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63B203" w14:textId="77777777" w:rsidR="009A05D9" w:rsidRPr="00C85DD4" w:rsidRDefault="009A05D9" w:rsidP="009A05D9">
      <w:pPr>
        <w:pStyle w:val="7815"/>
        <w:spacing w:before="0" w:line="560" w:lineRule="exact"/>
        <w:contextualSpacing/>
        <w:jc w:val="both"/>
        <w:rPr>
          <w:rFonts w:eastAsia="仿宋_GB2312" w:hAnsi="Times New Roman" w:cs="Times New Roman"/>
          <w:b w:val="0"/>
          <w:sz w:val="32"/>
          <w:szCs w:val="32"/>
        </w:rPr>
      </w:pPr>
      <w:bookmarkStart w:id="0" w:name="_Toc455755886"/>
      <w:r w:rsidRPr="007D41E8">
        <w:rPr>
          <w:rFonts w:eastAsia="仿宋_GB2312" w:hAnsi="Times New Roman" w:cs="Times New Roman" w:hint="eastAsia"/>
          <w:b w:val="0"/>
          <w:sz w:val="32"/>
          <w:szCs w:val="32"/>
        </w:rPr>
        <w:t>附件</w:t>
      </w:r>
      <w:r w:rsidRPr="007D41E8">
        <w:rPr>
          <w:rFonts w:eastAsia="仿宋_GB2312" w:hAnsi="Times New Roman" w:cs="Times New Roman"/>
          <w:b w:val="0"/>
          <w:sz w:val="32"/>
          <w:szCs w:val="32"/>
        </w:rPr>
        <w:t>5</w:t>
      </w:r>
    </w:p>
    <w:p w14:paraId="43B0D5F6" w14:textId="11D9C363" w:rsidR="009A05D9" w:rsidRPr="00EA036C" w:rsidRDefault="009A05D9" w:rsidP="009A05D9">
      <w:pPr>
        <w:pStyle w:val="7815"/>
        <w:spacing w:before="0" w:line="560" w:lineRule="exact"/>
        <w:contextualSpacing/>
        <w:jc w:val="center"/>
        <w:rPr>
          <w:rFonts w:eastAsia="方正小标宋_GBK" w:hAnsi="Times New Roman" w:cs="Times New Roman"/>
          <w:b w:val="0"/>
          <w:sz w:val="36"/>
          <w:szCs w:val="36"/>
        </w:rPr>
      </w:pPr>
      <w:bookmarkStart w:id="1" w:name="_GoBack"/>
      <w:r w:rsidRPr="00EA036C">
        <w:rPr>
          <w:rFonts w:eastAsia="方正小标宋_GBK" w:hAnsi="Times New Roman" w:cs="Times New Roman" w:hint="eastAsia"/>
          <w:b w:val="0"/>
          <w:sz w:val="36"/>
          <w:szCs w:val="36"/>
        </w:rPr>
        <w:t>委托合同</w:t>
      </w:r>
      <w:bookmarkEnd w:id="0"/>
      <w:r w:rsidR="000A535C" w:rsidRPr="00EA036C">
        <w:rPr>
          <w:rFonts w:eastAsia="方正小标宋_GBK" w:hAnsi="Times New Roman" w:cs="Times New Roman" w:hint="eastAsia"/>
          <w:b w:val="0"/>
          <w:sz w:val="36"/>
          <w:szCs w:val="36"/>
        </w:rPr>
        <w:t>基本要素</w:t>
      </w:r>
    </w:p>
    <w:bookmarkEnd w:id="1"/>
    <w:p w14:paraId="720D1309" w14:textId="77777777" w:rsidR="009A05D9" w:rsidRPr="00C85DD4" w:rsidRDefault="009A05D9" w:rsidP="009A05D9">
      <w:pPr>
        <w:pStyle w:val="7815"/>
        <w:spacing w:before="0" w:line="560" w:lineRule="exact"/>
        <w:contextualSpacing/>
        <w:jc w:val="both"/>
        <w:rPr>
          <w:rFonts w:eastAsia="仿宋_GB2312" w:hAnsi="Times New Roman" w:cs="Times New Roman"/>
          <w:b w:val="0"/>
          <w:sz w:val="32"/>
          <w:szCs w:val="32"/>
        </w:rPr>
      </w:pPr>
    </w:p>
    <w:p w14:paraId="7AA023D9" w14:textId="71AEBE70" w:rsidR="009A05D9" w:rsidRPr="00C85DD4" w:rsidRDefault="009A05D9" w:rsidP="009A05D9">
      <w:pPr>
        <w:pStyle w:val="7815"/>
        <w:spacing w:before="0" w:line="560" w:lineRule="exact"/>
        <w:ind w:firstLineChars="200" w:firstLine="640"/>
        <w:contextualSpacing/>
        <w:jc w:val="both"/>
        <w:rPr>
          <w:rFonts w:eastAsia="仿宋_GB2312" w:hAnsi="Times New Roman" w:cs="Times New Roman"/>
          <w:b w:val="0"/>
          <w:sz w:val="32"/>
          <w:szCs w:val="32"/>
        </w:rPr>
      </w:pPr>
      <w:r w:rsidRPr="007D41E8">
        <w:rPr>
          <w:rFonts w:eastAsia="仿宋_GB2312" w:hAnsi="Times New Roman" w:cs="Times New Roman" w:hint="eastAsia"/>
          <w:b w:val="0"/>
          <w:sz w:val="32"/>
          <w:szCs w:val="32"/>
        </w:rPr>
        <w:t>委托合同适用范围非常广，省农信联社日常业务中涉及到的招标代理委托合同、委托招聘合同等都属此类</w:t>
      </w:r>
      <w:r>
        <w:rPr>
          <w:rFonts w:eastAsia="仿宋_GB2312" w:hAnsi="Times New Roman" w:cs="Times New Roman" w:hint="eastAsia"/>
          <w:b w:val="0"/>
          <w:sz w:val="32"/>
          <w:szCs w:val="32"/>
        </w:rPr>
        <w:t>。</w:t>
      </w:r>
      <w:r w:rsidRPr="00B568C2">
        <w:rPr>
          <w:rFonts w:eastAsia="仿宋_GB2312" w:hAnsi="Times New Roman" w:cs="Times New Roman" w:hint="eastAsia"/>
          <w:b w:val="0"/>
          <w:sz w:val="32"/>
          <w:szCs w:val="32"/>
        </w:rPr>
        <w:t>除适用一般合同</w:t>
      </w:r>
      <w:r w:rsidR="000A535C" w:rsidRPr="000A535C">
        <w:rPr>
          <w:rFonts w:eastAsia="仿宋_GB2312" w:hAnsi="Times New Roman" w:cs="Times New Roman" w:hint="eastAsia"/>
          <w:b w:val="0"/>
          <w:sz w:val="32"/>
          <w:szCs w:val="32"/>
        </w:rPr>
        <w:t>基本要素</w:t>
      </w:r>
      <w:r w:rsidRPr="00B568C2">
        <w:rPr>
          <w:rFonts w:eastAsia="仿宋_GB2312" w:hAnsi="Times New Roman" w:cs="Times New Roman" w:hint="eastAsia"/>
          <w:b w:val="0"/>
          <w:sz w:val="32"/>
          <w:szCs w:val="32"/>
        </w:rPr>
        <w:t>外，还应注意以下事项，</w:t>
      </w:r>
      <w:r w:rsidRPr="007D41E8">
        <w:rPr>
          <w:rFonts w:eastAsia="仿宋_GB2312" w:hAnsi="Times New Roman" w:cs="Times New Roman" w:hint="eastAsia"/>
          <w:b w:val="0"/>
          <w:sz w:val="32"/>
          <w:szCs w:val="32"/>
        </w:rPr>
        <w:t>包括但不限于：</w:t>
      </w:r>
    </w:p>
    <w:p w14:paraId="6C8C251B" w14:textId="77777777" w:rsidR="009A05D9" w:rsidRPr="00C85DD4" w:rsidRDefault="009A05D9" w:rsidP="009A05D9">
      <w:pPr>
        <w:pStyle w:val="7815"/>
        <w:spacing w:before="0" w:line="560" w:lineRule="exact"/>
        <w:ind w:firstLineChars="200" w:firstLine="640"/>
        <w:contextualSpacing/>
        <w:jc w:val="both"/>
        <w:outlineLvl w:val="0"/>
        <w:rPr>
          <w:rFonts w:eastAsia="黑体" w:hAnsi="Times New Roman" w:cs="Times New Roman"/>
          <w:b w:val="0"/>
          <w:sz w:val="32"/>
          <w:szCs w:val="32"/>
        </w:rPr>
      </w:pPr>
      <w:r w:rsidRPr="007D41E8">
        <w:rPr>
          <w:rFonts w:eastAsia="黑体" w:hAnsi="Times New Roman" w:cs="Times New Roman" w:hint="eastAsia"/>
          <w:b w:val="0"/>
          <w:sz w:val="32"/>
          <w:szCs w:val="32"/>
        </w:rPr>
        <w:t>一、明确委托事项</w:t>
      </w:r>
    </w:p>
    <w:p w14:paraId="57785E97" w14:textId="77777777" w:rsidR="009A05D9" w:rsidRPr="00C85DD4" w:rsidRDefault="009A05D9" w:rsidP="009A05D9">
      <w:pPr>
        <w:pStyle w:val="7815"/>
        <w:spacing w:before="0" w:line="560" w:lineRule="exact"/>
        <w:ind w:firstLineChars="200" w:firstLine="640"/>
        <w:contextualSpacing/>
        <w:jc w:val="both"/>
        <w:rPr>
          <w:rFonts w:eastAsia="仿宋_GB2312" w:hAnsi="Times New Roman" w:cs="Times New Roman"/>
          <w:b w:val="0"/>
          <w:sz w:val="32"/>
          <w:szCs w:val="32"/>
        </w:rPr>
      </w:pPr>
      <w:r w:rsidRPr="007D41E8">
        <w:rPr>
          <w:rFonts w:eastAsia="仿宋_GB2312" w:hAnsi="Times New Roman" w:cs="Times New Roman" w:hint="eastAsia"/>
          <w:b w:val="0"/>
          <w:sz w:val="32"/>
          <w:szCs w:val="32"/>
        </w:rPr>
        <w:t>委托合同必须明确约定委托事项，如委托事项的名称、主题和内容、规模、时间、地点，受托方在合同约定的框架下按照委托方的指示进行办理。</w:t>
      </w:r>
    </w:p>
    <w:p w14:paraId="3FD1A258" w14:textId="77777777" w:rsidR="009A05D9" w:rsidRPr="00C85DD4" w:rsidRDefault="009A05D9" w:rsidP="009A05D9">
      <w:pPr>
        <w:pStyle w:val="7815"/>
        <w:spacing w:before="0" w:line="560" w:lineRule="exact"/>
        <w:ind w:firstLineChars="200" w:firstLine="640"/>
        <w:contextualSpacing/>
        <w:jc w:val="both"/>
        <w:outlineLvl w:val="0"/>
        <w:rPr>
          <w:rFonts w:eastAsia="黑体" w:hAnsi="Times New Roman" w:cs="Times New Roman"/>
          <w:b w:val="0"/>
          <w:sz w:val="32"/>
          <w:szCs w:val="32"/>
        </w:rPr>
      </w:pPr>
      <w:r w:rsidRPr="007D41E8">
        <w:rPr>
          <w:rFonts w:eastAsia="黑体" w:hAnsi="Times New Roman" w:cs="Times New Roman" w:hint="eastAsia"/>
          <w:b w:val="0"/>
          <w:sz w:val="32"/>
          <w:szCs w:val="32"/>
        </w:rPr>
        <w:t>二、明确事项具体执行</w:t>
      </w:r>
    </w:p>
    <w:p w14:paraId="684DDB7D" w14:textId="77777777" w:rsidR="009A05D9" w:rsidRPr="00C85DD4" w:rsidRDefault="009A05D9" w:rsidP="009A05D9">
      <w:pPr>
        <w:pStyle w:val="7815"/>
        <w:spacing w:before="0" w:line="560" w:lineRule="exact"/>
        <w:ind w:firstLineChars="200" w:firstLine="640"/>
        <w:contextualSpacing/>
        <w:jc w:val="both"/>
        <w:rPr>
          <w:rFonts w:eastAsia="仿宋_GB2312" w:hAnsi="Times New Roman" w:cs="Times New Roman"/>
          <w:b w:val="0"/>
          <w:sz w:val="32"/>
          <w:szCs w:val="32"/>
        </w:rPr>
      </w:pPr>
      <w:r w:rsidRPr="007D41E8">
        <w:rPr>
          <w:rFonts w:eastAsia="仿宋_GB2312" w:hAnsi="Times New Roman" w:cs="Times New Roman" w:hint="eastAsia"/>
          <w:b w:val="0"/>
          <w:sz w:val="32"/>
          <w:szCs w:val="32"/>
        </w:rPr>
        <w:t>应尽可能详细约定受托方负责筹办事项的方案、日程、整个活动的综合管理、活动场所、设备、文件、礼品，以及活动场所的安全、消防、保卫详细内容。</w:t>
      </w:r>
    </w:p>
    <w:p w14:paraId="0DEA3C3B" w14:textId="77777777" w:rsidR="009A05D9" w:rsidRPr="00C85DD4" w:rsidRDefault="009A05D9" w:rsidP="009A05D9">
      <w:pPr>
        <w:pStyle w:val="7815"/>
        <w:spacing w:before="0" w:line="560" w:lineRule="exact"/>
        <w:ind w:firstLineChars="200" w:firstLine="640"/>
        <w:contextualSpacing/>
        <w:jc w:val="both"/>
        <w:outlineLvl w:val="0"/>
        <w:rPr>
          <w:rFonts w:eastAsia="黑体" w:hAnsi="Times New Roman" w:cs="Times New Roman"/>
          <w:b w:val="0"/>
          <w:sz w:val="32"/>
          <w:szCs w:val="32"/>
        </w:rPr>
      </w:pPr>
      <w:r w:rsidRPr="007D41E8">
        <w:rPr>
          <w:rFonts w:eastAsia="黑体" w:hAnsi="Times New Roman" w:cs="Times New Roman" w:hint="eastAsia"/>
          <w:b w:val="0"/>
          <w:sz w:val="32"/>
          <w:szCs w:val="32"/>
        </w:rPr>
        <w:t>三、明确知识产权条款</w:t>
      </w:r>
    </w:p>
    <w:p w14:paraId="6E155389" w14:textId="77777777" w:rsidR="009A05D9" w:rsidRPr="00C85DD4" w:rsidRDefault="009A05D9" w:rsidP="009A05D9">
      <w:pPr>
        <w:pStyle w:val="7815"/>
        <w:spacing w:before="0" w:line="560" w:lineRule="exact"/>
        <w:ind w:firstLineChars="200" w:firstLine="640"/>
        <w:contextualSpacing/>
        <w:jc w:val="both"/>
        <w:rPr>
          <w:rFonts w:eastAsia="仿宋_GB2312" w:hAnsi="Times New Roman" w:cs="Times New Roman"/>
          <w:b w:val="0"/>
          <w:sz w:val="32"/>
          <w:szCs w:val="32"/>
        </w:rPr>
      </w:pPr>
      <w:r w:rsidRPr="007D41E8">
        <w:rPr>
          <w:rFonts w:eastAsia="仿宋_GB2312" w:hAnsi="Times New Roman" w:cs="Times New Roman" w:hint="eastAsia"/>
          <w:b w:val="0"/>
          <w:sz w:val="32"/>
          <w:szCs w:val="32"/>
        </w:rPr>
        <w:t>应对委托事项中可能涉及知识产权的事项</w:t>
      </w:r>
      <w:proofErr w:type="gramStart"/>
      <w:r w:rsidRPr="007D41E8">
        <w:rPr>
          <w:rFonts w:eastAsia="仿宋_GB2312" w:hAnsi="Times New Roman" w:cs="Times New Roman" w:hint="eastAsia"/>
          <w:b w:val="0"/>
          <w:sz w:val="32"/>
          <w:szCs w:val="32"/>
        </w:rPr>
        <w:t>作出</w:t>
      </w:r>
      <w:proofErr w:type="gramEnd"/>
      <w:r w:rsidRPr="007D41E8">
        <w:rPr>
          <w:rFonts w:eastAsia="仿宋_GB2312" w:hAnsi="Times New Roman" w:cs="Times New Roman" w:hint="eastAsia"/>
          <w:b w:val="0"/>
          <w:sz w:val="32"/>
          <w:szCs w:val="32"/>
        </w:rPr>
        <w:t>约定，如：受托方不得擅自改动、歪曲委托方提供的企业名称、企业标识、业务标识、商标、信息资料等，未经委托方事先书面许可，不得为非本合同目的使用；受托方侵犯第三方的知识产权或其他合法权益的，自行承担全部责任；明确约定合同期满后，受托</w:t>
      </w:r>
      <w:proofErr w:type="gramStart"/>
      <w:r w:rsidRPr="007D41E8">
        <w:rPr>
          <w:rFonts w:eastAsia="仿宋_GB2312" w:hAnsi="Times New Roman" w:cs="Times New Roman" w:hint="eastAsia"/>
          <w:b w:val="0"/>
          <w:sz w:val="32"/>
          <w:szCs w:val="32"/>
        </w:rPr>
        <w:t>方能否</w:t>
      </w:r>
      <w:proofErr w:type="gramEnd"/>
      <w:r w:rsidRPr="007D41E8">
        <w:rPr>
          <w:rFonts w:eastAsia="仿宋_GB2312" w:hAnsi="Times New Roman" w:cs="Times New Roman" w:hint="eastAsia"/>
          <w:b w:val="0"/>
          <w:sz w:val="32"/>
          <w:szCs w:val="32"/>
        </w:rPr>
        <w:t>继续使用原许可的知识产权问题。</w:t>
      </w:r>
    </w:p>
    <w:p w14:paraId="4332A023" w14:textId="77777777" w:rsidR="009A05D9" w:rsidRPr="00C85DD4" w:rsidRDefault="009A05D9" w:rsidP="009A05D9">
      <w:pPr>
        <w:pStyle w:val="7815"/>
        <w:spacing w:before="0" w:line="560" w:lineRule="exact"/>
        <w:ind w:firstLineChars="200" w:firstLine="640"/>
        <w:contextualSpacing/>
        <w:jc w:val="both"/>
        <w:outlineLvl w:val="0"/>
        <w:rPr>
          <w:rFonts w:eastAsia="黑体" w:hAnsi="Times New Roman" w:cs="Times New Roman"/>
          <w:b w:val="0"/>
          <w:sz w:val="32"/>
          <w:szCs w:val="32"/>
        </w:rPr>
      </w:pPr>
      <w:r w:rsidRPr="007D41E8">
        <w:rPr>
          <w:rFonts w:eastAsia="黑体" w:hAnsi="Times New Roman" w:cs="Times New Roman" w:hint="eastAsia"/>
          <w:b w:val="0"/>
          <w:sz w:val="32"/>
          <w:szCs w:val="32"/>
        </w:rPr>
        <w:t>四、</w:t>
      </w:r>
      <w:proofErr w:type="gramStart"/>
      <w:r w:rsidRPr="007D41E8">
        <w:rPr>
          <w:rFonts w:eastAsia="黑体" w:hAnsi="Times New Roman" w:cs="Times New Roman" w:hint="eastAsia"/>
          <w:b w:val="0"/>
          <w:sz w:val="32"/>
          <w:szCs w:val="32"/>
        </w:rPr>
        <w:t>明确转</w:t>
      </w:r>
      <w:proofErr w:type="gramEnd"/>
      <w:r w:rsidRPr="007D41E8">
        <w:rPr>
          <w:rFonts w:eastAsia="黑体" w:hAnsi="Times New Roman" w:cs="Times New Roman" w:hint="eastAsia"/>
          <w:b w:val="0"/>
          <w:sz w:val="32"/>
          <w:szCs w:val="32"/>
        </w:rPr>
        <w:t>委托约定</w:t>
      </w:r>
    </w:p>
    <w:p w14:paraId="083631D0" w14:textId="77777777" w:rsidR="009A05D9" w:rsidRPr="00C85DD4" w:rsidRDefault="009A05D9" w:rsidP="009A05D9">
      <w:pPr>
        <w:pStyle w:val="7815"/>
        <w:spacing w:before="0" w:line="560" w:lineRule="exact"/>
        <w:ind w:firstLineChars="200" w:firstLine="640"/>
        <w:contextualSpacing/>
        <w:jc w:val="both"/>
        <w:rPr>
          <w:rFonts w:eastAsia="仿宋_GB2312" w:hAnsi="Times New Roman" w:cs="Times New Roman"/>
          <w:b w:val="0"/>
          <w:sz w:val="32"/>
          <w:szCs w:val="32"/>
        </w:rPr>
      </w:pPr>
      <w:r w:rsidRPr="007D41E8">
        <w:rPr>
          <w:rFonts w:eastAsia="仿宋_GB2312" w:hAnsi="Times New Roman" w:cs="Times New Roman" w:hint="eastAsia"/>
          <w:b w:val="0"/>
          <w:sz w:val="32"/>
          <w:szCs w:val="32"/>
        </w:rPr>
        <w:t>为保证委托事项的顺利开展，应明确禁止受托人转委托他人</w:t>
      </w:r>
      <w:r w:rsidRPr="007D41E8">
        <w:rPr>
          <w:rFonts w:eastAsia="仿宋_GB2312" w:hAnsi="Times New Roman" w:cs="Times New Roman" w:hint="eastAsia"/>
          <w:b w:val="0"/>
          <w:sz w:val="32"/>
          <w:szCs w:val="32"/>
        </w:rPr>
        <w:lastRenderedPageBreak/>
        <w:t>办理，或者要求受托人在转委托之前事先征得委托人书面同意。由于委托合同的当事人之间有相互信赖关系，所以原则上受托人应亲自处理受托事务，防止出现受托人有负委托人信任致委托人利益受损的情形。</w:t>
      </w:r>
    </w:p>
    <w:p w14:paraId="2221BCE6" w14:textId="77777777" w:rsidR="009A05D9" w:rsidRPr="00C85DD4" w:rsidRDefault="009A05D9" w:rsidP="009A05D9">
      <w:pPr>
        <w:pStyle w:val="7815"/>
        <w:spacing w:before="0" w:line="560" w:lineRule="exact"/>
        <w:ind w:firstLineChars="200" w:firstLine="640"/>
        <w:contextualSpacing/>
        <w:jc w:val="both"/>
        <w:outlineLvl w:val="0"/>
        <w:rPr>
          <w:rFonts w:eastAsia="黑体" w:hAnsi="Times New Roman" w:cs="Times New Roman"/>
          <w:b w:val="0"/>
          <w:sz w:val="32"/>
          <w:szCs w:val="32"/>
        </w:rPr>
      </w:pPr>
      <w:r w:rsidRPr="007D41E8">
        <w:rPr>
          <w:rFonts w:eastAsia="黑体" w:hAnsi="Times New Roman" w:cs="Times New Roman" w:hint="eastAsia"/>
          <w:b w:val="0"/>
          <w:sz w:val="32"/>
          <w:szCs w:val="32"/>
        </w:rPr>
        <w:t>五、明确进程和监督</w:t>
      </w:r>
    </w:p>
    <w:p w14:paraId="03589036" w14:textId="77777777" w:rsidR="009A05D9" w:rsidRPr="00C85DD4" w:rsidRDefault="009A05D9" w:rsidP="009A05D9">
      <w:pPr>
        <w:pStyle w:val="7815"/>
        <w:spacing w:before="0" w:line="560" w:lineRule="exact"/>
        <w:ind w:firstLineChars="200" w:firstLine="640"/>
        <w:contextualSpacing/>
        <w:jc w:val="both"/>
        <w:rPr>
          <w:rFonts w:eastAsia="仿宋_GB2312" w:hAnsi="Times New Roman" w:cs="Times New Roman"/>
          <w:b w:val="0"/>
          <w:sz w:val="32"/>
          <w:szCs w:val="32"/>
        </w:rPr>
      </w:pPr>
      <w:r w:rsidRPr="007D41E8">
        <w:rPr>
          <w:rFonts w:eastAsia="仿宋_GB2312" w:hAnsi="Times New Roman" w:cs="Times New Roman" w:hint="eastAsia"/>
          <w:b w:val="0"/>
          <w:sz w:val="32"/>
          <w:szCs w:val="32"/>
        </w:rPr>
        <w:t>合同应明确委托事项的办理进程，以及对事项办理进程的监督管理：列明委托事项的各阶段的起始时间、在各时间段应达到的技术指标及应取得何种设计成果（建议列出时间表作为合同的附件）；为保证对委托事项办理过程的监督控制，还应有相应的监督管理机构或成员。</w:t>
      </w:r>
    </w:p>
    <w:p w14:paraId="77A1141F" w14:textId="77777777" w:rsidR="009A05D9" w:rsidRPr="00C85DD4" w:rsidRDefault="009A05D9" w:rsidP="009A05D9">
      <w:pPr>
        <w:pStyle w:val="7815"/>
        <w:spacing w:before="0" w:line="560" w:lineRule="exact"/>
        <w:ind w:firstLineChars="200" w:firstLine="640"/>
        <w:contextualSpacing/>
        <w:jc w:val="both"/>
        <w:outlineLvl w:val="0"/>
        <w:rPr>
          <w:rFonts w:eastAsia="黑体" w:hAnsi="Times New Roman" w:cs="Times New Roman"/>
          <w:b w:val="0"/>
          <w:sz w:val="32"/>
          <w:szCs w:val="32"/>
        </w:rPr>
      </w:pPr>
      <w:r w:rsidRPr="007D41E8">
        <w:rPr>
          <w:rFonts w:eastAsia="黑体" w:hAnsi="Times New Roman" w:cs="Times New Roman" w:hint="eastAsia"/>
          <w:b w:val="0"/>
          <w:sz w:val="32"/>
          <w:szCs w:val="32"/>
        </w:rPr>
        <w:t>六、明确验收条款</w:t>
      </w:r>
    </w:p>
    <w:p w14:paraId="798DE56A" w14:textId="77777777" w:rsidR="009A05D9" w:rsidRPr="00C85DD4" w:rsidRDefault="009A05D9" w:rsidP="009A05D9">
      <w:pPr>
        <w:pStyle w:val="7815"/>
        <w:spacing w:before="0" w:line="560" w:lineRule="exact"/>
        <w:ind w:firstLineChars="200" w:firstLine="640"/>
        <w:contextualSpacing/>
        <w:jc w:val="both"/>
        <w:rPr>
          <w:rFonts w:eastAsia="仿宋_GB2312" w:hAnsi="Times New Roman" w:cs="Times New Roman"/>
          <w:b w:val="0"/>
          <w:sz w:val="32"/>
          <w:szCs w:val="32"/>
        </w:rPr>
      </w:pPr>
      <w:r w:rsidRPr="007D41E8">
        <w:rPr>
          <w:rFonts w:eastAsia="仿宋_GB2312" w:hAnsi="Times New Roman" w:cs="Times New Roman" w:hint="eastAsia"/>
          <w:b w:val="0"/>
          <w:sz w:val="32"/>
          <w:szCs w:val="32"/>
        </w:rPr>
        <w:t>明确工作成果的验收、检验：列明验收部门的组成、验收时间、验收程序、验收次数等各项指标；应尽可能约定通用规范及标准，注明规范及标准的名称、国别、类别、标准号、年份。</w:t>
      </w:r>
    </w:p>
    <w:p w14:paraId="53A712F6" w14:textId="77777777" w:rsidR="009A05D9" w:rsidRPr="00C85DD4" w:rsidRDefault="009A05D9" w:rsidP="009A05D9">
      <w:pPr>
        <w:pStyle w:val="7815"/>
        <w:spacing w:before="0" w:line="560" w:lineRule="exact"/>
        <w:ind w:firstLineChars="200" w:firstLine="640"/>
        <w:contextualSpacing/>
        <w:jc w:val="both"/>
        <w:outlineLvl w:val="0"/>
        <w:rPr>
          <w:rFonts w:eastAsia="黑体" w:hAnsi="Times New Roman" w:cs="Times New Roman"/>
          <w:b w:val="0"/>
          <w:sz w:val="32"/>
          <w:szCs w:val="32"/>
        </w:rPr>
      </w:pPr>
      <w:r w:rsidRPr="007D41E8">
        <w:rPr>
          <w:rFonts w:eastAsia="黑体" w:hAnsi="Times New Roman" w:cs="Times New Roman" w:hint="eastAsia"/>
          <w:b w:val="0"/>
          <w:sz w:val="32"/>
          <w:szCs w:val="32"/>
        </w:rPr>
        <w:t>七、明确成果移交</w:t>
      </w:r>
    </w:p>
    <w:p w14:paraId="4B8F4028" w14:textId="77777777" w:rsidR="009A05D9" w:rsidRPr="00C85DD4" w:rsidRDefault="009A05D9" w:rsidP="009A05D9">
      <w:pPr>
        <w:pStyle w:val="7815"/>
        <w:spacing w:before="0" w:line="560" w:lineRule="exact"/>
        <w:ind w:firstLineChars="200" w:firstLine="640"/>
        <w:contextualSpacing/>
        <w:jc w:val="both"/>
        <w:rPr>
          <w:rFonts w:eastAsia="仿宋_GB2312" w:hAnsi="Times New Roman" w:cs="Times New Roman"/>
          <w:b w:val="0"/>
          <w:sz w:val="32"/>
          <w:szCs w:val="32"/>
        </w:rPr>
      </w:pPr>
      <w:r w:rsidRPr="007D41E8">
        <w:rPr>
          <w:rFonts w:eastAsia="仿宋_GB2312" w:hAnsi="Times New Roman" w:cs="Times New Roman" w:hint="eastAsia"/>
          <w:b w:val="0"/>
          <w:sz w:val="32"/>
          <w:szCs w:val="32"/>
        </w:rPr>
        <w:t>明确约定工作成果移交手续，包括明确移交时间、移交文件名称、文件格式（纸面形式还是电子文本格式）、份数，建议将上述内容制作成表格作为合同的附件。</w:t>
      </w:r>
      <w:proofErr w:type="gramStart"/>
      <w:r w:rsidRPr="007D41E8">
        <w:rPr>
          <w:rFonts w:eastAsia="仿宋_GB2312" w:hAnsi="Times New Roman" w:cs="Times New Roman" w:hint="eastAsia"/>
          <w:b w:val="0"/>
          <w:sz w:val="32"/>
          <w:szCs w:val="32"/>
        </w:rPr>
        <w:t>明确若</w:t>
      </w:r>
      <w:proofErr w:type="gramEnd"/>
      <w:r w:rsidRPr="007D41E8">
        <w:rPr>
          <w:rFonts w:eastAsia="仿宋_GB2312" w:hAnsi="Times New Roman" w:cs="Times New Roman" w:hint="eastAsia"/>
          <w:b w:val="0"/>
          <w:sz w:val="32"/>
          <w:szCs w:val="32"/>
        </w:rPr>
        <w:t>对方不及时移交或移交内容不符合同约定时所承担的违约责任，以及明确约定工作成果灭失毁损风险何时转移。</w:t>
      </w:r>
    </w:p>
    <w:p w14:paraId="519D21BC" w14:textId="77777777" w:rsidR="009A05D9" w:rsidRPr="00C85DD4" w:rsidRDefault="009A05D9" w:rsidP="009A05D9">
      <w:pPr>
        <w:pStyle w:val="7815"/>
        <w:spacing w:before="0" w:line="560" w:lineRule="exact"/>
        <w:ind w:firstLineChars="200" w:firstLine="640"/>
        <w:contextualSpacing/>
        <w:jc w:val="both"/>
        <w:outlineLvl w:val="0"/>
        <w:rPr>
          <w:rFonts w:eastAsia="黑体" w:hAnsi="Times New Roman" w:cs="Times New Roman"/>
          <w:b w:val="0"/>
          <w:sz w:val="32"/>
          <w:szCs w:val="32"/>
        </w:rPr>
      </w:pPr>
      <w:r w:rsidRPr="007D41E8">
        <w:rPr>
          <w:rFonts w:eastAsia="黑体" w:hAnsi="Times New Roman" w:cs="Times New Roman" w:hint="eastAsia"/>
          <w:b w:val="0"/>
          <w:sz w:val="32"/>
          <w:szCs w:val="32"/>
        </w:rPr>
        <w:t>八、明确后续服务条款</w:t>
      </w:r>
    </w:p>
    <w:p w14:paraId="14241605" w14:textId="77777777" w:rsidR="009A05D9" w:rsidRPr="00C85DD4" w:rsidRDefault="009A05D9" w:rsidP="009A05D9">
      <w:pPr>
        <w:pStyle w:val="7815"/>
        <w:spacing w:before="0" w:line="560" w:lineRule="exact"/>
        <w:ind w:firstLineChars="200" w:firstLine="640"/>
        <w:contextualSpacing/>
        <w:jc w:val="both"/>
        <w:rPr>
          <w:rFonts w:eastAsia="仿宋_GB2312" w:hAnsi="Times New Roman" w:cs="Times New Roman"/>
          <w:b w:val="0"/>
          <w:sz w:val="32"/>
          <w:szCs w:val="32"/>
        </w:rPr>
      </w:pPr>
      <w:r w:rsidRPr="007D41E8">
        <w:rPr>
          <w:rFonts w:eastAsia="仿宋_GB2312" w:hAnsi="Times New Roman" w:cs="Times New Roman" w:hint="eastAsia"/>
          <w:b w:val="0"/>
          <w:sz w:val="32"/>
          <w:szCs w:val="32"/>
        </w:rPr>
        <w:t>明确工作成果交付后的后续服务及修订问题：注意约定在工作成果移交后、使用过程中发生维修、更换配件、系统维护等后</w:t>
      </w:r>
      <w:r w:rsidRPr="007D41E8">
        <w:rPr>
          <w:rFonts w:eastAsia="仿宋_GB2312" w:hAnsi="Times New Roman" w:cs="Times New Roman" w:hint="eastAsia"/>
          <w:b w:val="0"/>
          <w:sz w:val="32"/>
          <w:szCs w:val="32"/>
        </w:rPr>
        <w:lastRenderedPageBreak/>
        <w:t>续工作的责任承担情况；约定在实际情况发生变化，委托方对原设计成果进行修订时各方的责任、费用的分担、修订的时限等内容。</w:t>
      </w:r>
    </w:p>
    <w:p w14:paraId="476D86CC" w14:textId="77777777" w:rsidR="009A05D9" w:rsidRPr="00C85DD4" w:rsidRDefault="009A05D9" w:rsidP="009A05D9">
      <w:pPr>
        <w:pStyle w:val="7815"/>
        <w:spacing w:before="0" w:line="560" w:lineRule="exact"/>
        <w:ind w:firstLineChars="200" w:firstLine="640"/>
        <w:contextualSpacing/>
        <w:jc w:val="both"/>
        <w:outlineLvl w:val="0"/>
        <w:rPr>
          <w:rFonts w:eastAsia="黑体" w:hAnsi="Times New Roman" w:cs="Times New Roman"/>
          <w:b w:val="0"/>
          <w:sz w:val="32"/>
          <w:szCs w:val="32"/>
        </w:rPr>
      </w:pPr>
      <w:r w:rsidRPr="007D41E8">
        <w:rPr>
          <w:rFonts w:eastAsia="黑体" w:hAnsi="Times New Roman" w:cs="Times New Roman" w:hint="eastAsia"/>
          <w:b w:val="0"/>
          <w:sz w:val="32"/>
          <w:szCs w:val="32"/>
        </w:rPr>
        <w:t>九、支付条款</w:t>
      </w:r>
    </w:p>
    <w:p w14:paraId="4FD916CD" w14:textId="77777777" w:rsidR="009A05D9" w:rsidRPr="00C85DD4" w:rsidRDefault="009A05D9" w:rsidP="009A05D9">
      <w:pPr>
        <w:pStyle w:val="7815"/>
        <w:spacing w:before="0" w:line="560" w:lineRule="exact"/>
        <w:ind w:firstLineChars="200" w:firstLine="640"/>
        <w:contextualSpacing/>
        <w:jc w:val="both"/>
        <w:rPr>
          <w:rFonts w:eastAsia="仿宋_GB2312" w:hAnsi="Times New Roman" w:cs="Times New Roman"/>
          <w:b w:val="0"/>
          <w:sz w:val="32"/>
          <w:szCs w:val="32"/>
        </w:rPr>
      </w:pPr>
      <w:r w:rsidRPr="007D41E8">
        <w:rPr>
          <w:rFonts w:eastAsia="仿宋_GB2312" w:hAnsi="Times New Roman" w:cs="Times New Roman" w:hint="eastAsia"/>
          <w:b w:val="0"/>
          <w:sz w:val="32"/>
          <w:szCs w:val="32"/>
        </w:rPr>
        <w:t>注意合同价款的支付方式、支付期限应与设计和制作进程相对应。</w:t>
      </w:r>
    </w:p>
    <w:p w14:paraId="564C9661" w14:textId="77777777" w:rsidR="009A05D9" w:rsidRPr="00C85DD4" w:rsidRDefault="009A05D9" w:rsidP="009A05D9">
      <w:pPr>
        <w:pStyle w:val="7815"/>
        <w:spacing w:before="0" w:line="560" w:lineRule="exact"/>
        <w:ind w:firstLineChars="200" w:firstLine="640"/>
        <w:contextualSpacing/>
        <w:jc w:val="both"/>
        <w:outlineLvl w:val="0"/>
        <w:rPr>
          <w:rFonts w:eastAsia="黑体" w:hAnsi="Times New Roman" w:cs="Times New Roman"/>
          <w:b w:val="0"/>
          <w:sz w:val="32"/>
          <w:szCs w:val="32"/>
        </w:rPr>
      </w:pPr>
      <w:r w:rsidRPr="007D41E8">
        <w:rPr>
          <w:rFonts w:eastAsia="黑体" w:hAnsi="Times New Roman" w:cs="Times New Roman" w:hint="eastAsia"/>
          <w:b w:val="0"/>
          <w:sz w:val="32"/>
          <w:szCs w:val="32"/>
        </w:rPr>
        <w:t>十、保密条款</w:t>
      </w:r>
    </w:p>
    <w:p w14:paraId="5331F442" w14:textId="77777777" w:rsidR="009A05D9" w:rsidRPr="00C85DD4" w:rsidRDefault="009A05D9" w:rsidP="009A05D9">
      <w:pPr>
        <w:pStyle w:val="7815"/>
        <w:spacing w:before="0" w:line="560" w:lineRule="exact"/>
        <w:ind w:firstLineChars="200" w:firstLine="640"/>
        <w:contextualSpacing/>
        <w:jc w:val="both"/>
        <w:rPr>
          <w:rFonts w:eastAsia="仿宋_GB2312" w:hAnsi="Times New Roman" w:cs="Times New Roman"/>
          <w:b w:val="0"/>
          <w:sz w:val="32"/>
          <w:szCs w:val="32"/>
        </w:rPr>
      </w:pPr>
      <w:r w:rsidRPr="007D41E8">
        <w:rPr>
          <w:rFonts w:eastAsia="仿宋_GB2312" w:hAnsi="Times New Roman" w:cs="Times New Roman" w:hint="eastAsia"/>
          <w:b w:val="0"/>
          <w:sz w:val="32"/>
          <w:szCs w:val="32"/>
        </w:rPr>
        <w:t>保密条款中要明确约定保密范围、保密对象、保密办法、保密期限、违反保密义务应承担的责任等。</w:t>
      </w:r>
    </w:p>
    <w:p w14:paraId="3E746CD5" w14:textId="77777777" w:rsidR="009A05D9" w:rsidRPr="00C85DD4" w:rsidRDefault="009A05D9" w:rsidP="009A05D9">
      <w:pPr>
        <w:pStyle w:val="7815"/>
        <w:spacing w:before="0" w:line="560" w:lineRule="exact"/>
        <w:ind w:firstLineChars="200" w:firstLine="640"/>
        <w:contextualSpacing/>
        <w:jc w:val="both"/>
        <w:outlineLvl w:val="0"/>
        <w:rPr>
          <w:rFonts w:eastAsia="黑体" w:hAnsi="Times New Roman" w:cs="Times New Roman"/>
          <w:b w:val="0"/>
          <w:sz w:val="32"/>
          <w:szCs w:val="32"/>
        </w:rPr>
      </w:pPr>
      <w:r w:rsidRPr="007D41E8">
        <w:rPr>
          <w:rFonts w:eastAsia="黑体" w:hAnsi="Times New Roman" w:cs="Times New Roman" w:hint="eastAsia"/>
          <w:b w:val="0"/>
          <w:sz w:val="32"/>
          <w:szCs w:val="32"/>
        </w:rPr>
        <w:t>十一、权利瑕疵担保条款</w:t>
      </w:r>
    </w:p>
    <w:p w14:paraId="137FED97" w14:textId="77777777" w:rsidR="009A05D9" w:rsidRPr="00C85DD4" w:rsidRDefault="009A05D9" w:rsidP="009A05D9">
      <w:pPr>
        <w:pStyle w:val="7815"/>
        <w:spacing w:before="0" w:line="560" w:lineRule="exact"/>
        <w:ind w:firstLineChars="200" w:firstLine="640"/>
        <w:contextualSpacing/>
        <w:jc w:val="both"/>
        <w:rPr>
          <w:rFonts w:eastAsia="仿宋_GB2312" w:hAnsi="Times New Roman" w:cs="Times New Roman"/>
          <w:b w:val="0"/>
          <w:sz w:val="32"/>
          <w:szCs w:val="32"/>
        </w:rPr>
      </w:pPr>
      <w:r w:rsidRPr="007D41E8">
        <w:rPr>
          <w:rFonts w:eastAsia="仿宋_GB2312" w:hAnsi="Times New Roman" w:cs="Times New Roman" w:hint="eastAsia"/>
          <w:b w:val="0"/>
          <w:sz w:val="32"/>
          <w:szCs w:val="32"/>
        </w:rPr>
        <w:t>明确约定知识产权归属以及对方对其提交成果</w:t>
      </w:r>
      <w:proofErr w:type="gramStart"/>
      <w:r w:rsidRPr="007D41E8">
        <w:rPr>
          <w:rFonts w:eastAsia="仿宋_GB2312" w:hAnsi="Times New Roman" w:cs="Times New Roman" w:hint="eastAsia"/>
          <w:b w:val="0"/>
          <w:sz w:val="32"/>
          <w:szCs w:val="32"/>
        </w:rPr>
        <w:t>作出</w:t>
      </w:r>
      <w:proofErr w:type="gramEnd"/>
      <w:r w:rsidRPr="007D41E8">
        <w:rPr>
          <w:rFonts w:eastAsia="仿宋_GB2312" w:hAnsi="Times New Roman" w:cs="Times New Roman" w:hint="eastAsia"/>
          <w:b w:val="0"/>
          <w:sz w:val="32"/>
          <w:szCs w:val="32"/>
        </w:rPr>
        <w:t>不侵犯第三人权益的承诺。</w:t>
      </w:r>
    </w:p>
    <w:p w14:paraId="2DCA74E7" w14:textId="77777777" w:rsidR="009A05D9" w:rsidRPr="00C85DD4" w:rsidRDefault="009A05D9" w:rsidP="009A05D9">
      <w:pPr>
        <w:pStyle w:val="7815"/>
        <w:spacing w:before="0" w:line="560" w:lineRule="exact"/>
        <w:ind w:firstLineChars="200" w:firstLine="640"/>
        <w:contextualSpacing/>
        <w:jc w:val="both"/>
        <w:outlineLvl w:val="0"/>
        <w:rPr>
          <w:rFonts w:eastAsia="黑体" w:hAnsi="Times New Roman" w:cs="Times New Roman"/>
          <w:b w:val="0"/>
          <w:sz w:val="32"/>
          <w:szCs w:val="32"/>
        </w:rPr>
      </w:pPr>
      <w:r w:rsidRPr="007D41E8">
        <w:rPr>
          <w:rFonts w:eastAsia="黑体" w:hAnsi="Times New Roman" w:cs="Times New Roman" w:hint="eastAsia"/>
          <w:b w:val="0"/>
          <w:sz w:val="32"/>
          <w:szCs w:val="32"/>
        </w:rPr>
        <w:t>十二、违约条款</w:t>
      </w:r>
    </w:p>
    <w:p w14:paraId="4AF37A7D" w14:textId="77777777" w:rsidR="009A05D9" w:rsidRPr="00C85DD4" w:rsidRDefault="009A05D9" w:rsidP="009A05D9">
      <w:pPr>
        <w:pStyle w:val="7815"/>
        <w:spacing w:before="0" w:line="560" w:lineRule="exact"/>
        <w:ind w:firstLineChars="200" w:firstLine="640"/>
        <w:contextualSpacing/>
        <w:jc w:val="both"/>
        <w:rPr>
          <w:rFonts w:eastAsia="仿宋_GB2312" w:hAnsi="Times New Roman" w:cs="Times New Roman"/>
          <w:b w:val="0"/>
          <w:sz w:val="32"/>
          <w:szCs w:val="32"/>
        </w:rPr>
      </w:pPr>
      <w:r w:rsidRPr="007D41E8">
        <w:rPr>
          <w:rFonts w:eastAsia="仿宋_GB2312" w:hAnsi="Times New Roman" w:cs="Times New Roman" w:hint="eastAsia"/>
          <w:b w:val="0"/>
          <w:sz w:val="32"/>
          <w:szCs w:val="32"/>
        </w:rPr>
        <w:t>合同中对于对方的违约责任的约定明确具体。</w:t>
      </w:r>
    </w:p>
    <w:p w14:paraId="79AEEC91" w14:textId="77777777" w:rsidR="009A05D9" w:rsidRPr="00C85DD4" w:rsidRDefault="009A05D9" w:rsidP="009A05D9">
      <w:pPr>
        <w:pStyle w:val="7815"/>
        <w:spacing w:before="0" w:line="560" w:lineRule="exact"/>
        <w:ind w:firstLineChars="200" w:firstLine="640"/>
        <w:contextualSpacing/>
        <w:jc w:val="both"/>
        <w:outlineLvl w:val="0"/>
        <w:rPr>
          <w:rFonts w:eastAsia="黑体" w:hAnsi="Times New Roman" w:cs="Times New Roman"/>
          <w:b w:val="0"/>
          <w:sz w:val="32"/>
          <w:szCs w:val="32"/>
        </w:rPr>
      </w:pPr>
      <w:r w:rsidRPr="007D41E8">
        <w:rPr>
          <w:rFonts w:eastAsia="黑体" w:hAnsi="Times New Roman" w:cs="Times New Roman" w:hint="eastAsia"/>
          <w:b w:val="0"/>
          <w:sz w:val="32"/>
          <w:szCs w:val="32"/>
        </w:rPr>
        <w:t>十三、名词和术语条款</w:t>
      </w:r>
    </w:p>
    <w:p w14:paraId="46B66ABD" w14:textId="77777777" w:rsidR="009A05D9" w:rsidRPr="00C85DD4" w:rsidRDefault="009A05D9" w:rsidP="009A05D9">
      <w:pPr>
        <w:pStyle w:val="7815"/>
        <w:spacing w:before="0" w:line="560" w:lineRule="exact"/>
        <w:contextualSpacing/>
        <w:jc w:val="both"/>
        <w:rPr>
          <w:rFonts w:eastAsia="仿宋_GB2312" w:hAnsi="Times New Roman" w:cs="Times New Roman"/>
          <w:b w:val="0"/>
          <w:sz w:val="32"/>
          <w:szCs w:val="32"/>
        </w:rPr>
      </w:pPr>
      <w:r w:rsidRPr="007D41E8">
        <w:rPr>
          <w:rFonts w:eastAsia="仿宋_GB2312" w:hAnsi="Times New Roman" w:cs="Times New Roman" w:hint="eastAsia"/>
          <w:b w:val="0"/>
          <w:sz w:val="32"/>
          <w:szCs w:val="32"/>
        </w:rPr>
        <w:t>为避免委托设计、制作合同的当事人因合同中的名词和术语的理解不同而发生争议，建议在合同中对可能发生争议的名词、术语给予双方一致同意的解释。</w:t>
      </w:r>
    </w:p>
    <w:p w14:paraId="5F29BC6F" w14:textId="77777777" w:rsidR="009A05D9" w:rsidRPr="00C85DD4" w:rsidRDefault="009A05D9" w:rsidP="009A05D9">
      <w:pPr>
        <w:pStyle w:val="7815"/>
        <w:spacing w:before="0" w:line="560" w:lineRule="exact"/>
        <w:contextualSpacing/>
        <w:jc w:val="both"/>
        <w:rPr>
          <w:rFonts w:eastAsia="仿宋_GB2312" w:hAnsi="Times New Roman" w:cs="Times New Roman"/>
          <w:b w:val="0"/>
          <w:sz w:val="32"/>
          <w:szCs w:val="32"/>
        </w:rPr>
      </w:pPr>
    </w:p>
    <w:p w14:paraId="47A72960" w14:textId="77777777" w:rsidR="005A4C3F" w:rsidRPr="009A05D9" w:rsidRDefault="005A4C3F"/>
    <w:sectPr w:rsidR="005A4C3F" w:rsidRPr="009A05D9" w:rsidSect="00F319A2">
      <w:footerReference w:type="default" r:id="rId6"/>
      <w:pgSz w:w="11906" w:h="16838"/>
      <w:pgMar w:top="1814" w:right="1474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8C6A95" w14:textId="77777777" w:rsidR="00EC6DD8" w:rsidRDefault="00EC6DD8" w:rsidP="00F319A2">
      <w:pPr>
        <w:spacing w:line="240" w:lineRule="auto"/>
      </w:pPr>
      <w:r>
        <w:separator/>
      </w:r>
    </w:p>
  </w:endnote>
  <w:endnote w:type="continuationSeparator" w:id="0">
    <w:p w14:paraId="3E144429" w14:textId="77777777" w:rsidR="00EC6DD8" w:rsidRDefault="00EC6DD8" w:rsidP="00F319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0AFF" w:usb1="00007843" w:usb2="00000001" w:usb3="00000000" w:csb0="000001B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28093843"/>
      <w:docPartObj>
        <w:docPartGallery w:val="Page Numbers (Bottom of Page)"/>
        <w:docPartUnique/>
      </w:docPartObj>
    </w:sdtPr>
    <w:sdtEndPr/>
    <w:sdtContent>
      <w:p w14:paraId="4513612D" w14:textId="26524A48" w:rsidR="000A535C" w:rsidRDefault="000A535C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A036C" w:rsidRPr="00EA036C">
          <w:rPr>
            <w:noProof/>
            <w:lang w:val="zh-CN"/>
          </w:rPr>
          <w:t>3</w:t>
        </w:r>
        <w:r>
          <w:fldChar w:fldCharType="end"/>
        </w:r>
      </w:p>
    </w:sdtContent>
  </w:sdt>
  <w:p w14:paraId="32312735" w14:textId="77777777" w:rsidR="000A535C" w:rsidRDefault="000A535C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3D1319" w14:textId="77777777" w:rsidR="00EC6DD8" w:rsidRDefault="00EC6DD8" w:rsidP="00F319A2">
      <w:pPr>
        <w:spacing w:line="240" w:lineRule="auto"/>
      </w:pPr>
      <w:r>
        <w:separator/>
      </w:r>
    </w:p>
  </w:footnote>
  <w:footnote w:type="continuationSeparator" w:id="0">
    <w:p w14:paraId="2BD69D03" w14:textId="77777777" w:rsidR="00EC6DD8" w:rsidRDefault="00EC6DD8" w:rsidP="00F319A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2BD"/>
    <w:rsid w:val="000A535C"/>
    <w:rsid w:val="00101C8D"/>
    <w:rsid w:val="00561829"/>
    <w:rsid w:val="005A4C3F"/>
    <w:rsid w:val="00646A42"/>
    <w:rsid w:val="007B6FEA"/>
    <w:rsid w:val="009A05D9"/>
    <w:rsid w:val="00E35B3B"/>
    <w:rsid w:val="00EA036C"/>
    <w:rsid w:val="00EA42BD"/>
    <w:rsid w:val="00EC6DD8"/>
    <w:rsid w:val="00F3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7E9C29"/>
  <w15:chartTrackingRefBased/>
  <w15:docId w15:val="{110B66F3-2C09-49A9-A82F-E1A05BC94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19A2"/>
    <w:pPr>
      <w:widowControl w:val="0"/>
      <w:spacing w:line="560" w:lineRule="exact"/>
      <w:jc w:val="both"/>
    </w:pPr>
    <w:rPr>
      <w:rFonts w:eastAsia="仿宋_GB2312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319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eastAsiaTheme="minorEastAsia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319A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319A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rFonts w:eastAsiaTheme="minorEastAsia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319A2"/>
    <w:rPr>
      <w:sz w:val="18"/>
      <w:szCs w:val="18"/>
    </w:rPr>
  </w:style>
  <w:style w:type="paragraph" w:customStyle="1" w:styleId="7815">
    <w:name w:val="样式 (符号) 宋体 二号 加粗 居中 段前: 7.8 磅 行距: 1.5 倍行距"/>
    <w:basedOn w:val="a"/>
    <w:rsid w:val="009A05D9"/>
    <w:pPr>
      <w:spacing w:before="156" w:line="360" w:lineRule="auto"/>
      <w:jc w:val="left"/>
    </w:pPr>
    <w:rPr>
      <w:rFonts w:ascii="Times New Roman" w:eastAsia="宋体" w:hAnsi="宋体" w:cs="宋体"/>
      <w:b/>
      <w:bCs/>
      <w:sz w:val="28"/>
      <w:szCs w:val="20"/>
    </w:rPr>
  </w:style>
  <w:style w:type="paragraph" w:styleId="a5">
    <w:name w:val="Balloon Text"/>
    <w:basedOn w:val="a"/>
    <w:link w:val="Char1"/>
    <w:uiPriority w:val="99"/>
    <w:semiHidden/>
    <w:unhideWhenUsed/>
    <w:rsid w:val="00EA036C"/>
    <w:pPr>
      <w:spacing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A036C"/>
    <w:rPr>
      <w:rFonts w:eastAsia="仿宋_GB231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办公室文印</cp:lastModifiedBy>
  <cp:revision>7</cp:revision>
  <cp:lastPrinted>2021-03-26T07:43:00Z</cp:lastPrinted>
  <dcterms:created xsi:type="dcterms:W3CDTF">2017-12-08T01:32:00Z</dcterms:created>
  <dcterms:modified xsi:type="dcterms:W3CDTF">2021-03-26T07:43:00Z</dcterms:modified>
</cp:coreProperties>
</file>