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1973" w:rsidRDefault="009A1973">
      <w:pPr>
        <w:pStyle w:val="Heading1"/>
      </w:pPr>
      <w:r>
        <w:t>Institutionele toelichting VOC Amsterdam</w:t>
      </w:r>
    </w:p>
    <w:p w:rsidR="009A1973" w:rsidRDefault="009A1973"/>
    <w:p w:rsidR="007A5850" w:rsidRDefault="007A5850"/>
    <w:p w:rsidR="00B4438B" w:rsidRDefault="009A1973">
      <w:pPr>
        <w:rPr>
          <w:b/>
        </w:rPr>
      </w:pPr>
      <w:r>
        <w:rPr>
          <w:b/>
        </w:rPr>
        <w:t>Naam college</w:t>
      </w:r>
    </w:p>
    <w:p w:rsidR="009A1973" w:rsidRPr="00B949DA" w:rsidRDefault="00B949DA">
      <w:r>
        <w:t xml:space="preserve">Kamer Amsterdam van de Verenigde </w:t>
      </w:r>
      <w:proofErr w:type="spellStart"/>
      <w:r>
        <w:t>Oostindische</w:t>
      </w:r>
      <w:proofErr w:type="spellEnd"/>
      <w:r>
        <w:t xml:space="preserve"> Compagnie</w:t>
      </w:r>
    </w:p>
    <w:p w:rsidR="009A1973" w:rsidRDefault="009A1973"/>
    <w:p w:rsidR="00B4438B" w:rsidRDefault="009A1973">
      <w:pPr>
        <w:rPr>
          <w:b/>
        </w:rPr>
      </w:pPr>
      <w:r>
        <w:rPr>
          <w:b/>
        </w:rPr>
        <w:t>Datum oprichting</w:t>
      </w:r>
    </w:p>
    <w:p w:rsidR="009A1973" w:rsidRPr="00B949DA" w:rsidRDefault="0041314D">
      <w:r>
        <w:t xml:space="preserve">20 maart </w:t>
      </w:r>
      <w:r w:rsidR="00B949DA">
        <w:t>1602</w:t>
      </w:r>
    </w:p>
    <w:p w:rsidR="009A1973" w:rsidRDefault="009A1973"/>
    <w:p w:rsidR="00B4438B" w:rsidRDefault="009A1973">
      <w:pPr>
        <w:rPr>
          <w:b/>
        </w:rPr>
      </w:pPr>
      <w:r>
        <w:rPr>
          <w:b/>
        </w:rPr>
        <w:t>Datum opheffing</w:t>
      </w:r>
    </w:p>
    <w:p w:rsidR="009A1973" w:rsidRPr="00B949DA" w:rsidRDefault="00B949DA">
      <w:r>
        <w:t>1795/1799</w:t>
      </w:r>
    </w:p>
    <w:p w:rsidR="009A1973" w:rsidRDefault="009A1973"/>
    <w:p w:rsidR="00B4438B" w:rsidRDefault="009A1973">
      <w:pPr>
        <w:rPr>
          <w:b/>
        </w:rPr>
      </w:pPr>
      <w:r>
        <w:rPr>
          <w:b/>
        </w:rPr>
        <w:t>Vestigingsplaats</w:t>
      </w:r>
    </w:p>
    <w:p w:rsidR="009A1973" w:rsidRPr="00B949DA" w:rsidRDefault="00B949DA">
      <w:r>
        <w:t>Amsterdam</w:t>
      </w:r>
    </w:p>
    <w:p w:rsidR="009A1973" w:rsidRDefault="009A1973"/>
    <w:p w:rsidR="00B4438B" w:rsidRDefault="009A1973">
      <w:pPr>
        <w:rPr>
          <w:b/>
        </w:rPr>
      </w:pPr>
      <w:r>
        <w:rPr>
          <w:b/>
        </w:rPr>
        <w:t>Zetelaantal</w:t>
      </w:r>
    </w:p>
    <w:p w:rsidR="00B4438B" w:rsidRDefault="00EE7E32">
      <w:r w:rsidRPr="00EE7E32">
        <w:t>2</w:t>
      </w:r>
      <w:r w:rsidR="00B949DA">
        <w:t xml:space="preserve">0 </w:t>
      </w:r>
      <w:proofErr w:type="spellStart"/>
      <w:r w:rsidR="00B949DA">
        <w:t>ordinaris</w:t>
      </w:r>
      <w:proofErr w:type="spellEnd"/>
      <w:r w:rsidR="00B949DA">
        <w:t xml:space="preserve"> bewindhebbers</w:t>
      </w:r>
    </w:p>
    <w:p w:rsidR="009A1973" w:rsidRDefault="00B949DA">
      <w:r>
        <w:t xml:space="preserve">5 </w:t>
      </w:r>
      <w:proofErr w:type="spellStart"/>
      <w:r>
        <w:t>extraordinaris</w:t>
      </w:r>
      <w:proofErr w:type="spellEnd"/>
      <w:r>
        <w:t xml:space="preserve"> bewindhebbers</w:t>
      </w:r>
    </w:p>
    <w:p w:rsidR="00BC5E4C" w:rsidRDefault="00BC5E4C">
      <w:r>
        <w:t>In 1786 werd het aantal bewindhebbers uitgebreid met 6 personen</w:t>
      </w:r>
      <w:r w:rsidR="005B542F">
        <w:t>.</w:t>
      </w:r>
    </w:p>
    <w:p w:rsidR="005B542F" w:rsidRDefault="005B542F">
      <w:pPr>
        <w:rPr>
          <w:b/>
        </w:rPr>
      </w:pPr>
      <w:r>
        <w:t>Op 1 maart 1796 werden de bewindhebbers van hun functie ontheven. Het bestuur van de VOC kwam in handen van het Comité tot de zaken  van de Oost-Indische handel en bezittingen.</w:t>
      </w:r>
    </w:p>
    <w:p w:rsidR="00B949DA" w:rsidRDefault="00B949DA" w:rsidP="00B949DA"/>
    <w:p w:rsidR="00B4438B" w:rsidRDefault="00B4438B" w:rsidP="00B4438B">
      <w:pPr>
        <w:rPr>
          <w:b/>
        </w:rPr>
      </w:pPr>
      <w:r>
        <w:rPr>
          <w:b/>
        </w:rPr>
        <w:t>Zetelverdeling tussen gewesten</w:t>
      </w:r>
    </w:p>
    <w:p w:rsidR="005B542F" w:rsidRDefault="005B542F" w:rsidP="00B4438B">
      <w:r>
        <w:t>2</w:t>
      </w:r>
      <w:r w:rsidR="005F553F">
        <w:t xml:space="preserve">0 </w:t>
      </w:r>
      <w:proofErr w:type="spellStart"/>
      <w:r w:rsidR="005F553F">
        <w:t>ordinaris</w:t>
      </w:r>
      <w:proofErr w:type="spellEnd"/>
      <w:r w:rsidR="005F553F">
        <w:t xml:space="preserve"> </w:t>
      </w:r>
      <w:r>
        <w:t>zetels voor Holland</w:t>
      </w:r>
    </w:p>
    <w:p w:rsidR="005F553F" w:rsidRDefault="005F553F" w:rsidP="00B4438B">
      <w:r>
        <w:t xml:space="preserve">2 </w:t>
      </w:r>
      <w:proofErr w:type="spellStart"/>
      <w:r>
        <w:t>extraordinaris</w:t>
      </w:r>
      <w:proofErr w:type="spellEnd"/>
      <w:r>
        <w:t xml:space="preserve"> zetels voor Holland</w:t>
      </w:r>
    </w:p>
    <w:p w:rsidR="005B542F" w:rsidRDefault="00B4438B" w:rsidP="00B4438B">
      <w:r>
        <w:t xml:space="preserve">1 </w:t>
      </w:r>
      <w:proofErr w:type="spellStart"/>
      <w:r w:rsidR="005F553F">
        <w:t>extraordinaris</w:t>
      </w:r>
      <w:proofErr w:type="spellEnd"/>
      <w:r w:rsidR="005F553F">
        <w:t xml:space="preserve"> </w:t>
      </w:r>
      <w:r>
        <w:t xml:space="preserve">zetel voor Utrecht </w:t>
      </w:r>
      <w:r w:rsidR="00864375">
        <w:t xml:space="preserve">(vanaf </w:t>
      </w:r>
      <w:r>
        <w:t>1613</w:t>
      </w:r>
      <w:r w:rsidR="00864375">
        <w:t>)</w:t>
      </w:r>
    </w:p>
    <w:p w:rsidR="005B542F" w:rsidRDefault="00B4438B" w:rsidP="00B4438B">
      <w:r>
        <w:t xml:space="preserve">1 </w:t>
      </w:r>
      <w:proofErr w:type="spellStart"/>
      <w:r w:rsidR="005F553F">
        <w:t>extraordinaris</w:t>
      </w:r>
      <w:proofErr w:type="spellEnd"/>
      <w:r w:rsidR="005F553F">
        <w:t xml:space="preserve"> </w:t>
      </w:r>
      <w:r w:rsidR="005B542F">
        <w:t xml:space="preserve">zetel </w:t>
      </w:r>
      <w:r>
        <w:t xml:space="preserve">voor Gelderland </w:t>
      </w:r>
      <w:r w:rsidR="00864375">
        <w:t>vanaf (</w:t>
      </w:r>
      <w:r>
        <w:t>1613</w:t>
      </w:r>
      <w:r w:rsidR="00864375">
        <w:t>)</w:t>
      </w:r>
    </w:p>
    <w:p w:rsidR="00B4438B" w:rsidRPr="00B949DA" w:rsidRDefault="00B4438B" w:rsidP="00B4438B">
      <w:r>
        <w:t xml:space="preserve">1 </w:t>
      </w:r>
      <w:proofErr w:type="spellStart"/>
      <w:r w:rsidR="005F553F">
        <w:t>extraordinaris</w:t>
      </w:r>
      <w:proofErr w:type="spellEnd"/>
      <w:r w:rsidR="005F553F">
        <w:t xml:space="preserve"> </w:t>
      </w:r>
      <w:r w:rsidR="005B542F">
        <w:t xml:space="preserve">zetel </w:t>
      </w:r>
      <w:r>
        <w:t xml:space="preserve">voor Friesland </w:t>
      </w:r>
      <w:r w:rsidR="00864375">
        <w:t xml:space="preserve">(vanaf </w:t>
      </w:r>
      <w:r>
        <w:t>1614</w:t>
      </w:r>
      <w:r w:rsidR="00864375">
        <w:t>).</w:t>
      </w:r>
    </w:p>
    <w:p w:rsidR="00B4438B" w:rsidRDefault="00B4438B" w:rsidP="00B949DA">
      <w:pPr>
        <w:rPr>
          <w:b/>
        </w:rPr>
      </w:pPr>
    </w:p>
    <w:p w:rsidR="00B4438B" w:rsidRDefault="009A1973" w:rsidP="00B949DA">
      <w:pPr>
        <w:rPr>
          <w:b/>
        </w:rPr>
      </w:pPr>
      <w:r>
        <w:rPr>
          <w:b/>
        </w:rPr>
        <w:t>Zetelverdeling tussen basiscolleges</w:t>
      </w:r>
    </w:p>
    <w:p w:rsidR="005B542F" w:rsidRDefault="00B949DA" w:rsidP="00B949DA">
      <w:r>
        <w:t>Van de 22 Hollandse zetels</w:t>
      </w:r>
      <w:r w:rsidR="005B542F">
        <w:t>:</w:t>
      </w:r>
    </w:p>
    <w:p w:rsidR="005B542F" w:rsidRDefault="00B949DA" w:rsidP="00B949DA">
      <w:r>
        <w:t xml:space="preserve">18 </w:t>
      </w:r>
      <w:proofErr w:type="spellStart"/>
      <w:r w:rsidR="005F553F">
        <w:t>extraordinaris</w:t>
      </w:r>
      <w:proofErr w:type="spellEnd"/>
      <w:r w:rsidR="005F553F">
        <w:t xml:space="preserve"> </w:t>
      </w:r>
      <w:r>
        <w:t>voor Amsterdam</w:t>
      </w:r>
    </w:p>
    <w:p w:rsidR="005B542F" w:rsidRDefault="00B949DA" w:rsidP="00B949DA">
      <w:r>
        <w:t xml:space="preserve">1 </w:t>
      </w:r>
      <w:proofErr w:type="spellStart"/>
      <w:r w:rsidR="005F553F">
        <w:t>ordinaris</w:t>
      </w:r>
      <w:proofErr w:type="spellEnd"/>
      <w:r w:rsidR="005F553F">
        <w:t xml:space="preserve"> </w:t>
      </w:r>
      <w:r>
        <w:t>voor Haarlem (</w:t>
      </w:r>
      <w:r w:rsidR="00184863">
        <w:t>vanaf 1648</w:t>
      </w:r>
      <w:r>
        <w:t>)</w:t>
      </w:r>
    </w:p>
    <w:p w:rsidR="005B542F" w:rsidRDefault="00B949DA" w:rsidP="00B949DA">
      <w:r>
        <w:t xml:space="preserve">1 </w:t>
      </w:r>
      <w:proofErr w:type="spellStart"/>
      <w:r w:rsidR="005F553F">
        <w:t>ordinaris</w:t>
      </w:r>
      <w:proofErr w:type="spellEnd"/>
      <w:r w:rsidR="005F553F">
        <w:t xml:space="preserve"> </w:t>
      </w:r>
      <w:r>
        <w:t>voor Leiden (</w:t>
      </w:r>
      <w:r w:rsidR="00184863">
        <w:t>vanaf 1648</w:t>
      </w:r>
      <w:r>
        <w:t>)</w:t>
      </w:r>
    </w:p>
    <w:p w:rsidR="005B542F" w:rsidRDefault="00B949DA" w:rsidP="00B949DA">
      <w:r>
        <w:t xml:space="preserve">1 </w:t>
      </w:r>
      <w:proofErr w:type="spellStart"/>
      <w:r w:rsidR="005F553F">
        <w:t>extraordinaris</w:t>
      </w:r>
      <w:proofErr w:type="spellEnd"/>
      <w:r w:rsidR="005F553F">
        <w:t xml:space="preserve"> </w:t>
      </w:r>
      <w:r>
        <w:t>voor Dordrecht (</w:t>
      </w:r>
      <w:r w:rsidR="00864375">
        <w:t>vanaf 1614</w:t>
      </w:r>
      <w:r>
        <w:t>)</w:t>
      </w:r>
    </w:p>
    <w:p w:rsidR="009A1973" w:rsidRPr="00B949DA" w:rsidRDefault="00B949DA" w:rsidP="00B949DA">
      <w:r>
        <w:t xml:space="preserve">1 </w:t>
      </w:r>
      <w:proofErr w:type="spellStart"/>
      <w:r w:rsidR="005F553F">
        <w:t>extraordinaris</w:t>
      </w:r>
      <w:proofErr w:type="spellEnd"/>
      <w:r w:rsidR="005F553F">
        <w:t xml:space="preserve"> </w:t>
      </w:r>
      <w:r>
        <w:t>voor Gouda (</w:t>
      </w:r>
      <w:r w:rsidR="00864375">
        <w:t>vanaf 1665</w:t>
      </w:r>
      <w:r>
        <w:t>)</w:t>
      </w:r>
    </w:p>
    <w:p w:rsidR="009A1973" w:rsidRDefault="009A1973"/>
    <w:p w:rsidR="009A1973" w:rsidRDefault="009A1973">
      <w:pPr>
        <w:rPr>
          <w:b/>
        </w:rPr>
      </w:pPr>
      <w:r>
        <w:rPr>
          <w:b/>
        </w:rPr>
        <w:t>Toerbeurt</w:t>
      </w:r>
    </w:p>
    <w:p w:rsidR="00B4438B" w:rsidRPr="00B4438B" w:rsidRDefault="003663AA">
      <w:r>
        <w:t>n.v.t.</w:t>
      </w:r>
    </w:p>
    <w:p w:rsidR="009A1973" w:rsidRDefault="009A1973"/>
    <w:p w:rsidR="00762931" w:rsidRDefault="00762931" w:rsidP="00762931">
      <w:pPr>
        <w:rPr>
          <w:b/>
        </w:rPr>
      </w:pPr>
      <w:r>
        <w:rPr>
          <w:b/>
        </w:rPr>
        <w:t>Zittingstermijn</w:t>
      </w:r>
    </w:p>
    <w:p w:rsidR="00762931" w:rsidRPr="003663AA" w:rsidRDefault="00B5402F" w:rsidP="00762931">
      <w:r>
        <w:t>Aanvankelijk was er g</w:t>
      </w:r>
      <w:r w:rsidR="003663AA" w:rsidRPr="003663AA">
        <w:t>een vaste zittingstermijn.</w:t>
      </w:r>
      <w:r>
        <w:t xml:space="preserve"> In het nieuwe</w:t>
      </w:r>
      <w:r w:rsidR="005A1EFD">
        <w:t>, 21-jarige</w:t>
      </w:r>
      <w:r>
        <w:t xml:space="preserve"> octrooi van </w:t>
      </w:r>
      <w:r w:rsidR="005A1EFD">
        <w:t xml:space="preserve">22 december </w:t>
      </w:r>
      <w:r>
        <w:t>162</w:t>
      </w:r>
      <w:r w:rsidR="005A1EFD">
        <w:t>2</w:t>
      </w:r>
      <w:r>
        <w:t xml:space="preserve"> bepaalden de Staten-Generaal dat er vanaf 1 januari 1626 om de drie jaar </w:t>
      </w:r>
      <w:r w:rsidR="005A1EFD">
        <w:t xml:space="preserve">bewindhebbers zouden worden vervangen. Voor Amsterdam gold dat bij de eerste vier vervangingen </w:t>
      </w:r>
      <w:r>
        <w:t>drie bewindhebbers vervangen zouden worden, en in de twee volgende jaren steeds vier.</w:t>
      </w:r>
    </w:p>
    <w:p w:rsidR="003663AA" w:rsidRDefault="003663AA" w:rsidP="00762931">
      <w:pPr>
        <w:rPr>
          <w:b/>
        </w:rPr>
      </w:pPr>
    </w:p>
    <w:p w:rsidR="00D9207A" w:rsidRDefault="00762931" w:rsidP="00762931">
      <w:pPr>
        <w:rPr>
          <w:b/>
        </w:rPr>
      </w:pPr>
      <w:r>
        <w:rPr>
          <w:b/>
        </w:rPr>
        <w:t>Benoemende instantie</w:t>
      </w:r>
    </w:p>
    <w:p w:rsidR="00762931" w:rsidRPr="003663AA" w:rsidRDefault="00864375" w:rsidP="00762931">
      <w:r>
        <w:t>Volgens het eerste octrooi d</w:t>
      </w:r>
      <w:r w:rsidR="003663AA" w:rsidRPr="003663AA">
        <w:t xml:space="preserve">e Staten van Holland, </w:t>
      </w:r>
      <w:r w:rsidR="003663AA">
        <w:t>uit een</w:t>
      </w:r>
      <w:r w:rsidR="003663AA" w:rsidRPr="003663AA">
        <w:t xml:space="preserve"> nominatie van </w:t>
      </w:r>
      <w:r w:rsidR="003663AA">
        <w:t xml:space="preserve">drie personen door </w:t>
      </w:r>
      <w:r w:rsidR="003663AA" w:rsidRPr="003663AA">
        <w:t>de bewindhebbers.</w:t>
      </w:r>
      <w:r>
        <w:t xml:space="preserve"> De Staten bepaalden echter dat de steden waar de Kamer gevestigd was, zelf de keuze zouden doen.</w:t>
      </w:r>
      <w:r w:rsidR="00BC5E4C">
        <w:t xml:space="preserve"> Tussen 1749 en 1751 benoemde Stadhouder Willem IV uit de nominatie </w:t>
      </w:r>
      <w:r w:rsidR="00BC5E4C">
        <w:lastRenderedPageBreak/>
        <w:t>nieuwe bewindhebbers, als ‘opperbewindhebber’. De 6 extra bewindhebbers vanaf 1788 werden aanvankelijk door de Staten-Generaal benoemd, en na 1790 door de Stadhouder.</w:t>
      </w:r>
    </w:p>
    <w:p w:rsidR="00762931" w:rsidRDefault="00762931" w:rsidP="00762931">
      <w:pPr>
        <w:rPr>
          <w:b/>
        </w:rPr>
      </w:pPr>
    </w:p>
    <w:p w:rsidR="00762931" w:rsidRDefault="00762931" w:rsidP="00762931">
      <w:pPr>
        <w:ind w:left="709" w:hanging="709"/>
        <w:rPr>
          <w:b/>
        </w:rPr>
      </w:pPr>
      <w:r>
        <w:rPr>
          <w:b/>
        </w:rPr>
        <w:t>Aanvangs- en einddatum in het Repertorium</w:t>
      </w:r>
    </w:p>
    <w:p w:rsidR="00762931" w:rsidRPr="00A736F0" w:rsidRDefault="00762931" w:rsidP="006479DD">
      <w:r w:rsidRPr="00A736F0">
        <w:t xml:space="preserve">De data zijn overgenomen uit de onderstaande </w:t>
      </w:r>
      <w:r w:rsidR="00A736F0" w:rsidRPr="00A736F0">
        <w:t xml:space="preserve">bronnen. In de meerderheid van de gevallen </w:t>
      </w:r>
      <w:r w:rsidR="006479DD">
        <w:t>w</w:t>
      </w:r>
      <w:r w:rsidR="00A736F0" w:rsidRPr="00A736F0">
        <w:t xml:space="preserve">ordt een aanvangsjaar gegeven. In die gevallen waarin een specifieke datum bekend is, gaat het vermoedelijk om de commissiedatum.  </w:t>
      </w:r>
    </w:p>
    <w:p w:rsidR="00762931" w:rsidRPr="00A736F0" w:rsidRDefault="00762931" w:rsidP="00762931"/>
    <w:p w:rsidR="000F725D" w:rsidRDefault="000F725D" w:rsidP="000F725D">
      <w:pPr>
        <w:rPr>
          <w:b/>
        </w:rPr>
      </w:pPr>
      <w:r>
        <w:rPr>
          <w:b/>
        </w:rPr>
        <w:t>Ministers in dienst van het college, opgenomen in de database</w:t>
      </w:r>
    </w:p>
    <w:p w:rsidR="009A1973" w:rsidRDefault="000F725D">
      <w:r>
        <w:t>-</w:t>
      </w:r>
    </w:p>
    <w:p w:rsidR="000F725D" w:rsidRDefault="000F725D"/>
    <w:p w:rsidR="009A1973" w:rsidRDefault="00D9207A">
      <w:pPr>
        <w:rPr>
          <w:b/>
        </w:rPr>
      </w:pPr>
      <w:r>
        <w:rPr>
          <w:b/>
        </w:rPr>
        <w:t>Naamlijsten en bronnen</w:t>
      </w:r>
    </w:p>
    <w:p w:rsidR="009A1973" w:rsidRDefault="009A1973" w:rsidP="00DF72ED">
      <w:pPr>
        <w:tabs>
          <w:tab w:val="left" w:pos="-1440"/>
          <w:tab w:val="left" w:pos="-720"/>
          <w:tab w:val="left" w:pos="36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jc w:val="both"/>
      </w:pPr>
      <w:r w:rsidRPr="00D9207A">
        <w:rPr>
          <w:i/>
        </w:rPr>
        <w:t>Algemeen</w:t>
      </w:r>
    </w:p>
    <w:p w:rsidR="009A1973" w:rsidRDefault="009A1973" w:rsidP="00DF72ED">
      <w:pPr>
        <w:tabs>
          <w:tab w:val="left" w:pos="-1440"/>
          <w:tab w:val="left" w:pos="-720"/>
          <w:tab w:val="left" w:pos="36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jc w:val="both"/>
      </w:pPr>
      <w:r>
        <w:t>-</w:t>
      </w:r>
      <w:r>
        <w:rPr>
          <w:u w:val="single"/>
        </w:rPr>
        <w:t>Bewindhebbers 1602-1735:</w:t>
      </w:r>
      <w:r>
        <w:t xml:space="preserve"> </w:t>
      </w:r>
      <w:r w:rsidR="00D07F58">
        <w:t>Nationaal Archief 1.04.02,</w:t>
      </w:r>
      <w:r>
        <w:t xml:space="preserve"> Archief VOC, </w:t>
      </w:r>
      <w:proofErr w:type="spellStart"/>
      <w:r>
        <w:t>inv</w:t>
      </w:r>
      <w:proofErr w:type="spellEnd"/>
      <w:r>
        <w:t>. nr. 4664-4682</w:t>
      </w:r>
      <w:r w:rsidR="00D07F58">
        <w:t>, commissies voor diverse bewindhebbers</w:t>
      </w:r>
      <w:r>
        <w:t>.</w:t>
      </w:r>
    </w:p>
    <w:p w:rsidR="00770D90" w:rsidRDefault="00770D90" w:rsidP="00DF72ED">
      <w:pPr>
        <w:tabs>
          <w:tab w:val="left" w:pos="-1440"/>
          <w:tab w:val="left" w:pos="-720"/>
          <w:tab w:val="left" w:pos="36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jc w:val="both"/>
      </w:pPr>
      <w:r>
        <w:t>-</w:t>
      </w:r>
      <w:r>
        <w:rPr>
          <w:u w:val="single"/>
        </w:rPr>
        <w:t>Bewindhebber</w:t>
      </w:r>
      <w:r w:rsidR="002738F7">
        <w:rPr>
          <w:u w:val="single"/>
        </w:rPr>
        <w:t>s</w:t>
      </w:r>
      <w:r>
        <w:rPr>
          <w:u w:val="single"/>
        </w:rPr>
        <w:t xml:space="preserve"> 1602-1724:</w:t>
      </w:r>
      <w:r w:rsidRPr="00521536">
        <w:t xml:space="preserve"> François</w:t>
      </w:r>
      <w:r>
        <w:t xml:space="preserve"> </w:t>
      </w:r>
      <w:proofErr w:type="spellStart"/>
      <w:r w:rsidRPr="00521536">
        <w:t>Valentyn</w:t>
      </w:r>
      <w:proofErr w:type="spellEnd"/>
      <w:r w:rsidRPr="00521536">
        <w:t xml:space="preserve">, </w:t>
      </w:r>
      <w:r w:rsidRPr="00770D90">
        <w:rPr>
          <w:i/>
        </w:rPr>
        <w:t xml:space="preserve">Oud en nieuw </w:t>
      </w:r>
      <w:proofErr w:type="spellStart"/>
      <w:r w:rsidRPr="00770D90">
        <w:rPr>
          <w:i/>
        </w:rPr>
        <w:t>Oostindiën</w:t>
      </w:r>
      <w:proofErr w:type="spellEnd"/>
      <w:r w:rsidRPr="00521536">
        <w:t xml:space="preserve"> </w:t>
      </w:r>
      <w:r>
        <w:t>I (Dordrecht/Amsterdam 1724</w:t>
      </w:r>
      <w:r w:rsidRPr="00521536">
        <w:t>)</w:t>
      </w:r>
      <w:r>
        <w:t xml:space="preserve"> 301-</w:t>
      </w:r>
      <w:r w:rsidR="002738F7">
        <w:t>307.</w:t>
      </w:r>
    </w:p>
    <w:p w:rsidR="009A1973" w:rsidRDefault="009A1973" w:rsidP="00DF72ED">
      <w:pPr>
        <w:tabs>
          <w:tab w:val="left" w:pos="-1440"/>
          <w:tab w:val="left" w:pos="-720"/>
          <w:tab w:val="left" w:pos="36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jc w:val="both"/>
      </w:pPr>
      <w:r>
        <w:t>-</w:t>
      </w:r>
      <w:r>
        <w:rPr>
          <w:u w:val="single"/>
        </w:rPr>
        <w:t>Bewindhebbers 1672-1702:</w:t>
      </w:r>
      <w:r>
        <w:t xml:space="preserve"> Femme Simon Gaastra, </w:t>
      </w:r>
      <w:r>
        <w:rPr>
          <w:i/>
        </w:rPr>
        <w:t>Bewind en beleid bij de VOC. De financiële en commerciële politiek van de bewindhebbers, 1672-1702</w:t>
      </w:r>
      <w:r>
        <w:t xml:space="preserve"> (Zutphen 1989) 255-263: Chronologische naamlijst met zittingsdata en beknopte persoonsgegevens.</w:t>
      </w:r>
    </w:p>
    <w:p w:rsidR="009A1973" w:rsidRDefault="009A1973" w:rsidP="00DF72ED">
      <w:pPr>
        <w:tabs>
          <w:tab w:val="left" w:pos="-1440"/>
          <w:tab w:val="left" w:pos="-720"/>
          <w:tab w:val="left" w:pos="36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jc w:val="both"/>
      </w:pPr>
      <w:r>
        <w:t>-</w:t>
      </w:r>
      <w:r>
        <w:rPr>
          <w:u w:val="single"/>
        </w:rPr>
        <w:t>Bewindhebbers 1728-1794:</w:t>
      </w:r>
      <w:r>
        <w:t xml:space="preserve"> </w:t>
      </w:r>
      <w:proofErr w:type="spellStart"/>
      <w:r>
        <w:rPr>
          <w:i/>
        </w:rPr>
        <w:t>Naem</w:t>
      </w:r>
      <w:proofErr w:type="spellEnd"/>
      <w:r>
        <w:rPr>
          <w:i/>
        </w:rPr>
        <w:t xml:space="preserve">-register van alle de </w:t>
      </w:r>
      <w:proofErr w:type="spellStart"/>
      <w:r>
        <w:rPr>
          <w:i/>
        </w:rPr>
        <w:t>heeren</w:t>
      </w:r>
      <w:proofErr w:type="spellEnd"/>
      <w:r>
        <w:rPr>
          <w:i/>
        </w:rPr>
        <w:t xml:space="preserve"> leden der </w:t>
      </w:r>
      <w:proofErr w:type="spellStart"/>
      <w:r>
        <w:rPr>
          <w:i/>
        </w:rPr>
        <w:t>regeering</w:t>
      </w:r>
      <w:proofErr w:type="spellEnd"/>
      <w:r>
        <w:rPr>
          <w:i/>
        </w:rPr>
        <w:t xml:space="preserve"> in de </w:t>
      </w:r>
      <w:proofErr w:type="spellStart"/>
      <w:r>
        <w:rPr>
          <w:i/>
        </w:rPr>
        <w:t>provintiën</w:t>
      </w:r>
      <w:proofErr w:type="spellEnd"/>
      <w:r>
        <w:rPr>
          <w:i/>
        </w:rPr>
        <w:t xml:space="preserve"> van Gelderland, Holland, Zeeland, Utrecht, Friesland, Overijssel, Groningen en Ommelanden</w:t>
      </w:r>
      <w:r>
        <w:t xml:space="preserve"> (Amsterdam 1728-1794) [Aanwezig in KB: T 1141, vanaf 1730]</w:t>
      </w:r>
    </w:p>
    <w:p w:rsidR="009A1973" w:rsidRDefault="009A1973" w:rsidP="00DF72ED">
      <w:pPr>
        <w:tabs>
          <w:tab w:val="left" w:pos="-1440"/>
          <w:tab w:val="left" w:pos="-720"/>
          <w:tab w:val="left" w:pos="36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jc w:val="both"/>
      </w:pPr>
      <w:r>
        <w:t>-</w:t>
      </w:r>
      <w:r>
        <w:rPr>
          <w:u w:val="single"/>
        </w:rPr>
        <w:t>Bewindhebbers en ministers 1729-1794:</w:t>
      </w:r>
      <w:r>
        <w:t xml:space="preserve"> </w:t>
      </w:r>
      <w:r>
        <w:rPr>
          <w:i/>
        </w:rPr>
        <w:t xml:space="preserve">Naamregister van de </w:t>
      </w:r>
      <w:proofErr w:type="spellStart"/>
      <w:r>
        <w:rPr>
          <w:i/>
        </w:rPr>
        <w:t>ed.mog.heeren</w:t>
      </w:r>
      <w:proofErr w:type="spellEnd"/>
      <w:r>
        <w:rPr>
          <w:i/>
        </w:rPr>
        <w:t xml:space="preserve"> gecommitteerde raden in de </w:t>
      </w:r>
      <w:proofErr w:type="spellStart"/>
      <w:r>
        <w:rPr>
          <w:i/>
        </w:rPr>
        <w:t>collegien</w:t>
      </w:r>
      <w:proofErr w:type="spellEnd"/>
      <w:r>
        <w:rPr>
          <w:i/>
        </w:rPr>
        <w:t xml:space="preserve"> ter admiraliteit, alsmede de </w:t>
      </w:r>
      <w:proofErr w:type="spellStart"/>
      <w:r>
        <w:rPr>
          <w:i/>
        </w:rPr>
        <w:t>ee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heeren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bewindhebberen</w:t>
      </w:r>
      <w:proofErr w:type="spellEnd"/>
      <w:r>
        <w:rPr>
          <w:i/>
        </w:rPr>
        <w:t xml:space="preserve"> van de oost- en </w:t>
      </w:r>
      <w:proofErr w:type="spellStart"/>
      <w:r>
        <w:rPr>
          <w:i/>
        </w:rPr>
        <w:t>westindische</w:t>
      </w:r>
      <w:proofErr w:type="spellEnd"/>
      <w:r>
        <w:rPr>
          <w:i/>
        </w:rPr>
        <w:t xml:space="preserve"> compagnie, in alle de steden der </w:t>
      </w:r>
      <w:proofErr w:type="spellStart"/>
      <w:r>
        <w:rPr>
          <w:i/>
        </w:rPr>
        <w:t>provintien</w:t>
      </w:r>
      <w:proofErr w:type="spellEnd"/>
      <w:r>
        <w:rPr>
          <w:i/>
        </w:rPr>
        <w:t xml:space="preserve"> van Holland, Zeeland, Vriesland enz. nevens </w:t>
      </w:r>
      <w:proofErr w:type="spellStart"/>
      <w:r>
        <w:rPr>
          <w:i/>
        </w:rPr>
        <w:t>eenige</w:t>
      </w:r>
      <w:proofErr w:type="spellEnd"/>
      <w:r>
        <w:rPr>
          <w:i/>
        </w:rPr>
        <w:t xml:space="preserve"> bediende </w:t>
      </w:r>
      <w:proofErr w:type="spellStart"/>
      <w:r>
        <w:rPr>
          <w:i/>
        </w:rPr>
        <w:t>derzelve</w:t>
      </w:r>
      <w:proofErr w:type="spellEnd"/>
      <w:r>
        <w:t xml:space="preserve"> (Amsterdam 1730 etc.) [Afzonderlijke deeltjes, grotendeels aanwezig in KB: T 1067]</w:t>
      </w:r>
    </w:p>
    <w:p w:rsidR="009A1973" w:rsidRDefault="009A1973" w:rsidP="00DF72ED">
      <w:pPr>
        <w:tabs>
          <w:tab w:val="left" w:pos="-1440"/>
          <w:tab w:val="left" w:pos="-720"/>
          <w:tab w:val="left" w:pos="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ind w:hanging="709"/>
        <w:jc w:val="both"/>
      </w:pPr>
      <w:r>
        <w:tab/>
      </w:r>
    </w:p>
    <w:p w:rsidR="009A1973" w:rsidRPr="00D9207A" w:rsidRDefault="009A1973" w:rsidP="00DF72ED">
      <w:pPr>
        <w:tabs>
          <w:tab w:val="left" w:pos="-1440"/>
          <w:tab w:val="left" w:pos="-720"/>
          <w:tab w:val="left" w:pos="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jc w:val="both"/>
        <w:rPr>
          <w:i/>
        </w:rPr>
      </w:pPr>
      <w:r w:rsidRPr="00D9207A">
        <w:rPr>
          <w:i/>
        </w:rPr>
        <w:t>Per prov</w:t>
      </w:r>
      <w:r w:rsidR="00D9207A">
        <w:rPr>
          <w:i/>
        </w:rPr>
        <w:t>incie</w:t>
      </w:r>
    </w:p>
    <w:p w:rsidR="009A1973" w:rsidRDefault="009A1973" w:rsidP="00DF72ED">
      <w:pPr>
        <w:tabs>
          <w:tab w:val="left" w:pos="-1440"/>
          <w:tab w:val="left" w:pos="-720"/>
          <w:tab w:val="left" w:pos="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ind w:hanging="709"/>
        <w:jc w:val="both"/>
      </w:pPr>
      <w:r>
        <w:tab/>
        <w:t>-</w:t>
      </w:r>
      <w:r w:rsidR="00D9207A" w:rsidRPr="00D9207A">
        <w:rPr>
          <w:u w:val="single"/>
        </w:rPr>
        <w:t>Bewindhebbers</w:t>
      </w:r>
      <w:r>
        <w:rPr>
          <w:u w:val="single"/>
        </w:rPr>
        <w:t xml:space="preserve"> uit Friesland (steden) 1656-1776:</w:t>
      </w:r>
      <w:r>
        <w:t xml:space="preserve"> </w:t>
      </w:r>
      <w:proofErr w:type="spellStart"/>
      <w:r>
        <w:t>Tresoar</w:t>
      </w:r>
      <w:proofErr w:type="spellEnd"/>
      <w:r>
        <w:t xml:space="preserve">, SHA, </w:t>
      </w:r>
      <w:proofErr w:type="spellStart"/>
      <w:r>
        <w:t>inv</w:t>
      </w:r>
      <w:proofErr w:type="spellEnd"/>
      <w:r>
        <w:t>. nr. 361</w:t>
      </w:r>
    </w:p>
    <w:p w:rsidR="009A1973" w:rsidRDefault="009A1973" w:rsidP="00DF72ED">
      <w:pPr>
        <w:tabs>
          <w:tab w:val="left" w:pos="-1440"/>
          <w:tab w:val="left" w:pos="-720"/>
          <w:tab w:val="left" w:pos="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jc w:val="both"/>
        <w:rPr>
          <w:rFonts w:ascii="Lucida Sans Unicode" w:hAnsi="Lucida Sans Unicode"/>
        </w:rPr>
      </w:pPr>
    </w:p>
    <w:p w:rsidR="009A1973" w:rsidRPr="00D9207A" w:rsidRDefault="009A1973" w:rsidP="00DF72ED">
      <w:pPr>
        <w:tabs>
          <w:tab w:val="left" w:pos="-1440"/>
          <w:tab w:val="left" w:pos="-720"/>
          <w:tab w:val="left" w:pos="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jc w:val="both"/>
        <w:rPr>
          <w:i/>
        </w:rPr>
      </w:pPr>
      <w:r w:rsidRPr="00D9207A">
        <w:rPr>
          <w:i/>
        </w:rPr>
        <w:t>Per basiscollege</w:t>
      </w:r>
    </w:p>
    <w:p w:rsidR="006479DD" w:rsidRPr="006479DD" w:rsidRDefault="006479DD" w:rsidP="00DF72ED">
      <w:pPr>
        <w:tabs>
          <w:tab w:val="left" w:pos="-1440"/>
          <w:tab w:val="left" w:pos="-720"/>
          <w:tab w:val="left" w:pos="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jc w:val="both"/>
      </w:pPr>
      <w:r>
        <w:t>-</w:t>
      </w:r>
      <w:r w:rsidR="00D9207A">
        <w:rPr>
          <w:u w:val="single"/>
        </w:rPr>
        <w:t xml:space="preserve">Bewindhebbers uit Amsterdam </w:t>
      </w:r>
      <w:r>
        <w:rPr>
          <w:u w:val="single"/>
        </w:rPr>
        <w:t>1602-1799:</w:t>
      </w:r>
      <w:r>
        <w:t xml:space="preserve"> J.E. </w:t>
      </w:r>
      <w:r w:rsidRPr="006479DD">
        <w:t xml:space="preserve">Elias, De vroedschap van Amsterdam, 1578-1795 (2 </w:t>
      </w:r>
      <w:proofErr w:type="spellStart"/>
      <w:r w:rsidRPr="006479DD">
        <w:t>dln</w:t>
      </w:r>
      <w:proofErr w:type="spellEnd"/>
      <w:r w:rsidRPr="006479DD">
        <w:t>., Haarlem 1903-1905)</w:t>
      </w:r>
      <w:r>
        <w:t>.</w:t>
      </w:r>
    </w:p>
    <w:p w:rsidR="009A1973" w:rsidRDefault="009A1973" w:rsidP="00DF72ED">
      <w:pPr>
        <w:tabs>
          <w:tab w:val="left" w:pos="-1440"/>
          <w:tab w:val="left" w:pos="-720"/>
          <w:tab w:val="left" w:pos="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jc w:val="both"/>
        <w:rPr>
          <w:u w:val="single"/>
        </w:rPr>
      </w:pPr>
      <w:r>
        <w:t>-</w:t>
      </w:r>
      <w:r>
        <w:rPr>
          <w:u w:val="single"/>
        </w:rPr>
        <w:t>Bewindhebbers uit de Ridderschap</w:t>
      </w:r>
      <w:r w:rsidR="00D9207A">
        <w:rPr>
          <w:u w:val="single"/>
        </w:rPr>
        <w:t xml:space="preserve"> van Holland</w:t>
      </w:r>
      <w:r>
        <w:rPr>
          <w:u w:val="single"/>
        </w:rPr>
        <w:t xml:space="preserve"> 1</w:t>
      </w:r>
      <w:r w:rsidR="006479DD">
        <w:rPr>
          <w:u w:val="single"/>
        </w:rPr>
        <w:t>602</w:t>
      </w:r>
      <w:r>
        <w:rPr>
          <w:u w:val="single"/>
        </w:rPr>
        <w:t>-1760:</w:t>
      </w:r>
      <w:r>
        <w:t xml:space="preserve"> </w:t>
      </w:r>
      <w:r w:rsidR="00461C6C">
        <w:t>Nationaal Archief</w:t>
      </w:r>
      <w:r>
        <w:t xml:space="preserve">, Archief </w:t>
      </w:r>
      <w:proofErr w:type="spellStart"/>
      <w:r>
        <w:t>Fagel</w:t>
      </w:r>
      <w:proofErr w:type="spellEnd"/>
      <w:r>
        <w:t xml:space="preserve"> 1.10.29, </w:t>
      </w:r>
      <w:proofErr w:type="spellStart"/>
      <w:r>
        <w:t>inv</w:t>
      </w:r>
      <w:proofErr w:type="spellEnd"/>
      <w:r>
        <w:t>. nr. 889 Lijst van Edelen</w:t>
      </w:r>
      <w:r w:rsidR="006479DD">
        <w:t>.</w:t>
      </w:r>
    </w:p>
    <w:p w:rsidR="009A1973" w:rsidRDefault="009A1973" w:rsidP="00DF72ED">
      <w:pPr>
        <w:tabs>
          <w:tab w:val="left" w:pos="-1440"/>
          <w:tab w:val="left" w:pos="-720"/>
          <w:tab w:val="left" w:pos="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jc w:val="both"/>
      </w:pPr>
      <w:r>
        <w:t>-</w:t>
      </w:r>
      <w:r>
        <w:rPr>
          <w:u w:val="single"/>
        </w:rPr>
        <w:t>Bewindhebbers uit Dordrecht 1635-1671:</w:t>
      </w:r>
      <w:r>
        <w:t xml:space="preserve"> M. Balen, </w:t>
      </w:r>
      <w:proofErr w:type="spellStart"/>
      <w:r>
        <w:rPr>
          <w:i/>
        </w:rPr>
        <w:t>Beschryvinge</w:t>
      </w:r>
      <w:proofErr w:type="spellEnd"/>
      <w:r>
        <w:rPr>
          <w:i/>
        </w:rPr>
        <w:t xml:space="preserve"> der stad Dordrecht, vervattende haar begin, opkomst, toeneming en verdere staat. Alsmede een verzameling van </w:t>
      </w:r>
      <w:proofErr w:type="spellStart"/>
      <w:r>
        <w:rPr>
          <w:i/>
        </w:rPr>
        <w:t>eenige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geslachtboomen</w:t>
      </w:r>
      <w:proofErr w:type="spellEnd"/>
      <w:r>
        <w:rPr>
          <w:i/>
        </w:rPr>
        <w:t xml:space="preserve"> der adellijke en aanzienlijke </w:t>
      </w:r>
      <w:proofErr w:type="spellStart"/>
      <w:r>
        <w:rPr>
          <w:i/>
        </w:rPr>
        <w:t>heeren</w:t>
      </w:r>
      <w:proofErr w:type="spellEnd"/>
      <w:r>
        <w:rPr>
          <w:i/>
        </w:rPr>
        <w:t>-geslachten</w:t>
      </w:r>
      <w:r>
        <w:t xml:space="preserve"> (Dordrecht 1677) I, 415.</w:t>
      </w:r>
    </w:p>
    <w:p w:rsidR="009A1973" w:rsidRDefault="009A1973" w:rsidP="00DF72ED">
      <w:pPr>
        <w:tabs>
          <w:tab w:val="left" w:pos="-1440"/>
          <w:tab w:val="left" w:pos="-720"/>
          <w:tab w:val="left" w:pos="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jc w:val="both"/>
      </w:pPr>
      <w:r>
        <w:t>-</w:t>
      </w:r>
      <w:r>
        <w:rPr>
          <w:u w:val="single"/>
        </w:rPr>
        <w:t>Bewindhebbers uit Haarlem 1647-1771:</w:t>
      </w:r>
      <w:r>
        <w:t xml:space="preserve"> </w:t>
      </w:r>
      <w:proofErr w:type="spellStart"/>
      <w:r>
        <w:rPr>
          <w:i/>
        </w:rPr>
        <w:t>Naam-register</w:t>
      </w:r>
      <w:proofErr w:type="spellEnd"/>
      <w:r>
        <w:rPr>
          <w:i/>
        </w:rPr>
        <w:t xml:space="preserve"> van de </w:t>
      </w:r>
      <w:proofErr w:type="spellStart"/>
      <w:r>
        <w:rPr>
          <w:i/>
        </w:rPr>
        <w:t>heeren</w:t>
      </w:r>
      <w:proofErr w:type="spellEnd"/>
      <w:r>
        <w:rPr>
          <w:i/>
        </w:rPr>
        <w:t xml:space="preserve"> van de </w:t>
      </w:r>
      <w:proofErr w:type="spellStart"/>
      <w:r>
        <w:rPr>
          <w:i/>
        </w:rPr>
        <w:t>regeering</w:t>
      </w:r>
      <w:proofErr w:type="spellEnd"/>
      <w:r>
        <w:rPr>
          <w:i/>
        </w:rPr>
        <w:t xml:space="preserve"> der stad Haarlem, van de ministers </w:t>
      </w:r>
      <w:proofErr w:type="spellStart"/>
      <w:r>
        <w:rPr>
          <w:i/>
        </w:rPr>
        <w:t>vandien</w:t>
      </w:r>
      <w:proofErr w:type="spellEnd"/>
      <w:r>
        <w:rPr>
          <w:i/>
        </w:rPr>
        <w:t xml:space="preserve">; en van </w:t>
      </w:r>
      <w:proofErr w:type="spellStart"/>
      <w:r>
        <w:rPr>
          <w:i/>
        </w:rPr>
        <w:t>derzelver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commissiën</w:t>
      </w:r>
      <w:proofErr w:type="spellEnd"/>
      <w:r>
        <w:rPr>
          <w:i/>
        </w:rPr>
        <w:t xml:space="preserve">; </w:t>
      </w:r>
      <w:proofErr w:type="spellStart"/>
      <w:r>
        <w:rPr>
          <w:i/>
        </w:rPr>
        <w:t>alsmeede</w:t>
      </w:r>
      <w:proofErr w:type="spellEnd"/>
      <w:r>
        <w:rPr>
          <w:i/>
        </w:rPr>
        <w:t xml:space="preserve"> van </w:t>
      </w:r>
      <w:proofErr w:type="spellStart"/>
      <w:r>
        <w:rPr>
          <w:i/>
        </w:rPr>
        <w:t>eenige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ampten</w:t>
      </w:r>
      <w:proofErr w:type="spellEnd"/>
      <w:r>
        <w:rPr>
          <w:i/>
        </w:rPr>
        <w:t xml:space="preserve"> en </w:t>
      </w:r>
      <w:proofErr w:type="spellStart"/>
      <w:r>
        <w:rPr>
          <w:i/>
        </w:rPr>
        <w:t>empoyen</w:t>
      </w:r>
      <w:proofErr w:type="spellEnd"/>
      <w:r>
        <w:rPr>
          <w:i/>
        </w:rPr>
        <w:t xml:space="preserve"> binnen </w:t>
      </w:r>
      <w:proofErr w:type="spellStart"/>
      <w:r>
        <w:rPr>
          <w:i/>
        </w:rPr>
        <w:t>deselve</w:t>
      </w:r>
      <w:proofErr w:type="spellEnd"/>
      <w:r>
        <w:rPr>
          <w:i/>
        </w:rPr>
        <w:t>, 1420-1733</w:t>
      </w:r>
      <w:r>
        <w:t xml:space="preserve"> [Met aanvullingen in handschrift] (Haarlem 1733)</w:t>
      </w:r>
    </w:p>
    <w:p w:rsidR="009A1973" w:rsidRDefault="009A1973" w:rsidP="00DF72ED">
      <w:r>
        <w:t>-</w:t>
      </w:r>
      <w:r>
        <w:rPr>
          <w:u w:val="single"/>
        </w:rPr>
        <w:t>Bewindhebbers uit Leiden 1649-1687:</w:t>
      </w:r>
      <w:r>
        <w:t xml:space="preserve"> </w:t>
      </w:r>
      <w:proofErr w:type="spellStart"/>
      <w:r>
        <w:rPr>
          <w:i/>
        </w:rPr>
        <w:t>Naamwyser</w:t>
      </w:r>
      <w:proofErr w:type="spellEnd"/>
      <w:r>
        <w:rPr>
          <w:i/>
        </w:rPr>
        <w:t xml:space="preserve">, waar in vertoond werden de </w:t>
      </w:r>
      <w:proofErr w:type="spellStart"/>
      <w:r>
        <w:rPr>
          <w:i/>
        </w:rPr>
        <w:t>naamen</w:t>
      </w:r>
      <w:proofErr w:type="spellEnd"/>
      <w:r>
        <w:rPr>
          <w:i/>
        </w:rPr>
        <w:t xml:space="preserve"> van de Ed. </w:t>
      </w:r>
      <w:proofErr w:type="spellStart"/>
      <w:r>
        <w:rPr>
          <w:i/>
        </w:rPr>
        <w:t>Achtb</w:t>
      </w:r>
      <w:proofErr w:type="spellEnd"/>
      <w:r>
        <w:rPr>
          <w:i/>
        </w:rPr>
        <w:t xml:space="preserve">. H.H. regenten der stad </w:t>
      </w:r>
      <w:proofErr w:type="spellStart"/>
      <w:r>
        <w:rPr>
          <w:i/>
        </w:rPr>
        <w:t>Leyden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tsedert</w:t>
      </w:r>
      <w:proofErr w:type="spellEnd"/>
      <w:r>
        <w:rPr>
          <w:i/>
        </w:rPr>
        <w:t xml:space="preserve"> den </w:t>
      </w:r>
      <w:proofErr w:type="spellStart"/>
      <w:r>
        <w:rPr>
          <w:i/>
        </w:rPr>
        <w:t>jare</w:t>
      </w:r>
      <w:proofErr w:type="spellEnd"/>
      <w:r>
        <w:rPr>
          <w:i/>
        </w:rPr>
        <w:t xml:space="preserve"> 1641 tot 1687, mitsgaders van </w:t>
      </w:r>
      <w:proofErr w:type="spellStart"/>
      <w:r>
        <w:rPr>
          <w:i/>
        </w:rPr>
        <w:t>verscheide</w:t>
      </w:r>
      <w:proofErr w:type="spellEnd"/>
      <w:r>
        <w:rPr>
          <w:i/>
        </w:rPr>
        <w:t xml:space="preserve"> andere </w:t>
      </w:r>
      <w:proofErr w:type="spellStart"/>
      <w:r>
        <w:rPr>
          <w:i/>
        </w:rPr>
        <w:t>collegien</w:t>
      </w:r>
      <w:proofErr w:type="spellEnd"/>
      <w:r>
        <w:rPr>
          <w:i/>
        </w:rPr>
        <w:t xml:space="preserve"> en </w:t>
      </w:r>
      <w:proofErr w:type="spellStart"/>
      <w:r>
        <w:rPr>
          <w:i/>
        </w:rPr>
        <w:t>beampten</w:t>
      </w:r>
      <w:proofErr w:type="spellEnd"/>
      <w:r>
        <w:t xml:space="preserve"> (Leiden 1688) [KB T 1163:1]</w:t>
      </w:r>
    </w:p>
    <w:p w:rsidR="009A1973" w:rsidRDefault="009A1973" w:rsidP="00DF72ED">
      <w:pPr>
        <w:rPr>
          <w:i/>
        </w:rPr>
      </w:pPr>
      <w:r>
        <w:lastRenderedPageBreak/>
        <w:t>-</w:t>
      </w:r>
      <w:r w:rsidR="00D9207A">
        <w:rPr>
          <w:u w:val="single"/>
        </w:rPr>
        <w:t>Bewindhebbers</w:t>
      </w:r>
      <w:r>
        <w:rPr>
          <w:u w:val="single"/>
        </w:rPr>
        <w:t xml:space="preserve"> uit Gouda 1665-1794:</w:t>
      </w:r>
      <w:r>
        <w:t xml:space="preserve"> </w:t>
      </w:r>
      <w:r>
        <w:rPr>
          <w:i/>
        </w:rPr>
        <w:t xml:space="preserve">Lijsten van de </w:t>
      </w:r>
      <w:proofErr w:type="spellStart"/>
      <w:r>
        <w:rPr>
          <w:i/>
        </w:rPr>
        <w:t>heeren</w:t>
      </w:r>
      <w:proofErr w:type="spellEnd"/>
      <w:r>
        <w:rPr>
          <w:i/>
        </w:rPr>
        <w:t xml:space="preserve"> van de </w:t>
      </w:r>
      <w:proofErr w:type="spellStart"/>
      <w:r>
        <w:rPr>
          <w:i/>
        </w:rPr>
        <w:t>regeeringe</w:t>
      </w:r>
      <w:proofErr w:type="spellEnd"/>
      <w:r>
        <w:rPr>
          <w:i/>
        </w:rPr>
        <w:t xml:space="preserve"> der stad Gouda … beginnende met het </w:t>
      </w:r>
      <w:proofErr w:type="spellStart"/>
      <w:r>
        <w:rPr>
          <w:i/>
        </w:rPr>
        <w:t>jaer</w:t>
      </w:r>
      <w:proofErr w:type="spellEnd"/>
      <w:r>
        <w:rPr>
          <w:i/>
        </w:rPr>
        <w:t xml:space="preserve"> 1600 </w:t>
      </w:r>
      <w:r>
        <w:t>2 delen in een band (Gouda 1705 en 1768) [deel 1: 1600-1767, deel 2: 1768-1794, KB 588 A 19]</w:t>
      </w:r>
    </w:p>
    <w:p w:rsidR="009A1973" w:rsidRDefault="009A1973" w:rsidP="00DF72ED">
      <w:pPr>
        <w:rPr>
          <w:b/>
        </w:rPr>
      </w:pPr>
    </w:p>
    <w:p w:rsidR="00762931" w:rsidRDefault="00D9207A" w:rsidP="00762931">
      <w:pPr>
        <w:ind w:left="709" w:hanging="709"/>
        <w:rPr>
          <w:b/>
        </w:rPr>
      </w:pPr>
      <w:r>
        <w:rPr>
          <w:b/>
        </w:rPr>
        <w:t>Hiaten in de bemanningsgegevens</w:t>
      </w:r>
    </w:p>
    <w:p w:rsidR="00D07F58" w:rsidRDefault="00762931" w:rsidP="00D07F58">
      <w:pPr>
        <w:ind w:left="709" w:hanging="709"/>
      </w:pPr>
      <w:r>
        <w:t xml:space="preserve">De in het Repertorium opgenomen bewindhebbers zijn afkomstig uit reeds bestaande </w:t>
      </w:r>
    </w:p>
    <w:p w:rsidR="00762931" w:rsidRPr="00762931" w:rsidRDefault="00D07F58" w:rsidP="007223F9">
      <w:r>
        <w:t>o</w:t>
      </w:r>
      <w:r w:rsidR="00762931">
        <w:t xml:space="preserve">verzichten, die echter </w:t>
      </w:r>
      <w:r w:rsidR="00184863">
        <w:t>niet</w:t>
      </w:r>
      <w:r w:rsidR="00762931">
        <w:t xml:space="preserve"> volledig zijn. </w:t>
      </w:r>
      <w:r w:rsidR="007223F9">
        <w:t>Vooral bewindhebbers namens Gelderland, Utrecht en Friesland</w:t>
      </w:r>
      <w:r w:rsidR="00A73F69">
        <w:t>, en de steden Dordrecht, Haarlem, Leiden en Gouda</w:t>
      </w:r>
      <w:bookmarkStart w:id="0" w:name="_GoBack"/>
      <w:bookmarkEnd w:id="0"/>
      <w:r w:rsidR="007223F9">
        <w:t xml:space="preserve"> na 1724 (wanneer de lijst van </w:t>
      </w:r>
      <w:proofErr w:type="spellStart"/>
      <w:r w:rsidR="007223F9">
        <w:t>Valentyn</w:t>
      </w:r>
      <w:proofErr w:type="spellEnd"/>
      <w:r w:rsidR="007223F9">
        <w:t xml:space="preserve"> ophoudt) zullen ontbreken. </w:t>
      </w:r>
      <w:r w:rsidR="00762931">
        <w:t xml:space="preserve">Toekomstig onderzoek zal deze hiaten </w:t>
      </w:r>
      <w:r w:rsidR="00184863">
        <w:t>mogelijk</w:t>
      </w:r>
      <w:r w:rsidR="00D9207A">
        <w:t xml:space="preserve"> </w:t>
      </w:r>
      <w:r w:rsidR="00762931">
        <w:t>kunnen opvullen.</w:t>
      </w:r>
    </w:p>
    <w:p w:rsidR="009A1973" w:rsidRDefault="009A1973" w:rsidP="00DF72ED"/>
    <w:p w:rsidR="009A1973" w:rsidRDefault="00D9207A">
      <w:pPr>
        <w:rPr>
          <w:b/>
        </w:rPr>
      </w:pPr>
      <w:r>
        <w:rPr>
          <w:b/>
        </w:rPr>
        <w:t>Literatuur</w:t>
      </w:r>
    </w:p>
    <w:p w:rsidR="004E470C" w:rsidRPr="000F725D" w:rsidRDefault="009A1973" w:rsidP="004E470C">
      <w:pPr>
        <w:rPr>
          <w:b/>
        </w:rPr>
      </w:pPr>
      <w:r w:rsidRPr="000F725D">
        <w:rPr>
          <w:b/>
        </w:rPr>
        <w:tab/>
      </w:r>
    </w:p>
    <w:p w:rsidR="009A1973" w:rsidRDefault="009A1973" w:rsidP="004E470C">
      <w:pPr>
        <w:rPr>
          <w:b/>
        </w:rPr>
      </w:pPr>
      <w:proofErr w:type="spellStart"/>
      <w:r>
        <w:t>Fockema</w:t>
      </w:r>
      <w:proofErr w:type="spellEnd"/>
      <w:r>
        <w:t xml:space="preserve"> </w:t>
      </w:r>
      <w:proofErr w:type="spellStart"/>
      <w:r>
        <w:t>Andreae</w:t>
      </w:r>
      <w:proofErr w:type="spellEnd"/>
      <w:r>
        <w:t xml:space="preserve">, S.J., </w:t>
      </w:r>
      <w:r>
        <w:rPr>
          <w:i/>
        </w:rPr>
        <w:t>De Nederlandse staat onder de Republiek</w:t>
      </w:r>
      <w:r>
        <w:t xml:space="preserve"> (2</w:t>
      </w:r>
      <w:r>
        <w:rPr>
          <w:vertAlign w:val="superscript"/>
        </w:rPr>
        <w:t>e</w:t>
      </w:r>
      <w:r>
        <w:t xml:space="preserve"> druk, Amsterdam 1962) 30-33.</w:t>
      </w:r>
    </w:p>
    <w:p w:rsidR="009A1973" w:rsidRDefault="009A1973" w:rsidP="00DF72ED">
      <w:pPr>
        <w:rPr>
          <w:b/>
        </w:rPr>
      </w:pPr>
    </w:p>
    <w:p w:rsidR="009A1973" w:rsidRDefault="009A1973" w:rsidP="00DF72ED">
      <w:r>
        <w:t xml:space="preserve">Gaastra, Femme Simon, </w:t>
      </w:r>
      <w:r>
        <w:rPr>
          <w:i/>
        </w:rPr>
        <w:t>Bewind en beleid bij de VOC. De financiële en commerciële politiek van de bewindhebbers, 1672-1702</w:t>
      </w:r>
      <w:r>
        <w:t xml:space="preserve"> (Zutphen 1989)</w:t>
      </w:r>
      <w:r w:rsidR="00A9231F">
        <w:t>.</w:t>
      </w:r>
    </w:p>
    <w:p w:rsidR="00EE7E32" w:rsidRDefault="00EE7E32" w:rsidP="00DF72ED"/>
    <w:p w:rsidR="00A9231F" w:rsidRPr="004E470C" w:rsidRDefault="00A9231F" w:rsidP="00A9231F">
      <w:pPr>
        <w:pStyle w:val="Heading1"/>
        <w:rPr>
          <w:rFonts w:ascii="Times New Roman" w:hAnsi="Times New Roman"/>
          <w:b w:val="0"/>
          <w:sz w:val="48"/>
          <w:lang w:val="en-US"/>
        </w:rPr>
      </w:pPr>
      <w:proofErr w:type="spellStart"/>
      <w:r>
        <w:rPr>
          <w:b w:val="0"/>
          <w:lang w:val="en-US"/>
        </w:rPr>
        <w:t>Gaastra</w:t>
      </w:r>
      <w:proofErr w:type="spellEnd"/>
      <w:r>
        <w:rPr>
          <w:b w:val="0"/>
          <w:lang w:val="en-US"/>
        </w:rPr>
        <w:t xml:space="preserve">, F., ‘The organization of the VOC’ in: Louisa </w:t>
      </w:r>
      <w:r w:rsidRPr="004E470C">
        <w:rPr>
          <w:b w:val="0"/>
          <w:lang w:val="en-US"/>
        </w:rPr>
        <w:t>Balk</w:t>
      </w:r>
      <w:r>
        <w:rPr>
          <w:b w:val="0"/>
          <w:lang w:val="en-US"/>
        </w:rPr>
        <w:t xml:space="preserve"> </w:t>
      </w:r>
      <w:proofErr w:type="spellStart"/>
      <w:r w:rsidRPr="004E470C">
        <w:rPr>
          <w:b w:val="0"/>
          <w:lang w:val="en-US"/>
        </w:rPr>
        <w:t>e.a</w:t>
      </w:r>
      <w:proofErr w:type="spellEnd"/>
      <w:r w:rsidRPr="004E470C">
        <w:rPr>
          <w:b w:val="0"/>
          <w:lang w:val="en-US"/>
        </w:rPr>
        <w:t xml:space="preserve">., </w:t>
      </w:r>
      <w:r w:rsidRPr="004E470C">
        <w:rPr>
          <w:b w:val="0"/>
          <w:i/>
          <w:lang w:val="en-US"/>
        </w:rPr>
        <w:t>The Archives of the Dutch East India Company (VOC) and the Local Institutions in Batavia (Jakarta)</w:t>
      </w:r>
      <w:r w:rsidRPr="004E470C">
        <w:rPr>
          <w:b w:val="0"/>
          <w:lang w:val="en-US"/>
        </w:rPr>
        <w:t xml:space="preserve"> </w:t>
      </w:r>
      <w:r>
        <w:rPr>
          <w:b w:val="0"/>
          <w:lang w:val="en-US"/>
        </w:rPr>
        <w:t>(Den Haag 2007) 13-60.</w:t>
      </w:r>
    </w:p>
    <w:p w:rsidR="00A9231F" w:rsidRDefault="00A9231F" w:rsidP="00DF72ED">
      <w:pPr>
        <w:rPr>
          <w:lang w:val="en-US"/>
        </w:rPr>
      </w:pPr>
    </w:p>
    <w:p w:rsidR="00EE7E32" w:rsidRDefault="00EE7E32" w:rsidP="00DF72ED">
      <w:proofErr w:type="spellStart"/>
      <w:r w:rsidRPr="00EE7E32">
        <w:t>Gabriëls</w:t>
      </w:r>
      <w:proofErr w:type="spellEnd"/>
      <w:r w:rsidRPr="00EE7E32">
        <w:t xml:space="preserve">, A.J.C.M., </w:t>
      </w:r>
      <w:r w:rsidRPr="00EE7E32">
        <w:rPr>
          <w:i/>
        </w:rPr>
        <w:t>De heren als dienaren en de dienaar als</w:t>
      </w:r>
      <w:r>
        <w:rPr>
          <w:i/>
        </w:rPr>
        <w:t xml:space="preserve"> </w:t>
      </w:r>
      <w:r w:rsidRPr="00EE7E32">
        <w:rPr>
          <w:i/>
        </w:rPr>
        <w:t xml:space="preserve">heer. </w:t>
      </w:r>
      <w:r>
        <w:rPr>
          <w:i/>
        </w:rPr>
        <w:t xml:space="preserve">Het stadhouderlijk stelsel in de tweede helft van de achttiende eeuw </w:t>
      </w:r>
      <w:r>
        <w:t>(’s-Gravenhage 1990) 42-43.</w:t>
      </w:r>
    </w:p>
    <w:p w:rsidR="00521536" w:rsidRDefault="00521536" w:rsidP="00DF72ED"/>
    <w:p w:rsidR="00A9231F" w:rsidRDefault="00A9231F" w:rsidP="00A9231F">
      <w:proofErr w:type="spellStart"/>
      <w:r w:rsidRPr="00521536">
        <w:t>Valentyn</w:t>
      </w:r>
      <w:proofErr w:type="spellEnd"/>
      <w:r w:rsidRPr="00521536">
        <w:t>, François</w:t>
      </w:r>
      <w:r>
        <w:t xml:space="preserve">, </w:t>
      </w:r>
      <w:r w:rsidRPr="00770D90">
        <w:rPr>
          <w:i/>
        </w:rPr>
        <w:t xml:space="preserve">Oud en nieuw </w:t>
      </w:r>
      <w:proofErr w:type="spellStart"/>
      <w:r w:rsidRPr="00770D90">
        <w:rPr>
          <w:i/>
        </w:rPr>
        <w:t>Oostindiën</w:t>
      </w:r>
      <w:proofErr w:type="spellEnd"/>
      <w:r w:rsidRPr="00521536">
        <w:t xml:space="preserve"> </w:t>
      </w:r>
      <w:r>
        <w:t>I (Dordrecht/Amsterdam 1724</w:t>
      </w:r>
      <w:r w:rsidRPr="00521536">
        <w:t>)</w:t>
      </w:r>
      <w:r>
        <w:t>.</w:t>
      </w:r>
    </w:p>
    <w:p w:rsidR="004E470C" w:rsidRDefault="004E470C" w:rsidP="00DF72ED"/>
    <w:sectPr w:rsidR="004E470C" w:rsidSect="00A736F0">
      <w:pgSz w:w="11907" w:h="16840" w:code="9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E32"/>
    <w:rsid w:val="000F725D"/>
    <w:rsid w:val="00184863"/>
    <w:rsid w:val="00256580"/>
    <w:rsid w:val="002738F7"/>
    <w:rsid w:val="003663AA"/>
    <w:rsid w:val="0041314D"/>
    <w:rsid w:val="00461C6C"/>
    <w:rsid w:val="00471932"/>
    <w:rsid w:val="00487E75"/>
    <w:rsid w:val="004E470C"/>
    <w:rsid w:val="00521536"/>
    <w:rsid w:val="005A1EFD"/>
    <w:rsid w:val="005B542F"/>
    <w:rsid w:val="005F553F"/>
    <w:rsid w:val="006479DD"/>
    <w:rsid w:val="007223F9"/>
    <w:rsid w:val="00762931"/>
    <w:rsid w:val="00770D90"/>
    <w:rsid w:val="007A5850"/>
    <w:rsid w:val="00844B61"/>
    <w:rsid w:val="00864375"/>
    <w:rsid w:val="009A1973"/>
    <w:rsid w:val="00A36C9F"/>
    <w:rsid w:val="00A736F0"/>
    <w:rsid w:val="00A73F69"/>
    <w:rsid w:val="00A9231F"/>
    <w:rsid w:val="00B4438B"/>
    <w:rsid w:val="00B5402F"/>
    <w:rsid w:val="00B949DA"/>
    <w:rsid w:val="00BC5E4C"/>
    <w:rsid w:val="00D05394"/>
    <w:rsid w:val="00D07F58"/>
    <w:rsid w:val="00D9207A"/>
    <w:rsid w:val="00DF72ED"/>
    <w:rsid w:val="00EA1748"/>
    <w:rsid w:val="00EE7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8B0FBF"/>
  <w15:chartTrackingRefBased/>
  <w15:docId w15:val="{93BC71E7-F804-4076-93F6-710ABB59E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00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07AB33-7079-4E5F-893E-4EC4286AB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809</Words>
  <Characters>4973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Institutionele Toelichting Noorderkwartier</vt:lpstr>
    </vt:vector>
  </TitlesOfParts>
  <Company>ING</Company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Institutionele Toelichting Noorderkwartier</dc:title>
  <dc:subject/>
  <dc:creator>petra dreiskämper</dc:creator>
  <cp:keywords/>
  <dc:description/>
  <cp:lastModifiedBy>Ronald Sluijter</cp:lastModifiedBy>
  <cp:revision>15</cp:revision>
  <dcterms:created xsi:type="dcterms:W3CDTF">2023-02-15T13:27:00Z</dcterms:created>
  <dcterms:modified xsi:type="dcterms:W3CDTF">2024-03-22T09:34:00Z</dcterms:modified>
</cp:coreProperties>
</file>