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EA4B2" w14:textId="77777777" w:rsidR="009A190F" w:rsidRPr="00647964" w:rsidRDefault="00AE164F">
      <w:pPr>
        <w:pStyle w:val="Heading1"/>
      </w:pPr>
      <w:r w:rsidRPr="00647964">
        <w:t>Institutionele toelichting WIC Rotterdam</w:t>
      </w:r>
    </w:p>
    <w:p w14:paraId="643123DE" w14:textId="77777777" w:rsidR="009A190F" w:rsidRPr="00647964" w:rsidRDefault="009A190F"/>
    <w:p w14:paraId="4C39E85E" w14:textId="77777777" w:rsidR="009A190F" w:rsidRPr="00647964" w:rsidRDefault="009A190F"/>
    <w:p w14:paraId="64944D7D" w14:textId="77777777" w:rsidR="009A190F" w:rsidRPr="00647964" w:rsidRDefault="00647964">
      <w:pPr>
        <w:rPr>
          <w:b/>
        </w:rPr>
      </w:pPr>
      <w:r>
        <w:rPr>
          <w:b/>
        </w:rPr>
        <w:t>Naam college</w:t>
      </w:r>
    </w:p>
    <w:p w14:paraId="286DB178" w14:textId="77777777" w:rsidR="001E79BC" w:rsidRPr="00647964" w:rsidRDefault="001E79BC">
      <w:proofErr w:type="spellStart"/>
      <w:r w:rsidRPr="00647964">
        <w:t>Westindische</w:t>
      </w:r>
      <w:proofErr w:type="spellEnd"/>
      <w:r w:rsidRPr="00647964">
        <w:t xml:space="preserve"> Compagnie ter </w:t>
      </w:r>
      <w:r w:rsidR="00BB003D" w:rsidRPr="00647964">
        <w:t xml:space="preserve">Kamer </w:t>
      </w:r>
      <w:r w:rsidRPr="00647964">
        <w:t xml:space="preserve">op de </w:t>
      </w:r>
      <w:proofErr w:type="spellStart"/>
      <w:r w:rsidRPr="00647964">
        <w:t>Maze</w:t>
      </w:r>
      <w:proofErr w:type="spellEnd"/>
    </w:p>
    <w:p w14:paraId="133E0224" w14:textId="77777777" w:rsidR="00BB003D" w:rsidRPr="00647964" w:rsidRDefault="00BB003D">
      <w:r w:rsidRPr="00647964">
        <w:t xml:space="preserve"> </w:t>
      </w:r>
    </w:p>
    <w:p w14:paraId="4CE4E5BC" w14:textId="77777777" w:rsidR="009A190F" w:rsidRPr="00647964" w:rsidRDefault="00647964">
      <w:pPr>
        <w:rPr>
          <w:b/>
        </w:rPr>
      </w:pPr>
      <w:r>
        <w:rPr>
          <w:b/>
        </w:rPr>
        <w:t>Datum oprichting</w:t>
      </w:r>
    </w:p>
    <w:p w14:paraId="044E4228" w14:textId="77777777" w:rsidR="009A190F" w:rsidRPr="00647964" w:rsidRDefault="00E671C1">
      <w:r>
        <w:t xml:space="preserve">3 juni </w:t>
      </w:r>
      <w:r w:rsidR="00065ACE" w:rsidRPr="00647964">
        <w:t>1621</w:t>
      </w:r>
    </w:p>
    <w:p w14:paraId="494C9860" w14:textId="77777777" w:rsidR="00065ACE" w:rsidRPr="00647964" w:rsidRDefault="00065ACE"/>
    <w:p w14:paraId="1A7E7C49" w14:textId="77777777" w:rsidR="009A190F" w:rsidRPr="00647964" w:rsidRDefault="00647964">
      <w:pPr>
        <w:rPr>
          <w:b/>
        </w:rPr>
      </w:pPr>
      <w:r>
        <w:rPr>
          <w:b/>
        </w:rPr>
        <w:t>Datum opheffing</w:t>
      </w:r>
    </w:p>
    <w:p w14:paraId="0172B518" w14:textId="77777777" w:rsidR="009A190F" w:rsidRPr="00647964" w:rsidRDefault="00F54AE5">
      <w:r w:rsidRPr="00647964">
        <w:t>1792</w:t>
      </w:r>
    </w:p>
    <w:p w14:paraId="289A1284" w14:textId="77777777" w:rsidR="00F54AE5" w:rsidRPr="00647964" w:rsidRDefault="00F54AE5"/>
    <w:p w14:paraId="39C51FA8" w14:textId="77777777" w:rsidR="006D2AC0" w:rsidRPr="00221B90" w:rsidRDefault="006D2AC0" w:rsidP="006D2AC0">
      <w:pPr>
        <w:rPr>
          <w:szCs w:val="24"/>
        </w:rPr>
      </w:pPr>
      <w:proofErr w:type="spellStart"/>
      <w:r w:rsidRPr="00221B90">
        <w:rPr>
          <w:szCs w:val="24"/>
        </w:rPr>
        <w:t>n.b.</w:t>
      </w:r>
      <w:proofErr w:type="spellEnd"/>
      <w:r w:rsidRPr="00221B90">
        <w:rPr>
          <w:szCs w:val="24"/>
        </w:rPr>
        <w:t xml:space="preserve"> de WIC werd in </w:t>
      </w:r>
      <w:r>
        <w:rPr>
          <w:szCs w:val="24"/>
        </w:rPr>
        <w:t xml:space="preserve">april </w:t>
      </w:r>
      <w:r w:rsidRPr="00221B90">
        <w:rPr>
          <w:szCs w:val="24"/>
        </w:rPr>
        <w:t>1674 opgeheven en opnieuw opgericht</w:t>
      </w:r>
      <w:r>
        <w:rPr>
          <w:szCs w:val="24"/>
        </w:rPr>
        <w:t xml:space="preserve"> op 20 september 1674</w:t>
      </w:r>
      <w:r w:rsidRPr="00221B90">
        <w:rPr>
          <w:szCs w:val="24"/>
        </w:rPr>
        <w:t>.</w:t>
      </w:r>
    </w:p>
    <w:p w14:paraId="5A5C3CDE" w14:textId="77777777" w:rsidR="00F54AE5" w:rsidRPr="00647964" w:rsidRDefault="00F54AE5"/>
    <w:p w14:paraId="1F980816" w14:textId="77777777" w:rsidR="009A190F" w:rsidRPr="00647964" w:rsidRDefault="00647964">
      <w:pPr>
        <w:rPr>
          <w:b/>
        </w:rPr>
      </w:pPr>
      <w:r>
        <w:rPr>
          <w:b/>
        </w:rPr>
        <w:t>Vestigingsplaats</w:t>
      </w:r>
    </w:p>
    <w:p w14:paraId="267AFC00" w14:textId="77777777" w:rsidR="009A190F" w:rsidRPr="00647964" w:rsidRDefault="00065ACE">
      <w:r w:rsidRPr="00647964">
        <w:t xml:space="preserve">De kamer bestond tot 1669 </w:t>
      </w:r>
      <w:r w:rsidR="00D1272E" w:rsidRPr="00647964">
        <w:t xml:space="preserve">uit drie in naam gelijkwaardige </w:t>
      </w:r>
      <w:r w:rsidRPr="00647964">
        <w:t xml:space="preserve">afdelingen in </w:t>
      </w:r>
      <w:r w:rsidR="00F54AE5" w:rsidRPr="00647964">
        <w:t>Rotterdam</w:t>
      </w:r>
      <w:r w:rsidR="00D1272E" w:rsidRPr="00647964">
        <w:t xml:space="preserve">, Dordrecht en Delft. In 1669 </w:t>
      </w:r>
      <w:r w:rsidRPr="00647964">
        <w:t xml:space="preserve">werd </w:t>
      </w:r>
      <w:r w:rsidR="00D1272E" w:rsidRPr="00647964">
        <w:t>Rot</w:t>
      </w:r>
      <w:r w:rsidRPr="00647964">
        <w:t>terdam</w:t>
      </w:r>
      <w:r w:rsidR="00D1272E" w:rsidRPr="00647964">
        <w:t xml:space="preserve"> het hoofdkantoor</w:t>
      </w:r>
      <w:r w:rsidRPr="00647964">
        <w:t>.</w:t>
      </w:r>
    </w:p>
    <w:p w14:paraId="572254D4" w14:textId="77777777" w:rsidR="00F54AE5" w:rsidRPr="00647964" w:rsidRDefault="00F54AE5"/>
    <w:p w14:paraId="5B1D3822" w14:textId="77777777" w:rsidR="009A190F" w:rsidRPr="00647964" w:rsidRDefault="00647964">
      <w:pPr>
        <w:rPr>
          <w:b/>
        </w:rPr>
      </w:pPr>
      <w:r>
        <w:rPr>
          <w:b/>
        </w:rPr>
        <w:t>Zetelaantal</w:t>
      </w:r>
    </w:p>
    <w:p w14:paraId="0AFF5881" w14:textId="77777777" w:rsidR="00CA7B05" w:rsidRDefault="00CA7B05">
      <w:r>
        <w:t xml:space="preserve">Te </w:t>
      </w:r>
      <w:proofErr w:type="spellStart"/>
      <w:r>
        <w:t>Lintum</w:t>
      </w:r>
      <w:proofErr w:type="spellEnd"/>
      <w:r>
        <w:t xml:space="preserve"> geeft </w:t>
      </w:r>
      <w:r w:rsidR="00C67EEF">
        <w:t xml:space="preserve">voor de beginperiode </w:t>
      </w:r>
      <w:r>
        <w:t>een totaal van 20 bewindhebbers voor de gehele kamer.</w:t>
      </w:r>
    </w:p>
    <w:p w14:paraId="00F312C7" w14:textId="77777777" w:rsidR="00C67EEF" w:rsidRDefault="00C67EEF">
      <w:r>
        <w:t xml:space="preserve">Vanaf 1651 in totaal 9 zetels, </w:t>
      </w:r>
    </w:p>
    <w:p w14:paraId="0823FB78" w14:textId="77777777" w:rsidR="00C67EEF" w:rsidRPr="00647964" w:rsidRDefault="00C67EEF">
      <w:r>
        <w:t>Later mogelijk een vermindering tot 6 zetels, voor elk lid 2 (ibidem).</w:t>
      </w:r>
    </w:p>
    <w:p w14:paraId="6772CD49" w14:textId="77777777" w:rsidR="00BB003D" w:rsidRPr="00647964" w:rsidRDefault="00BB003D"/>
    <w:p w14:paraId="3A3A52AF" w14:textId="77777777" w:rsidR="00647964" w:rsidRDefault="00647964">
      <w:pPr>
        <w:rPr>
          <w:b/>
        </w:rPr>
      </w:pPr>
      <w:r w:rsidRPr="00647964">
        <w:rPr>
          <w:b/>
        </w:rPr>
        <w:t>Zetelverdeling tussen gewesten</w:t>
      </w:r>
    </w:p>
    <w:p w14:paraId="6A82C79B" w14:textId="77777777" w:rsidR="001F3B1E" w:rsidRPr="001F3B1E" w:rsidRDefault="001F3B1E">
      <w:r w:rsidRPr="001F3B1E">
        <w:t>n.v.t.</w:t>
      </w:r>
    </w:p>
    <w:p w14:paraId="363082D0" w14:textId="77777777" w:rsidR="00647964" w:rsidRDefault="00647964">
      <w:pPr>
        <w:rPr>
          <w:b/>
        </w:rPr>
      </w:pPr>
    </w:p>
    <w:p w14:paraId="7E1748EA" w14:textId="77777777" w:rsidR="009A190F" w:rsidRDefault="00AE164F">
      <w:pPr>
        <w:rPr>
          <w:b/>
        </w:rPr>
      </w:pPr>
      <w:r w:rsidRPr="00647964">
        <w:rPr>
          <w:b/>
        </w:rPr>
        <w:t>Zete</w:t>
      </w:r>
      <w:r w:rsidR="00647964">
        <w:rPr>
          <w:b/>
        </w:rPr>
        <w:t>lverdeling tussen basiscolleges</w:t>
      </w:r>
    </w:p>
    <w:p w14:paraId="5E5533AA" w14:textId="77777777" w:rsidR="00C67EEF" w:rsidRDefault="00C67EEF" w:rsidP="00C67EEF">
      <w:r>
        <w:t xml:space="preserve">Voor 1651 waarschijnlijk </w:t>
      </w:r>
      <w:r w:rsidRPr="00647964">
        <w:t>7</w:t>
      </w:r>
      <w:r>
        <w:t xml:space="preserve"> in Rotterdam. Onbekend hoeveel in Dordrecht en Delft. Te </w:t>
      </w:r>
      <w:proofErr w:type="spellStart"/>
      <w:r>
        <w:t>Lintum</w:t>
      </w:r>
      <w:proofErr w:type="spellEnd"/>
      <w:r>
        <w:t xml:space="preserve"> geeft een totaal van 20 bewindhebbers voor de gehele kamer.</w:t>
      </w:r>
    </w:p>
    <w:p w14:paraId="05ABE7F0" w14:textId="77777777" w:rsidR="00C67EEF" w:rsidRPr="00647964" w:rsidRDefault="00C67EEF" w:rsidP="00C67EEF">
      <w:r>
        <w:t xml:space="preserve">Vanaf 1651 in totaal 9 zetels, namelijk elk drie voor Rotterdam, Dordrecht en Delft (zie Regionaal Archief Dordrecht, (3) Stadsarchieven: de tijd van de Republiek van de Zeven Verenigde Nederlanden, 1572 – 1795, </w:t>
      </w:r>
      <w:proofErr w:type="spellStart"/>
      <w:r>
        <w:t>inv</w:t>
      </w:r>
      <w:proofErr w:type="spellEnd"/>
      <w:r>
        <w:t xml:space="preserve">. Nr. 1850, Akte waarbij met Delft en Rotterdam de organisatie van de Kamer op de </w:t>
      </w:r>
      <w:proofErr w:type="spellStart"/>
      <w:r>
        <w:t>Maze</w:t>
      </w:r>
      <w:proofErr w:type="spellEnd"/>
      <w:r>
        <w:t xml:space="preserve"> wordt geregeld, 1669, artikel 7). Mogelijk is later besloten tot een vermindering tot 6 zetels, voor elk lid 2 (ibidem).</w:t>
      </w:r>
    </w:p>
    <w:p w14:paraId="2EED9A3C" w14:textId="77777777" w:rsidR="001F3B1E" w:rsidRPr="00647964" w:rsidRDefault="001F3B1E">
      <w:pPr>
        <w:rPr>
          <w:b/>
        </w:rPr>
      </w:pPr>
    </w:p>
    <w:p w14:paraId="6C42C48A" w14:textId="77777777" w:rsidR="009A190F" w:rsidRPr="00647964" w:rsidRDefault="00647964">
      <w:pPr>
        <w:rPr>
          <w:b/>
        </w:rPr>
      </w:pPr>
      <w:r>
        <w:rPr>
          <w:b/>
        </w:rPr>
        <w:t>Zittingstermijn</w:t>
      </w:r>
    </w:p>
    <w:p w14:paraId="587ACCAE" w14:textId="77777777" w:rsidR="00647964" w:rsidRPr="00647964" w:rsidRDefault="00647964" w:rsidP="00647964">
      <w:pPr>
        <w:rPr>
          <w:szCs w:val="24"/>
        </w:rPr>
      </w:pPr>
      <w:r w:rsidRPr="00647964">
        <w:rPr>
          <w:szCs w:val="24"/>
        </w:rPr>
        <w:t xml:space="preserve">Het octrooi van 3 juni bepaalde dat de eerste bewindhebbers zes jaar zitting zouden hebben. Vervolgens zou men een derde deel van de bewindhebbers door loting vervangen, een derde na twee jaar en een derde na vier jaar. Daarna zouden de langst zittende ‘successievelijk’ worden vervangen. </w:t>
      </w:r>
      <w:r w:rsidR="00323135">
        <w:rPr>
          <w:szCs w:val="24"/>
        </w:rPr>
        <w:t>Op 21 juni 1623 bepaalden de Staten-Generaal dat de eerste bewindhebbers pas zes jaar na die datum vervangen zouden worden.</w:t>
      </w:r>
      <w:r w:rsidR="00B65B81">
        <w:rPr>
          <w:szCs w:val="24"/>
        </w:rPr>
        <w:t xml:space="preserve"> In de tweede WIC gold benoeming voor het leven, tenzij men eerder opstapte of een </w:t>
      </w:r>
      <w:proofErr w:type="spellStart"/>
      <w:r w:rsidR="00B65B81">
        <w:rPr>
          <w:szCs w:val="24"/>
        </w:rPr>
        <w:t>bewindhebberschap</w:t>
      </w:r>
      <w:proofErr w:type="spellEnd"/>
      <w:r w:rsidR="00B65B81">
        <w:rPr>
          <w:szCs w:val="24"/>
        </w:rPr>
        <w:t xml:space="preserve"> bij de VOC kreeg.</w:t>
      </w:r>
    </w:p>
    <w:p w14:paraId="7A0B1470" w14:textId="77777777" w:rsidR="009A190F" w:rsidRPr="00647964" w:rsidRDefault="009A190F"/>
    <w:p w14:paraId="161BF5BD" w14:textId="77777777" w:rsidR="00C67EEF" w:rsidRPr="0067110C" w:rsidRDefault="00C67EEF" w:rsidP="00C67EEF">
      <w:pPr>
        <w:rPr>
          <w:b/>
          <w:szCs w:val="24"/>
        </w:rPr>
      </w:pPr>
      <w:r>
        <w:rPr>
          <w:b/>
          <w:szCs w:val="24"/>
        </w:rPr>
        <w:t>Benoemende instantie</w:t>
      </w:r>
    </w:p>
    <w:p w14:paraId="49AF209C" w14:textId="77777777" w:rsidR="00C67EEF" w:rsidRPr="00C67EEF" w:rsidRDefault="00C67EEF">
      <w:r w:rsidRPr="00C67EEF">
        <w:t>De steden benoemden hun eigen bewindhebbers.</w:t>
      </w:r>
    </w:p>
    <w:p w14:paraId="5E82EF6A" w14:textId="77777777" w:rsidR="00C67EEF" w:rsidRDefault="00C67EEF">
      <w:pPr>
        <w:rPr>
          <w:b/>
        </w:rPr>
      </w:pPr>
    </w:p>
    <w:p w14:paraId="6027A12E" w14:textId="77777777" w:rsidR="009A190F" w:rsidRPr="00647964" w:rsidRDefault="00AE164F">
      <w:pPr>
        <w:rPr>
          <w:b/>
        </w:rPr>
      </w:pPr>
      <w:r w:rsidRPr="00647964">
        <w:rPr>
          <w:b/>
        </w:rPr>
        <w:t>Toerbe</w:t>
      </w:r>
      <w:r w:rsidR="00647964">
        <w:rPr>
          <w:b/>
        </w:rPr>
        <w:t>urt</w:t>
      </w:r>
    </w:p>
    <w:p w14:paraId="6B5F3C39" w14:textId="77777777" w:rsidR="009A190F" w:rsidRDefault="00C67EEF">
      <w:r>
        <w:t>n.v.t.</w:t>
      </w:r>
    </w:p>
    <w:p w14:paraId="3F9640BB" w14:textId="77777777" w:rsidR="00C67EEF" w:rsidRPr="00647964" w:rsidRDefault="00C67EEF"/>
    <w:p w14:paraId="023E20AD" w14:textId="77777777" w:rsidR="009A190F" w:rsidRPr="00647964" w:rsidRDefault="00AE164F">
      <w:pPr>
        <w:rPr>
          <w:b/>
        </w:rPr>
      </w:pPr>
      <w:r w:rsidRPr="00647964">
        <w:rPr>
          <w:b/>
        </w:rPr>
        <w:t>Mini</w:t>
      </w:r>
      <w:r w:rsidR="00647964">
        <w:rPr>
          <w:b/>
        </w:rPr>
        <w:t>sters in dienst van het college</w:t>
      </w:r>
      <w:r w:rsidR="00B15D8B">
        <w:rPr>
          <w:b/>
        </w:rPr>
        <w:t>, opgenomen in de database</w:t>
      </w:r>
    </w:p>
    <w:p w14:paraId="24783F0D" w14:textId="77777777" w:rsidR="00F54AE5" w:rsidRPr="00647964" w:rsidRDefault="00B15D8B">
      <w:pPr>
        <w:rPr>
          <w:b/>
        </w:rPr>
      </w:pPr>
      <w:r>
        <w:rPr>
          <w:b/>
        </w:rPr>
        <w:t>-</w:t>
      </w:r>
    </w:p>
    <w:p w14:paraId="3417A407" w14:textId="77777777" w:rsidR="009A190F" w:rsidRPr="00647964" w:rsidRDefault="00AE164F">
      <w:pPr>
        <w:rPr>
          <w:b/>
        </w:rPr>
      </w:pPr>
      <w:r w:rsidRPr="00647964">
        <w:rPr>
          <w:b/>
        </w:rPr>
        <w:lastRenderedPageBreak/>
        <w:t>Naa</w:t>
      </w:r>
      <w:r w:rsidR="00647964">
        <w:rPr>
          <w:b/>
        </w:rPr>
        <w:t>mlijsten van leden en ministers</w:t>
      </w:r>
    </w:p>
    <w:p w14:paraId="09FC63E8" w14:textId="77777777" w:rsidR="009A190F" w:rsidRPr="00647964" w:rsidRDefault="00647964" w:rsidP="00647964">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sidRPr="00647964">
        <w:rPr>
          <w:i/>
        </w:rPr>
        <w:t>Algemeen</w:t>
      </w:r>
    </w:p>
    <w:p w14:paraId="32917A13" w14:textId="77777777" w:rsidR="0044756B" w:rsidRPr="00647964" w:rsidRDefault="0044756B" w:rsidP="00647964">
      <w:r w:rsidRPr="00647964">
        <w:t>-</w:t>
      </w:r>
      <w:r w:rsidRPr="00647964">
        <w:rPr>
          <w:u w:val="single"/>
        </w:rPr>
        <w:t>Bewindhebbers 1622-1636:</w:t>
      </w:r>
      <w:r w:rsidRPr="00647964">
        <w:t xml:space="preserve"> J. de </w:t>
      </w:r>
      <w:proofErr w:type="spellStart"/>
      <w:r w:rsidRPr="00647964">
        <w:t>Laet</w:t>
      </w:r>
      <w:proofErr w:type="spellEnd"/>
      <w:r w:rsidRPr="00647964">
        <w:t xml:space="preserve">, </w:t>
      </w:r>
      <w:r w:rsidR="00FA4FA1" w:rsidRPr="00647964">
        <w:rPr>
          <w:i/>
        </w:rPr>
        <w:t xml:space="preserve">Historie ofte </w:t>
      </w:r>
      <w:proofErr w:type="spellStart"/>
      <w:r w:rsidR="00FA4FA1" w:rsidRPr="00647964">
        <w:rPr>
          <w:i/>
        </w:rPr>
        <w:t>j</w:t>
      </w:r>
      <w:r w:rsidRPr="00647964">
        <w:rPr>
          <w:i/>
        </w:rPr>
        <w:t>aerlijck</w:t>
      </w:r>
      <w:proofErr w:type="spellEnd"/>
      <w:r w:rsidRPr="00647964">
        <w:rPr>
          <w:i/>
        </w:rPr>
        <w:t xml:space="preserve"> </w:t>
      </w:r>
      <w:proofErr w:type="spellStart"/>
      <w:r w:rsidRPr="00647964">
        <w:rPr>
          <w:i/>
        </w:rPr>
        <w:t>verhael</w:t>
      </w:r>
      <w:proofErr w:type="spellEnd"/>
      <w:r w:rsidRPr="00647964">
        <w:rPr>
          <w:i/>
        </w:rPr>
        <w:t xml:space="preserve"> van de </w:t>
      </w:r>
      <w:proofErr w:type="spellStart"/>
      <w:r w:rsidRPr="00647964">
        <w:rPr>
          <w:i/>
        </w:rPr>
        <w:t>verrightinghen</w:t>
      </w:r>
      <w:proofErr w:type="spellEnd"/>
      <w:r w:rsidRPr="00647964">
        <w:rPr>
          <w:i/>
        </w:rPr>
        <w:t xml:space="preserve"> der </w:t>
      </w:r>
      <w:proofErr w:type="spellStart"/>
      <w:r w:rsidRPr="00647964">
        <w:rPr>
          <w:i/>
        </w:rPr>
        <w:t>geoctroyeerde</w:t>
      </w:r>
      <w:proofErr w:type="spellEnd"/>
      <w:r w:rsidRPr="00647964">
        <w:rPr>
          <w:i/>
        </w:rPr>
        <w:t xml:space="preserve"> West-Indische Compagnie, </w:t>
      </w:r>
      <w:proofErr w:type="spellStart"/>
      <w:r w:rsidRPr="00647964">
        <w:rPr>
          <w:i/>
        </w:rPr>
        <w:t>zedert</w:t>
      </w:r>
      <w:proofErr w:type="spellEnd"/>
      <w:r w:rsidRPr="00647964">
        <w:rPr>
          <w:i/>
        </w:rPr>
        <w:t xml:space="preserve"> </w:t>
      </w:r>
      <w:proofErr w:type="spellStart"/>
      <w:r w:rsidRPr="00647964">
        <w:rPr>
          <w:i/>
        </w:rPr>
        <w:t>haer</w:t>
      </w:r>
      <w:proofErr w:type="spellEnd"/>
      <w:r w:rsidRPr="00647964">
        <w:rPr>
          <w:i/>
        </w:rPr>
        <w:t xml:space="preserve"> begin tot het </w:t>
      </w:r>
      <w:proofErr w:type="spellStart"/>
      <w:r w:rsidRPr="00647964">
        <w:rPr>
          <w:i/>
        </w:rPr>
        <w:t>eynde</w:t>
      </w:r>
      <w:proofErr w:type="spellEnd"/>
      <w:r w:rsidRPr="00647964">
        <w:rPr>
          <w:i/>
        </w:rPr>
        <w:t xml:space="preserve"> van 't </w:t>
      </w:r>
      <w:proofErr w:type="spellStart"/>
      <w:r w:rsidRPr="00647964">
        <w:rPr>
          <w:i/>
        </w:rPr>
        <w:t>jaer</w:t>
      </w:r>
      <w:proofErr w:type="spellEnd"/>
      <w:r w:rsidRPr="00647964">
        <w:rPr>
          <w:i/>
        </w:rPr>
        <w:t xml:space="preserve"> </w:t>
      </w:r>
      <w:proofErr w:type="spellStart"/>
      <w:r w:rsidRPr="00647964">
        <w:rPr>
          <w:i/>
        </w:rPr>
        <w:t>sesthie</w:t>
      </w:r>
      <w:r w:rsidR="00FA4FA1" w:rsidRPr="00647964">
        <w:rPr>
          <w:i/>
        </w:rPr>
        <w:t>n</w:t>
      </w:r>
      <w:r w:rsidRPr="00647964">
        <w:rPr>
          <w:i/>
        </w:rPr>
        <w:t>-hondert</w:t>
      </w:r>
      <w:proofErr w:type="spellEnd"/>
      <w:r w:rsidRPr="00647964">
        <w:rPr>
          <w:i/>
        </w:rPr>
        <w:t xml:space="preserve"> </w:t>
      </w:r>
      <w:proofErr w:type="spellStart"/>
      <w:r w:rsidRPr="00647964">
        <w:rPr>
          <w:i/>
        </w:rPr>
        <w:t>ses</w:t>
      </w:r>
      <w:proofErr w:type="spellEnd"/>
      <w:r w:rsidRPr="00647964">
        <w:rPr>
          <w:i/>
        </w:rPr>
        <w:t>-en-</w:t>
      </w:r>
      <w:proofErr w:type="spellStart"/>
      <w:r w:rsidRPr="00647964">
        <w:rPr>
          <w:i/>
        </w:rPr>
        <w:t>dertich</w:t>
      </w:r>
      <w:proofErr w:type="spellEnd"/>
      <w:r w:rsidRPr="00647964">
        <w:t xml:space="preserve"> (Leiden 1644): Naamlijst per kamer zonder zittingsjaren, voorafgaand aan het eerste boek.</w:t>
      </w:r>
    </w:p>
    <w:p w14:paraId="1204E6A0" w14:textId="77777777" w:rsidR="00036A04" w:rsidRPr="00647964" w:rsidRDefault="00036A04" w:rsidP="00647964">
      <w:r w:rsidRPr="00647964">
        <w:t>-</w:t>
      </w:r>
      <w:r w:rsidRPr="00647964">
        <w:rPr>
          <w:u w:val="single"/>
        </w:rPr>
        <w:t>Bewindhebbers 1622-1636:</w:t>
      </w:r>
      <w:r w:rsidRPr="00647964">
        <w:t xml:space="preserve"> L.P. de Boer, ‘Naamlijsten van bewindhebbers en van hoofdparticipanten der West-Indische Compagnie’, </w:t>
      </w:r>
      <w:proofErr w:type="spellStart"/>
      <w:r w:rsidRPr="00647964">
        <w:rPr>
          <w:i/>
        </w:rPr>
        <w:t>Navorscher</w:t>
      </w:r>
      <w:proofErr w:type="spellEnd"/>
      <w:r w:rsidRPr="00647964">
        <w:t xml:space="preserve"> 63 (1914) 382-388 en 64 (1915) 17-21. De bewindhebbers op p. 382-385. [op basis van De </w:t>
      </w:r>
      <w:proofErr w:type="spellStart"/>
      <w:r w:rsidRPr="00647964">
        <w:t>Laet</w:t>
      </w:r>
      <w:proofErr w:type="spellEnd"/>
      <w:r w:rsidRPr="00647964">
        <w:t>]</w:t>
      </w:r>
    </w:p>
    <w:p w14:paraId="611032AF" w14:textId="77777777" w:rsidR="009A190F" w:rsidRPr="00647964" w:rsidRDefault="00AE164F" w:rsidP="00647964">
      <w:r w:rsidRPr="00647964">
        <w:t>-</w:t>
      </w:r>
      <w:r w:rsidRPr="00647964">
        <w:rPr>
          <w:u w:val="single"/>
        </w:rPr>
        <w:t>Bewindhebbers 1728-1794:</w:t>
      </w:r>
      <w:r w:rsidRPr="00647964">
        <w:t xml:space="preserve"> </w:t>
      </w:r>
      <w:proofErr w:type="spellStart"/>
      <w:r w:rsidRPr="00647964">
        <w:rPr>
          <w:i/>
        </w:rPr>
        <w:t>Naem</w:t>
      </w:r>
      <w:proofErr w:type="spellEnd"/>
      <w:r w:rsidRPr="00647964">
        <w:rPr>
          <w:i/>
        </w:rPr>
        <w:t xml:space="preserve">-register van alle de </w:t>
      </w:r>
      <w:proofErr w:type="spellStart"/>
      <w:r w:rsidRPr="00647964">
        <w:rPr>
          <w:i/>
        </w:rPr>
        <w:t>heeren</w:t>
      </w:r>
      <w:proofErr w:type="spellEnd"/>
      <w:r w:rsidRPr="00647964">
        <w:rPr>
          <w:i/>
        </w:rPr>
        <w:t xml:space="preserve"> leden der </w:t>
      </w:r>
      <w:proofErr w:type="spellStart"/>
      <w:r w:rsidRPr="00647964">
        <w:rPr>
          <w:i/>
        </w:rPr>
        <w:t>regeering</w:t>
      </w:r>
      <w:proofErr w:type="spellEnd"/>
      <w:r w:rsidRPr="00647964">
        <w:rPr>
          <w:i/>
        </w:rPr>
        <w:t xml:space="preserve"> in de </w:t>
      </w:r>
      <w:proofErr w:type="spellStart"/>
      <w:r w:rsidRPr="00647964">
        <w:rPr>
          <w:i/>
        </w:rPr>
        <w:t>provintiën</w:t>
      </w:r>
      <w:proofErr w:type="spellEnd"/>
      <w:r w:rsidRPr="00647964">
        <w:rPr>
          <w:i/>
        </w:rPr>
        <w:t xml:space="preserve"> van Gelderland, Holland, Zeeland, Utrecht, Friesland, Overijssel, Groningen en Ommelanden</w:t>
      </w:r>
      <w:r w:rsidRPr="00647964">
        <w:t xml:space="preserve"> (Amsterdam 1728-1794) [Aanwezig in KB: T 1141, vanaf 1730]</w:t>
      </w:r>
    </w:p>
    <w:p w14:paraId="45754402" w14:textId="77777777" w:rsidR="009A190F" w:rsidRPr="00647964" w:rsidRDefault="009A190F">
      <w:pPr>
        <w:ind w:left="709"/>
        <w:rPr>
          <w:b/>
        </w:rPr>
      </w:pPr>
    </w:p>
    <w:p w14:paraId="3EBED1CD" w14:textId="77777777" w:rsidR="009A190F" w:rsidRPr="00647964" w:rsidRDefault="00647964" w:rsidP="00647964">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sidRPr="00647964">
        <w:rPr>
          <w:i/>
        </w:rPr>
        <w:t>Per basiscollege</w:t>
      </w:r>
    </w:p>
    <w:p w14:paraId="39836D7B" w14:textId="77777777" w:rsidR="009A190F" w:rsidRPr="00647964" w:rsidRDefault="00AE164F" w:rsidP="00647964">
      <w:pPr>
        <w:rPr>
          <w:u w:val="single"/>
        </w:rPr>
      </w:pPr>
      <w:r w:rsidRPr="00647964">
        <w:t>-</w:t>
      </w:r>
      <w:r w:rsidRPr="00647964">
        <w:rPr>
          <w:u w:val="single"/>
        </w:rPr>
        <w:t xml:space="preserve">Bewindhebber uit Dordrecht 1647: </w:t>
      </w:r>
      <w:r w:rsidRPr="00647964">
        <w:t xml:space="preserve">M. Balen, </w:t>
      </w:r>
      <w:proofErr w:type="spellStart"/>
      <w:r w:rsidRPr="00647964">
        <w:rPr>
          <w:i/>
        </w:rPr>
        <w:t>Beschryvinge</w:t>
      </w:r>
      <w:proofErr w:type="spellEnd"/>
      <w:r w:rsidRPr="00647964">
        <w:rPr>
          <w:i/>
        </w:rPr>
        <w:t xml:space="preserve"> der stad Dordrecht, vervattende haar begin, opkomst, toeneming en verdere staat. Alsmede een verzameling van </w:t>
      </w:r>
      <w:proofErr w:type="spellStart"/>
      <w:r w:rsidRPr="00647964">
        <w:rPr>
          <w:i/>
        </w:rPr>
        <w:t>eenige</w:t>
      </w:r>
      <w:proofErr w:type="spellEnd"/>
      <w:r w:rsidRPr="00647964">
        <w:rPr>
          <w:i/>
        </w:rPr>
        <w:t xml:space="preserve"> </w:t>
      </w:r>
      <w:proofErr w:type="spellStart"/>
      <w:r w:rsidRPr="00647964">
        <w:rPr>
          <w:i/>
        </w:rPr>
        <w:t>geslachtboomen</w:t>
      </w:r>
      <w:proofErr w:type="spellEnd"/>
      <w:r w:rsidRPr="00647964">
        <w:rPr>
          <w:i/>
        </w:rPr>
        <w:t xml:space="preserve"> der adellijke en aanzienlijke </w:t>
      </w:r>
      <w:proofErr w:type="spellStart"/>
      <w:r w:rsidRPr="00647964">
        <w:rPr>
          <w:i/>
        </w:rPr>
        <w:t>heeren</w:t>
      </w:r>
      <w:proofErr w:type="spellEnd"/>
      <w:r w:rsidRPr="00647964">
        <w:rPr>
          <w:i/>
        </w:rPr>
        <w:t>-geslachten</w:t>
      </w:r>
      <w:r w:rsidRPr="00647964">
        <w:t xml:space="preserve"> (Dordrecht 1677) I, 416: Naam.</w:t>
      </w:r>
    </w:p>
    <w:p w14:paraId="020BD085" w14:textId="77777777" w:rsidR="009A190F" w:rsidRPr="00647964" w:rsidRDefault="00AE164F" w:rsidP="00647964">
      <w:r w:rsidRPr="00647964">
        <w:t>-</w:t>
      </w:r>
      <w:r w:rsidRPr="00647964">
        <w:rPr>
          <w:u w:val="single"/>
        </w:rPr>
        <w:t xml:space="preserve">Bewindhebbers uit Rotterdam 1632-1744: </w:t>
      </w:r>
      <w:r w:rsidRPr="00647964">
        <w:t xml:space="preserve">J.H.W. </w:t>
      </w:r>
      <w:proofErr w:type="spellStart"/>
      <w:r w:rsidRPr="00647964">
        <w:t>Unger</w:t>
      </w:r>
      <w:proofErr w:type="spellEnd"/>
      <w:r w:rsidRPr="00647964">
        <w:t xml:space="preserve">, </w:t>
      </w:r>
      <w:r w:rsidRPr="00647964">
        <w:rPr>
          <w:i/>
        </w:rPr>
        <w:t xml:space="preserve">De </w:t>
      </w:r>
      <w:proofErr w:type="spellStart"/>
      <w:r w:rsidRPr="00647964">
        <w:rPr>
          <w:i/>
        </w:rPr>
        <w:t>regeering</w:t>
      </w:r>
      <w:proofErr w:type="spellEnd"/>
      <w:r w:rsidRPr="00647964">
        <w:rPr>
          <w:i/>
        </w:rPr>
        <w:t xml:space="preserve"> van Rotterdam, 1328-1892. Naamlijst van personen die in of van wege de </w:t>
      </w:r>
      <w:proofErr w:type="spellStart"/>
      <w:r w:rsidRPr="00647964">
        <w:rPr>
          <w:i/>
        </w:rPr>
        <w:t>regeering</w:t>
      </w:r>
      <w:proofErr w:type="spellEnd"/>
      <w:r w:rsidRPr="00647964">
        <w:rPr>
          <w:i/>
        </w:rPr>
        <w:t xml:space="preserve"> ambten hebben bekleed, voorafgegaan door </w:t>
      </w:r>
      <w:proofErr w:type="spellStart"/>
      <w:r w:rsidRPr="00647964">
        <w:rPr>
          <w:i/>
        </w:rPr>
        <w:t>eene</w:t>
      </w:r>
      <w:proofErr w:type="spellEnd"/>
      <w:r w:rsidRPr="00647964">
        <w:rPr>
          <w:i/>
        </w:rPr>
        <w:t xml:space="preserve"> geschiedkundige inleiding over den </w:t>
      </w:r>
      <w:proofErr w:type="spellStart"/>
      <w:r w:rsidRPr="00647964">
        <w:rPr>
          <w:i/>
        </w:rPr>
        <w:t>regeeringsvorm</w:t>
      </w:r>
      <w:proofErr w:type="spellEnd"/>
      <w:r w:rsidRPr="00647964">
        <w:rPr>
          <w:i/>
        </w:rPr>
        <w:t xml:space="preserve"> van Rotterdam</w:t>
      </w:r>
      <w:r w:rsidRPr="00647964">
        <w:t xml:space="preserve"> (Rotterdam 1892) 539-540.</w:t>
      </w:r>
    </w:p>
    <w:p w14:paraId="1A4B20B6" w14:textId="77777777" w:rsidR="009A190F" w:rsidRPr="00647964" w:rsidRDefault="009A190F">
      <w:pPr>
        <w:ind w:left="709"/>
      </w:pPr>
    </w:p>
    <w:p w14:paraId="723FDFDA" w14:textId="77777777" w:rsidR="00593E95" w:rsidRPr="004764F6" w:rsidRDefault="00593E95" w:rsidP="00593E95">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b/>
          <w:szCs w:val="24"/>
        </w:rPr>
      </w:pPr>
      <w:r>
        <w:rPr>
          <w:b/>
          <w:szCs w:val="24"/>
        </w:rPr>
        <w:t>Hiaten in de bemanningsgegevens</w:t>
      </w:r>
    </w:p>
    <w:p w14:paraId="7C0CD12F" w14:textId="45F0ACF6" w:rsidR="00593E95" w:rsidRPr="00593E95" w:rsidRDefault="00593E95">
      <w:pPr>
        <w:rPr>
          <w:bCs/>
        </w:rPr>
      </w:pPr>
      <w:r>
        <w:rPr>
          <w:bCs/>
        </w:rPr>
        <w:t>De beschikbare gegevens zijn erg onvolledig; bovendien ontbreken veel zittingsjaren.</w:t>
      </w:r>
    </w:p>
    <w:p w14:paraId="3616B0D9" w14:textId="77777777" w:rsidR="00593E95" w:rsidRDefault="00593E95">
      <w:pPr>
        <w:rPr>
          <w:b/>
        </w:rPr>
      </w:pPr>
    </w:p>
    <w:p w14:paraId="4F32A7E8" w14:textId="12C1F668" w:rsidR="009A190F" w:rsidRPr="00647964" w:rsidRDefault="007D73DC">
      <w:pPr>
        <w:rPr>
          <w:b/>
        </w:rPr>
      </w:pPr>
      <w:r>
        <w:rPr>
          <w:b/>
        </w:rPr>
        <w:t>Literatuur</w:t>
      </w:r>
      <w:r w:rsidR="00AE164F" w:rsidRPr="00647964">
        <w:rPr>
          <w:b/>
        </w:rPr>
        <w:tab/>
      </w:r>
    </w:p>
    <w:p w14:paraId="65604C31" w14:textId="77777777" w:rsidR="009A190F" w:rsidRPr="00647964" w:rsidRDefault="00AE164F">
      <w:pPr>
        <w:ind w:left="709" w:hanging="709"/>
        <w:rPr>
          <w:b/>
        </w:rPr>
      </w:pPr>
      <w:proofErr w:type="spellStart"/>
      <w:r w:rsidRPr="00647964">
        <w:t>Fockema</w:t>
      </w:r>
      <w:proofErr w:type="spellEnd"/>
      <w:r w:rsidRPr="00647964">
        <w:t xml:space="preserve"> </w:t>
      </w:r>
      <w:proofErr w:type="spellStart"/>
      <w:r w:rsidRPr="00647964">
        <w:t>Andreae</w:t>
      </w:r>
      <w:proofErr w:type="spellEnd"/>
      <w:r w:rsidRPr="00647964">
        <w:t xml:space="preserve">, S.J., </w:t>
      </w:r>
      <w:r w:rsidRPr="00647964">
        <w:rPr>
          <w:i/>
        </w:rPr>
        <w:t>De Nederlandse staat onder de Republiek</w:t>
      </w:r>
      <w:r w:rsidRPr="00647964">
        <w:t xml:space="preserve"> (2</w:t>
      </w:r>
      <w:r w:rsidRPr="00647964">
        <w:rPr>
          <w:vertAlign w:val="superscript"/>
        </w:rPr>
        <w:t>e</w:t>
      </w:r>
      <w:r w:rsidRPr="00647964">
        <w:t xml:space="preserve"> druk, Amsterdam 1962) 30-33.</w:t>
      </w:r>
    </w:p>
    <w:p w14:paraId="3A57D6A2" w14:textId="77777777" w:rsidR="009A190F" w:rsidRPr="00647964" w:rsidRDefault="009A190F">
      <w:pPr>
        <w:rPr>
          <w:b/>
        </w:rPr>
      </w:pPr>
    </w:p>
    <w:p w14:paraId="56D1CEBB" w14:textId="77777777" w:rsidR="001F3B1E" w:rsidRPr="00D114C5" w:rsidRDefault="001F3B1E" w:rsidP="001F3B1E">
      <w:pPr>
        <w:rPr>
          <w:szCs w:val="24"/>
        </w:rPr>
      </w:pPr>
      <w:proofErr w:type="spellStart"/>
      <w:r w:rsidRPr="00D114C5">
        <w:rPr>
          <w:i/>
          <w:szCs w:val="24"/>
        </w:rPr>
        <w:t>Hedendaagsche</w:t>
      </w:r>
      <w:proofErr w:type="spellEnd"/>
      <w:r w:rsidRPr="00D114C5">
        <w:rPr>
          <w:i/>
          <w:szCs w:val="24"/>
        </w:rPr>
        <w:t xml:space="preserve"> historie of tegenw</w:t>
      </w:r>
      <w:r>
        <w:rPr>
          <w:i/>
          <w:szCs w:val="24"/>
        </w:rPr>
        <w:t>oordige staat van alle volkeren</w:t>
      </w:r>
      <w:r>
        <w:rPr>
          <w:szCs w:val="24"/>
        </w:rPr>
        <w:t xml:space="preserve"> XI, 5</w:t>
      </w:r>
      <w:r w:rsidRPr="00D114C5">
        <w:rPr>
          <w:szCs w:val="24"/>
          <w:vertAlign w:val="superscript"/>
        </w:rPr>
        <w:t>e</w:t>
      </w:r>
      <w:r>
        <w:rPr>
          <w:szCs w:val="24"/>
        </w:rPr>
        <w:t xml:space="preserve"> stuk (Amsterdam 1739) 513-533.</w:t>
      </w:r>
    </w:p>
    <w:p w14:paraId="49F4B985" w14:textId="77777777" w:rsidR="001F3B1E" w:rsidRDefault="001F3B1E" w:rsidP="00D4518F">
      <w:pPr>
        <w:rPr>
          <w:szCs w:val="24"/>
        </w:rPr>
      </w:pPr>
    </w:p>
    <w:p w14:paraId="4C7DF823" w14:textId="77777777" w:rsidR="00D4518F" w:rsidRPr="00AB7332" w:rsidRDefault="00D4518F" w:rsidP="00D4518F">
      <w:pPr>
        <w:rPr>
          <w:szCs w:val="24"/>
        </w:rPr>
      </w:pPr>
      <w:proofErr w:type="spellStart"/>
      <w:r>
        <w:rPr>
          <w:szCs w:val="24"/>
        </w:rPr>
        <w:t>Heijer</w:t>
      </w:r>
      <w:proofErr w:type="spellEnd"/>
      <w:r>
        <w:rPr>
          <w:szCs w:val="24"/>
        </w:rPr>
        <w:t xml:space="preserve">, Henk den, </w:t>
      </w:r>
      <w:r>
        <w:rPr>
          <w:i/>
          <w:szCs w:val="24"/>
        </w:rPr>
        <w:t xml:space="preserve">De Geschiedenis van de WIC </w:t>
      </w:r>
      <w:r>
        <w:rPr>
          <w:szCs w:val="24"/>
        </w:rPr>
        <w:t>(Zutphen 2002).</w:t>
      </w:r>
    </w:p>
    <w:p w14:paraId="17A521DF" w14:textId="77777777" w:rsidR="00D4518F" w:rsidRDefault="00D4518F" w:rsidP="00382412"/>
    <w:p w14:paraId="3511229B" w14:textId="77777777" w:rsidR="00D1272E" w:rsidRPr="00647964" w:rsidRDefault="00D1272E" w:rsidP="00382412">
      <w:r w:rsidRPr="00647964">
        <w:t xml:space="preserve">Heuser, </w:t>
      </w:r>
      <w:proofErr w:type="spellStart"/>
      <w:r w:rsidRPr="00647964">
        <w:t>Dillon</w:t>
      </w:r>
      <w:proofErr w:type="spellEnd"/>
      <w:r w:rsidRPr="00647964">
        <w:t xml:space="preserve">, Maasstad in 'de </w:t>
      </w:r>
      <w:proofErr w:type="spellStart"/>
      <w:r w:rsidRPr="00647964">
        <w:t>Maze</w:t>
      </w:r>
      <w:proofErr w:type="spellEnd"/>
      <w:r w:rsidRPr="00647964">
        <w:t>'. De handel en scheepvaart van de Rotterdamse WIC-afdeling tussen 1621 en 1740. Masterscriptie Erasmus universiteit 2019. [https://thesis.eur.nl/pub/49972/; geraadpleegd 14 augustus 2023]</w:t>
      </w:r>
    </w:p>
    <w:p w14:paraId="6D696FCB" w14:textId="77777777" w:rsidR="00D1272E" w:rsidRPr="00647964" w:rsidRDefault="00D1272E" w:rsidP="00F54AE5">
      <w:pPr>
        <w:ind w:left="709" w:hanging="709"/>
      </w:pPr>
    </w:p>
    <w:p w14:paraId="00F2B6A3" w14:textId="77777777" w:rsidR="006D2AC0" w:rsidRDefault="006D2AC0" w:rsidP="00382412">
      <w:pPr>
        <w:rPr>
          <w:rStyle w:val="src"/>
        </w:rPr>
      </w:pPr>
      <w:proofErr w:type="spellStart"/>
      <w:r w:rsidRPr="00FD0A9A">
        <w:t>Lintum</w:t>
      </w:r>
      <w:proofErr w:type="spellEnd"/>
      <w:r w:rsidRPr="00FD0A9A">
        <w:t>, C. te</w:t>
      </w:r>
      <w:r>
        <w:t xml:space="preserve">, ‘De kamer der West-Indische Compagnie te Delft’, </w:t>
      </w:r>
      <w:r>
        <w:rPr>
          <w:rStyle w:val="HTMLCite"/>
        </w:rPr>
        <w:t xml:space="preserve">Bijdragen tot de Taal-, Land- en Volkenkunde van </w:t>
      </w:r>
      <w:proofErr w:type="spellStart"/>
      <w:r>
        <w:rPr>
          <w:rStyle w:val="HTMLCite"/>
        </w:rPr>
        <w:t>Nederlandsch-Indië</w:t>
      </w:r>
      <w:proofErr w:type="spellEnd"/>
      <w:r>
        <w:rPr>
          <w:rStyle w:val="src"/>
        </w:rPr>
        <w:t>, Deel 63, 1/2de Afl., [7e Volgreeks, 9e Deel] (1910) 93-108.</w:t>
      </w:r>
    </w:p>
    <w:p w14:paraId="7A55304D" w14:textId="77777777" w:rsidR="00FD0A9A" w:rsidRDefault="00FD0A9A" w:rsidP="00382412">
      <w:pPr>
        <w:rPr>
          <w:rStyle w:val="src"/>
        </w:rPr>
      </w:pPr>
    </w:p>
    <w:p w14:paraId="312AF6CE" w14:textId="77777777" w:rsidR="00FD0A9A" w:rsidRPr="002E3A64" w:rsidRDefault="00FD0A9A" w:rsidP="00382412">
      <w:pPr>
        <w:rPr>
          <w:rStyle w:val="src"/>
        </w:rPr>
      </w:pPr>
      <w:proofErr w:type="spellStart"/>
      <w:r>
        <w:rPr>
          <w:rStyle w:val="src"/>
        </w:rPr>
        <w:t>Lintum</w:t>
      </w:r>
      <w:proofErr w:type="spellEnd"/>
      <w:r>
        <w:rPr>
          <w:rStyle w:val="src"/>
        </w:rPr>
        <w:t xml:space="preserve">, C. te, ‘De oprichting van de </w:t>
      </w:r>
      <w:proofErr w:type="spellStart"/>
      <w:r>
        <w:rPr>
          <w:rStyle w:val="src"/>
        </w:rPr>
        <w:t>Rotterdamsche</w:t>
      </w:r>
      <w:proofErr w:type="spellEnd"/>
      <w:r>
        <w:rPr>
          <w:rStyle w:val="src"/>
        </w:rPr>
        <w:t xml:space="preserve"> kamer der West-Indische Compagnie’, </w:t>
      </w:r>
      <w:proofErr w:type="spellStart"/>
      <w:r>
        <w:rPr>
          <w:rStyle w:val="src"/>
          <w:i/>
        </w:rPr>
        <w:t>Rotterdamsch</w:t>
      </w:r>
      <w:proofErr w:type="spellEnd"/>
      <w:r>
        <w:rPr>
          <w:rStyle w:val="src"/>
          <w:i/>
        </w:rPr>
        <w:t xml:space="preserve"> Jaarboekje</w:t>
      </w:r>
      <w:r w:rsidR="002E3A64">
        <w:rPr>
          <w:rStyle w:val="src"/>
          <w:i/>
        </w:rPr>
        <w:t xml:space="preserve"> </w:t>
      </w:r>
      <w:r w:rsidR="002E3A64">
        <w:rPr>
          <w:rStyle w:val="src"/>
        </w:rPr>
        <w:t>8 (1910) 101-116.</w:t>
      </w:r>
    </w:p>
    <w:p w14:paraId="584B1361" w14:textId="77777777" w:rsidR="006D2AC0" w:rsidRDefault="006D2AC0" w:rsidP="00382412">
      <w:pPr>
        <w:rPr>
          <w:rStyle w:val="src"/>
        </w:rPr>
      </w:pPr>
    </w:p>
    <w:p w14:paraId="53334236" w14:textId="77777777" w:rsidR="00F54AE5" w:rsidRPr="00647964" w:rsidRDefault="00F54AE5" w:rsidP="00382412">
      <w:pPr>
        <w:rPr>
          <w:b/>
        </w:rPr>
      </w:pPr>
      <w:proofErr w:type="spellStart"/>
      <w:r w:rsidRPr="00647964">
        <w:t>Schneeloch</w:t>
      </w:r>
      <w:proofErr w:type="spellEnd"/>
      <w:r w:rsidRPr="00647964">
        <w:t xml:space="preserve">, N.H., ‘Die Bewindhebber der </w:t>
      </w:r>
      <w:proofErr w:type="spellStart"/>
      <w:r w:rsidRPr="00647964">
        <w:t>Westindischen</w:t>
      </w:r>
      <w:proofErr w:type="spellEnd"/>
      <w:r w:rsidRPr="00647964">
        <w:t xml:space="preserve"> Compagnie in der Kammer Amsterdam’, </w:t>
      </w:r>
      <w:r w:rsidRPr="00647964">
        <w:rPr>
          <w:i/>
        </w:rPr>
        <w:t xml:space="preserve">Economisch en </w:t>
      </w:r>
      <w:proofErr w:type="spellStart"/>
      <w:r w:rsidRPr="00647964">
        <w:rPr>
          <w:i/>
        </w:rPr>
        <w:t>Sociaal-Historisch</w:t>
      </w:r>
      <w:proofErr w:type="spellEnd"/>
      <w:r w:rsidRPr="00647964">
        <w:rPr>
          <w:i/>
        </w:rPr>
        <w:t xml:space="preserve"> Jaarboek </w:t>
      </w:r>
      <w:r w:rsidRPr="00647964">
        <w:t>36 (1973) 1-52. [https://webstore.iisg.nl/neha/01677942-1973-001.pdf</w:t>
      </w:r>
      <w:r w:rsidR="00D1272E" w:rsidRPr="00647964">
        <w:t>; geraadpleegd 14 augustus 2023</w:t>
      </w:r>
      <w:r w:rsidRPr="00647964">
        <w:t>]</w:t>
      </w:r>
    </w:p>
    <w:p w14:paraId="707FE084" w14:textId="77777777" w:rsidR="00F54AE5" w:rsidRPr="00647964" w:rsidRDefault="00F54AE5">
      <w:pPr>
        <w:rPr>
          <w:b/>
        </w:rPr>
      </w:pPr>
    </w:p>
    <w:sectPr w:rsidR="00F54AE5" w:rsidRPr="00647964">
      <w:pgSz w:w="11907" w:h="16840" w:code="9"/>
      <w:pgMar w:top="1418" w:right="1418" w:bottom="1418" w:left="1418"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64F"/>
    <w:rsid w:val="00034EFF"/>
    <w:rsid w:val="00036A04"/>
    <w:rsid w:val="00065ACE"/>
    <w:rsid w:val="001E79BC"/>
    <w:rsid w:val="001F3B1E"/>
    <w:rsid w:val="002E3A64"/>
    <w:rsid w:val="00323135"/>
    <w:rsid w:val="00382412"/>
    <w:rsid w:val="00444996"/>
    <w:rsid w:val="0044756B"/>
    <w:rsid w:val="00593E95"/>
    <w:rsid w:val="00647964"/>
    <w:rsid w:val="006D2AC0"/>
    <w:rsid w:val="00704114"/>
    <w:rsid w:val="007D73DC"/>
    <w:rsid w:val="009A190F"/>
    <w:rsid w:val="00AE164F"/>
    <w:rsid w:val="00B15D8B"/>
    <w:rsid w:val="00B65B81"/>
    <w:rsid w:val="00BB003D"/>
    <w:rsid w:val="00C67EEF"/>
    <w:rsid w:val="00CA7B05"/>
    <w:rsid w:val="00D1272E"/>
    <w:rsid w:val="00D4518F"/>
    <w:rsid w:val="00E671C1"/>
    <w:rsid w:val="00F54AE5"/>
    <w:rsid w:val="00FA4FA1"/>
    <w:rsid w:val="00FD0A9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C68B4"/>
  <w15:chartTrackingRefBased/>
  <w15:docId w15:val="{F558FF5A-C37C-4490-BD05-5248E874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08"/>
    </w:pPr>
  </w:style>
  <w:style w:type="character" w:styleId="HTMLCite">
    <w:name w:val="HTML Cite"/>
    <w:basedOn w:val="DefaultParagraphFont"/>
    <w:uiPriority w:val="99"/>
    <w:semiHidden/>
    <w:unhideWhenUsed/>
    <w:rsid w:val="006D2AC0"/>
    <w:rPr>
      <w:i/>
      <w:iCs/>
    </w:rPr>
  </w:style>
  <w:style w:type="character" w:customStyle="1" w:styleId="src">
    <w:name w:val="src"/>
    <w:basedOn w:val="DefaultParagraphFont"/>
    <w:rsid w:val="006D2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632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Institutionele Toelichting Noorderkwartier</vt:lpstr>
    </vt:vector>
  </TitlesOfParts>
  <Company>ING</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20</cp:revision>
  <dcterms:created xsi:type="dcterms:W3CDTF">2023-02-22T14:17:00Z</dcterms:created>
  <dcterms:modified xsi:type="dcterms:W3CDTF">2024-08-14T13:10:00Z</dcterms:modified>
</cp:coreProperties>
</file>