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16C" w:rsidRDefault="00C5716C">
      <w:pPr>
        <w:pStyle w:val="Heading1"/>
      </w:pPr>
      <w:r>
        <w:t>Institutionele toelichting Rekenkamer ter auditie van het Zuiderkwartier van Holland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Naam college</w:t>
      </w:r>
    </w:p>
    <w:p w:rsidR="00C5716C" w:rsidRDefault="00C5716C">
      <w:pPr>
        <w:rPr>
          <w:b/>
        </w:rPr>
      </w:pPr>
      <w:r>
        <w:t>Rekenkamer ter auditie van het Zuiderkwartier van Holland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Datum oprichting</w:t>
      </w:r>
    </w:p>
    <w:p w:rsidR="00C5716C" w:rsidRDefault="00C5716C">
      <w:r>
        <w:t>1590? (zie Smit)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Datum opheffing</w:t>
      </w:r>
    </w:p>
    <w:p w:rsidR="00C5716C" w:rsidRDefault="00C5716C">
      <w:r>
        <w:t>1 mei 1752 (met de Rekenkamer ter auditie van het Zuiderkwartier opgegaan in de Provinciale Rekenkamer van Holland).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Vestigingsplaats</w:t>
      </w:r>
    </w:p>
    <w:p w:rsidR="00C5716C" w:rsidRDefault="00C5716C">
      <w:r>
        <w:t>Den Haag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Zetelaantal</w:t>
      </w:r>
    </w:p>
    <w:p w:rsidR="006E6359" w:rsidRDefault="006E6359">
      <w:r>
        <w:t>Tot 1609: niet vast</w:t>
      </w:r>
    </w:p>
    <w:p w:rsidR="00C5716C" w:rsidRDefault="006E6359">
      <w:r>
        <w:t>Vanaf 17 mei 1609: 3</w:t>
      </w:r>
      <w:r w:rsidR="00C5716C">
        <w:t xml:space="preserve"> (resolutie Staten van Holland</w:t>
      </w:r>
      <w:r>
        <w:t>)</w:t>
      </w:r>
      <w:r w:rsidR="00C5716C">
        <w:t>.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Zetelverdeling tussen basiscolleges</w:t>
      </w:r>
    </w:p>
    <w:p w:rsidR="00C5716C" w:rsidRDefault="008F4585">
      <w:pPr>
        <w:pStyle w:val="BodyTextIndent"/>
        <w:ind w:left="0"/>
      </w:pPr>
      <w:r>
        <w:t>1</w:t>
      </w:r>
      <w:r w:rsidR="00C5716C">
        <w:t xml:space="preserve"> zetel voor de Ridderschap, </w:t>
      </w:r>
      <w:r>
        <w:t>2</w:t>
      </w:r>
      <w:r w:rsidR="00C5716C">
        <w:t xml:space="preserve"> zetels voor de steden (vanaf 17 mei 1609). Hiervóór geen vast aantal zetels voor de steden.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Toerbeurt</w:t>
      </w:r>
    </w:p>
    <w:p w:rsidR="00C5716C" w:rsidRDefault="00C5716C">
      <w:r>
        <w:t xml:space="preserve">Bron: Simon van Leeuwen, </w:t>
      </w:r>
      <w:r>
        <w:rPr>
          <w:i/>
        </w:rPr>
        <w:t xml:space="preserve">Batavia </w:t>
      </w:r>
      <w:proofErr w:type="spellStart"/>
      <w:r>
        <w:rPr>
          <w:i/>
        </w:rPr>
        <w:t>illustrata</w:t>
      </w:r>
      <w:proofErr w:type="spellEnd"/>
      <w:r>
        <w:rPr>
          <w:i/>
        </w:rPr>
        <w:t xml:space="preserve">, ofte </w:t>
      </w:r>
      <w:proofErr w:type="spellStart"/>
      <w:r>
        <w:rPr>
          <w:i/>
        </w:rPr>
        <w:t>verhandelinge</w:t>
      </w:r>
      <w:proofErr w:type="spellEnd"/>
      <w:r>
        <w:rPr>
          <w:i/>
        </w:rPr>
        <w:t xml:space="preserve"> van den </w:t>
      </w:r>
      <w:proofErr w:type="spellStart"/>
      <w:r>
        <w:rPr>
          <w:i/>
        </w:rPr>
        <w:t>oorspronk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voortgank</w:t>
      </w:r>
      <w:proofErr w:type="spellEnd"/>
      <w:r>
        <w:rPr>
          <w:i/>
        </w:rPr>
        <w:t xml:space="preserve">, zeden, </w:t>
      </w:r>
      <w:proofErr w:type="spellStart"/>
      <w:r>
        <w:rPr>
          <w:i/>
        </w:rPr>
        <w:t>eere</w:t>
      </w:r>
      <w:proofErr w:type="spellEnd"/>
      <w:r>
        <w:rPr>
          <w:i/>
        </w:rPr>
        <w:t xml:space="preserve">, staat en </w:t>
      </w:r>
      <w:proofErr w:type="spellStart"/>
      <w:r>
        <w:rPr>
          <w:i/>
        </w:rPr>
        <w:t>godtsdienst</w:t>
      </w:r>
      <w:proofErr w:type="spellEnd"/>
      <w:r>
        <w:rPr>
          <w:i/>
        </w:rPr>
        <w:t xml:space="preserve"> van Oud </w:t>
      </w:r>
      <w:proofErr w:type="spellStart"/>
      <w:r>
        <w:rPr>
          <w:i/>
        </w:rPr>
        <w:t>Batavien</w:t>
      </w:r>
      <w:proofErr w:type="spellEnd"/>
      <w:r>
        <w:rPr>
          <w:i/>
        </w:rPr>
        <w:t xml:space="preserve">, mitsgaders van den adel en </w:t>
      </w:r>
      <w:proofErr w:type="spellStart"/>
      <w:r>
        <w:rPr>
          <w:i/>
        </w:rPr>
        <w:t>regeringe</w:t>
      </w:r>
      <w:proofErr w:type="spellEnd"/>
      <w:r>
        <w:rPr>
          <w:i/>
        </w:rPr>
        <w:t xml:space="preserve"> van </w:t>
      </w:r>
      <w:proofErr w:type="spellStart"/>
      <w:r>
        <w:rPr>
          <w:i/>
        </w:rPr>
        <w:t>Hollandt</w:t>
      </w:r>
      <w:proofErr w:type="spellEnd"/>
      <w:r>
        <w:t xml:space="preserve"> (’s-Gravenhage 1685) 1468-1469 en Jan Wagenaar, </w:t>
      </w:r>
      <w:r>
        <w:rPr>
          <w:i/>
        </w:rPr>
        <w:t xml:space="preserve">Tegenwoordige staat der </w:t>
      </w:r>
      <w:proofErr w:type="spellStart"/>
      <w:r>
        <w:rPr>
          <w:i/>
        </w:rPr>
        <w:t>vereenigde</w:t>
      </w:r>
      <w:proofErr w:type="spellEnd"/>
      <w:r>
        <w:rPr>
          <w:i/>
        </w:rPr>
        <w:t xml:space="preserve"> Nederlanden</w:t>
      </w:r>
      <w:r>
        <w:t xml:space="preserve"> IV (Holland) (Amsterdam 1742) 194.</w:t>
      </w:r>
    </w:p>
    <w:p w:rsidR="00C5716C" w:rsidRDefault="00C5716C">
      <w:r>
        <w:t>-Ridderschap:</w:t>
      </w:r>
      <w:r>
        <w:tab/>
        <w:t>1 permanente zetel</w:t>
      </w:r>
    </w:p>
    <w:p w:rsidR="00C5716C" w:rsidRDefault="00C5716C">
      <w:r>
        <w:t>-Dordrecht:</w:t>
      </w:r>
      <w:r>
        <w:tab/>
        <w:t>1626 - 1643 - 1659 - 1676 - 1692 - 1709 - 1725 - 1742</w:t>
      </w:r>
    </w:p>
    <w:p w:rsidR="00C5716C" w:rsidRDefault="00C5716C">
      <w:r>
        <w:t>-Haarlem:</w:t>
      </w:r>
      <w:r>
        <w:tab/>
        <w:t>1637 - 1653 - 1670 - 1686 - 1703 - 1719 - 1736</w:t>
      </w:r>
    </w:p>
    <w:p w:rsidR="00C5716C" w:rsidRDefault="00C5716C">
      <w:r>
        <w:t>-Delft:</w:t>
      </w:r>
      <w:r>
        <w:tab/>
      </w:r>
      <w:r>
        <w:tab/>
        <w:t>1622 - 1638 - 1655 - 1671 - 1688 - 1704 - 1721 - 1737</w:t>
      </w:r>
    </w:p>
    <w:p w:rsidR="00C5716C" w:rsidRDefault="00C5716C">
      <w:r>
        <w:t>-Leiden:</w:t>
      </w:r>
      <w:r>
        <w:tab/>
        <w:t>1623 - 1640 - 1656 - 1673 - 1689 - 1706 - 1722 - 1739</w:t>
      </w:r>
    </w:p>
    <w:p w:rsidR="00C5716C" w:rsidRDefault="00C5716C">
      <w:r>
        <w:t>-Amsterdam:</w:t>
      </w:r>
      <w:r>
        <w:tab/>
        <w:t>1631 - 1647 - 1664 - 1680 - 1697 - 1713 - 1730 - 1746</w:t>
      </w:r>
    </w:p>
    <w:p w:rsidR="00C5716C" w:rsidRDefault="00C5716C">
      <w:r>
        <w:t>-Gouda:</w:t>
      </w:r>
      <w:r>
        <w:tab/>
        <w:t>1634 - 1650 - 1667 - 1683 - 1700 - 1716 - 1733 - 1749</w:t>
      </w:r>
      <w:r>
        <w:tab/>
      </w:r>
    </w:p>
    <w:p w:rsidR="00C5716C" w:rsidRDefault="00C5716C">
      <w:r>
        <w:t>-Rotterdam:</w:t>
      </w:r>
      <w:r>
        <w:tab/>
        <w:t>1625 - 1641 - 1658 - 1674 - 1691 - 1707 - 1724 - 1740</w:t>
      </w:r>
    </w:p>
    <w:p w:rsidR="00C5716C" w:rsidRDefault="00C5716C">
      <w:r>
        <w:t>-Gorinchem:</w:t>
      </w:r>
      <w:r>
        <w:tab/>
        <w:t>1628 - 1644 - 1661 - 1677 - 1694 - 1710 - 1727 - 1743</w:t>
      </w:r>
    </w:p>
    <w:p w:rsidR="00C5716C" w:rsidRDefault="00C5716C">
      <w:r>
        <w:t>-Schiedam:</w:t>
      </w:r>
      <w:r>
        <w:tab/>
        <w:t>1632 - 1649 - 1665 - 1682 - 1698 - 1715 - 1731 - 1748</w:t>
      </w:r>
    </w:p>
    <w:p w:rsidR="00C5716C" w:rsidRDefault="00C5716C">
      <w:r>
        <w:t>-Schoonhoven:</w:t>
      </w:r>
      <w:r>
        <w:tab/>
        <w:t>1635 - 1652 - 1668 - 1685 - 1701 - 1718 - 1734 - 1751</w:t>
      </w:r>
    </w:p>
    <w:p w:rsidR="00C5716C" w:rsidRDefault="00C5716C">
      <w:r>
        <w:t>-Den Briel:</w:t>
      </w:r>
      <w:r>
        <w:tab/>
        <w:t>1629 - 1646 - 1662 - 1679 - 1695 - 1712 - 1728 - 1745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Zittingstermijn</w:t>
      </w:r>
      <w:r w:rsidR="00502218" w:rsidRPr="00621D23">
        <w:rPr>
          <w:rStyle w:val="FootnoteReference"/>
        </w:rPr>
        <w:footnoteReference w:id="1"/>
      </w:r>
    </w:p>
    <w:p w:rsidR="00C5716C" w:rsidRDefault="00C5716C">
      <w:r>
        <w:t>Voor het leven (Ridderschap).</w:t>
      </w:r>
    </w:p>
    <w:p w:rsidR="00C5716C" w:rsidRDefault="00C5716C">
      <w:r>
        <w:t xml:space="preserve">Voor gecommitteerden van de steden: van 15 maart 1610 tot 6 februari 1619 twee jaar, vanaf 6 februari 1619 drie jaar (resolutie Staten van Holland) 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Benoemende instantie</w:t>
      </w:r>
    </w:p>
    <w:p w:rsidR="00C5716C" w:rsidRDefault="00C5716C">
      <w:r>
        <w:t>Staten van Holland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lastRenderedPageBreak/>
        <w:t>Aanvangs- en einddatum in het Repertorium</w:t>
      </w:r>
    </w:p>
    <w:p w:rsidR="00F145D2" w:rsidRDefault="00F145D2" w:rsidP="00F145D2">
      <w:r w:rsidRPr="008F4585">
        <w:rPr>
          <w:i/>
        </w:rPr>
        <w:t>Aanvangsdatum</w:t>
      </w:r>
      <w:r>
        <w:t>:</w:t>
      </w:r>
      <w:r w:rsidR="008F4585">
        <w:t xml:space="preserve"> doorgaans is </w:t>
      </w:r>
      <w:r w:rsidR="0064110E">
        <w:t>1 mei aangehouden, de formele ingangsdatum</w:t>
      </w:r>
      <w:r>
        <w:t>. De uitzonderingen zijn:</w:t>
      </w:r>
    </w:p>
    <w:p w:rsidR="0064110E" w:rsidRDefault="0064110E" w:rsidP="00F145D2"/>
    <w:p w:rsidR="00F145D2" w:rsidRDefault="00F145D2" w:rsidP="00F145D2">
      <w:r>
        <w:t>-gecommitteerden namens de Ridderschap. Omdat zij voor het leven zaten, was een vaste ingang</w:t>
      </w:r>
      <w:r w:rsidR="008F4585">
        <w:t>s</w:t>
      </w:r>
      <w:r>
        <w:t>dat</w:t>
      </w:r>
      <w:r w:rsidR="0064110E">
        <w:t>um voor hen niet van toepassing;</w:t>
      </w:r>
    </w:p>
    <w:p w:rsidR="00F145D2" w:rsidRDefault="00F145D2" w:rsidP="00F145D2">
      <w:r>
        <w:t>-bij tussentijdse opvolging door overlijden of ontslag van de voorganger.</w:t>
      </w:r>
    </w:p>
    <w:p w:rsidR="0064110E" w:rsidRDefault="0064110E" w:rsidP="00F145D2"/>
    <w:p w:rsidR="00F145D2" w:rsidRDefault="00F145D2" w:rsidP="00F145D2">
      <w:r>
        <w:t>In al</w:t>
      </w:r>
      <w:r w:rsidR="0064110E">
        <w:t>le</w:t>
      </w:r>
      <w:r>
        <w:t xml:space="preserve"> gevallen wordt bij ‘bijzonderheden’ v</w:t>
      </w:r>
      <w:r w:rsidR="0064110E">
        <w:t xml:space="preserve">ermeld welke datum gebruikt is. </w:t>
      </w:r>
      <w:r>
        <w:t>Wanneer de benoeming door de Staten van Holland plaatsvond na 1 mei, is dat ook vermeld.</w:t>
      </w:r>
    </w:p>
    <w:p w:rsidR="0064110E" w:rsidRDefault="0064110E" w:rsidP="00F145D2">
      <w:pPr>
        <w:rPr>
          <w:vertAlign w:val="subscript"/>
        </w:rPr>
      </w:pPr>
    </w:p>
    <w:p w:rsidR="00F145D2" w:rsidRPr="00FA21B2" w:rsidRDefault="00F145D2" w:rsidP="00F145D2">
      <w:r w:rsidRPr="008F4585">
        <w:rPr>
          <w:i/>
        </w:rPr>
        <w:t>Einddatum</w:t>
      </w:r>
      <w:r>
        <w:t>: in principe aansluitend bij de aanvangsdatum van de opvolger, tenzij een specifieke einddatum bekend is (bijvoorbeeld door overlijden).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Ministers in dienst van het college</w:t>
      </w:r>
    </w:p>
    <w:p w:rsidR="006E6359" w:rsidRDefault="00C5716C">
      <w:r>
        <w:t>tot 1627 één secretaris</w:t>
      </w:r>
    </w:p>
    <w:p w:rsidR="00C5716C" w:rsidRDefault="006E6359">
      <w:r>
        <w:t>vanaf 1627 twee secretarissen</w:t>
      </w:r>
    </w:p>
    <w:p w:rsidR="00C5716C" w:rsidRDefault="00C5716C"/>
    <w:p w:rsidR="00C5716C" w:rsidRDefault="00C5716C">
      <w:pPr>
        <w:rPr>
          <w:b/>
        </w:rPr>
      </w:pPr>
      <w:r>
        <w:rPr>
          <w:b/>
        </w:rPr>
        <w:t>Naamlijsten en bronnen</w:t>
      </w:r>
    </w:p>
    <w:p w:rsidR="00C5716C" w:rsidRDefault="00C5716C">
      <w:pPr>
        <w:pStyle w:val="Heading2"/>
      </w:pPr>
      <w:r>
        <w:t>Algemeen</w:t>
      </w:r>
    </w:p>
    <w:p w:rsidR="006E6359" w:rsidRPr="006E6359" w:rsidRDefault="006E6359">
      <w:r>
        <w:t>-</w:t>
      </w:r>
      <w:r w:rsidRPr="006E6359">
        <w:rPr>
          <w:u w:val="single"/>
        </w:rPr>
        <w:t xml:space="preserve"> </w:t>
      </w:r>
      <w:r>
        <w:rPr>
          <w:u w:val="single"/>
        </w:rPr>
        <w:t>Gecommitteerden en secretarissen 1590-1752:</w:t>
      </w:r>
      <w:r>
        <w:t xml:space="preserve"> Nationaal Archief, indices op de resoluties van de Staten van Holland (microfiche)</w:t>
      </w:r>
      <w:r w:rsidR="00F96422">
        <w:t xml:space="preserve"> (in incidentele gevallen de originele resoluties).</w:t>
      </w:r>
    </w:p>
    <w:p w:rsidR="00C5716C" w:rsidRDefault="00C5716C">
      <w:r>
        <w:t>-</w:t>
      </w:r>
      <w:r>
        <w:rPr>
          <w:u w:val="single"/>
        </w:rPr>
        <w:t xml:space="preserve">Gecommitteerden </w:t>
      </w:r>
      <w:r w:rsidR="006E6359">
        <w:rPr>
          <w:u w:val="single"/>
        </w:rPr>
        <w:t xml:space="preserve">en secretarissen </w:t>
      </w:r>
      <w:r>
        <w:rPr>
          <w:u w:val="single"/>
        </w:rPr>
        <w:t>1590-1684:</w:t>
      </w:r>
      <w:r>
        <w:t xml:space="preserve"> Simon van Leeuwen, </w:t>
      </w:r>
      <w:r>
        <w:rPr>
          <w:i/>
        </w:rPr>
        <w:t xml:space="preserve">Batavia </w:t>
      </w:r>
      <w:proofErr w:type="spellStart"/>
      <w:r>
        <w:rPr>
          <w:i/>
        </w:rPr>
        <w:t>illustrata</w:t>
      </w:r>
      <w:proofErr w:type="spellEnd"/>
      <w:r>
        <w:rPr>
          <w:i/>
        </w:rPr>
        <w:t xml:space="preserve">, ofte </w:t>
      </w:r>
      <w:proofErr w:type="spellStart"/>
      <w:r>
        <w:rPr>
          <w:i/>
        </w:rPr>
        <w:t>verhandelinge</w:t>
      </w:r>
      <w:proofErr w:type="spellEnd"/>
      <w:r>
        <w:rPr>
          <w:i/>
        </w:rPr>
        <w:t xml:space="preserve"> van den </w:t>
      </w:r>
      <w:proofErr w:type="spellStart"/>
      <w:r>
        <w:rPr>
          <w:i/>
        </w:rPr>
        <w:t>oorspronk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voortgank</w:t>
      </w:r>
      <w:proofErr w:type="spellEnd"/>
      <w:r>
        <w:rPr>
          <w:i/>
        </w:rPr>
        <w:t xml:space="preserve">, zeden, </w:t>
      </w:r>
      <w:proofErr w:type="spellStart"/>
      <w:r>
        <w:rPr>
          <w:i/>
        </w:rPr>
        <w:t>eere</w:t>
      </w:r>
      <w:proofErr w:type="spellEnd"/>
      <w:r>
        <w:rPr>
          <w:i/>
        </w:rPr>
        <w:t xml:space="preserve">, staat en </w:t>
      </w:r>
      <w:proofErr w:type="spellStart"/>
      <w:r>
        <w:rPr>
          <w:i/>
        </w:rPr>
        <w:t>godtsdienst</w:t>
      </w:r>
      <w:proofErr w:type="spellEnd"/>
      <w:r>
        <w:rPr>
          <w:i/>
        </w:rPr>
        <w:t xml:space="preserve"> van Oud </w:t>
      </w:r>
      <w:proofErr w:type="spellStart"/>
      <w:r>
        <w:rPr>
          <w:i/>
        </w:rPr>
        <w:t>Batavien</w:t>
      </w:r>
      <w:proofErr w:type="spellEnd"/>
      <w:r>
        <w:rPr>
          <w:i/>
        </w:rPr>
        <w:t xml:space="preserve">, mitsgaders van den adel en </w:t>
      </w:r>
      <w:proofErr w:type="spellStart"/>
      <w:r>
        <w:rPr>
          <w:i/>
        </w:rPr>
        <w:t>regeringe</w:t>
      </w:r>
      <w:proofErr w:type="spellEnd"/>
      <w:r>
        <w:rPr>
          <w:i/>
        </w:rPr>
        <w:t xml:space="preserve"> van </w:t>
      </w:r>
      <w:proofErr w:type="spellStart"/>
      <w:r>
        <w:rPr>
          <w:i/>
        </w:rPr>
        <w:t>Hollandt</w:t>
      </w:r>
      <w:proofErr w:type="spellEnd"/>
      <w:r>
        <w:t xml:space="preserve"> (’s-Gravenhage 1685) 1462-1467.</w:t>
      </w:r>
    </w:p>
    <w:p w:rsidR="00C5716C" w:rsidRDefault="00C5716C">
      <w:r>
        <w:t>-</w:t>
      </w:r>
      <w:r>
        <w:rPr>
          <w:u w:val="single"/>
        </w:rPr>
        <w:t>Gecommitteerden 1590-1676:</w:t>
      </w:r>
      <w:r>
        <w:t xml:space="preserve"> </w:t>
      </w:r>
      <w:r w:rsidR="006E6359">
        <w:t>Nationaal Archief</w:t>
      </w:r>
      <w:r>
        <w:t xml:space="preserve">, </w:t>
      </w:r>
      <w:r w:rsidR="006E6359">
        <w:t>a</w:t>
      </w:r>
      <w:r>
        <w:t xml:space="preserve">rchief Staten van Holland, </w:t>
      </w:r>
      <w:proofErr w:type="spellStart"/>
      <w:r>
        <w:t>inv</w:t>
      </w:r>
      <w:proofErr w:type="spellEnd"/>
      <w:r>
        <w:t xml:space="preserve">. nr. 1823. </w:t>
      </w:r>
    </w:p>
    <w:p w:rsidR="00C5716C" w:rsidRDefault="00C5716C">
      <w:r>
        <w:t>-</w:t>
      </w:r>
      <w:r>
        <w:rPr>
          <w:u w:val="single"/>
        </w:rPr>
        <w:t>Gecommitteerden 1604-1631:</w:t>
      </w:r>
      <w:r>
        <w:t xml:space="preserve"> </w:t>
      </w:r>
      <w:r w:rsidR="006E6359">
        <w:t>Nationaal Archief</w:t>
      </w:r>
      <w:r>
        <w:t xml:space="preserve">, </w:t>
      </w:r>
      <w:r w:rsidR="006E6359">
        <w:t>a</w:t>
      </w:r>
      <w:r>
        <w:t xml:space="preserve">rchief </w:t>
      </w:r>
      <w:r w:rsidR="006E6359">
        <w:t xml:space="preserve">Pieter </w:t>
      </w:r>
      <w:r>
        <w:t xml:space="preserve">Steyn, </w:t>
      </w:r>
      <w:proofErr w:type="spellStart"/>
      <w:r>
        <w:t>inv</w:t>
      </w:r>
      <w:proofErr w:type="spellEnd"/>
      <w:r>
        <w:t>. nr. 478</w:t>
      </w:r>
      <w:r w:rsidR="006E6359">
        <w:t>.</w:t>
      </w:r>
    </w:p>
    <w:p w:rsidR="00C5716C" w:rsidRDefault="00C5716C">
      <w:r>
        <w:t>-</w:t>
      </w:r>
      <w:r>
        <w:rPr>
          <w:u w:val="single"/>
        </w:rPr>
        <w:t>Gecommitteerden 1704-175</w:t>
      </w:r>
      <w:r w:rsidR="006E6359">
        <w:rPr>
          <w:u w:val="single"/>
        </w:rPr>
        <w:t>2</w:t>
      </w:r>
      <w:r>
        <w:rPr>
          <w:u w:val="single"/>
        </w:rPr>
        <w:t xml:space="preserve"> (met hiaten):</w:t>
      </w:r>
      <w:r>
        <w:t xml:space="preserve"> </w:t>
      </w:r>
      <w:r>
        <w:rPr>
          <w:i/>
        </w:rPr>
        <w:t xml:space="preserve">Bericht, wegens de </w:t>
      </w:r>
      <w:proofErr w:type="spellStart"/>
      <w:r>
        <w:rPr>
          <w:i/>
        </w:rPr>
        <w:t>gesteltenisse</w:t>
      </w:r>
      <w:proofErr w:type="spellEnd"/>
      <w:r>
        <w:rPr>
          <w:i/>
        </w:rPr>
        <w:t xml:space="preserve"> der </w:t>
      </w:r>
      <w:proofErr w:type="spellStart"/>
      <w:r>
        <w:rPr>
          <w:i/>
        </w:rPr>
        <w:t>hooge</w:t>
      </w:r>
      <w:proofErr w:type="spellEnd"/>
      <w:r>
        <w:rPr>
          <w:i/>
        </w:rPr>
        <w:t xml:space="preserve"> vergaderingen en </w:t>
      </w:r>
      <w:proofErr w:type="spellStart"/>
      <w:r>
        <w:rPr>
          <w:i/>
        </w:rPr>
        <w:t>collegiën</w:t>
      </w:r>
      <w:proofErr w:type="spellEnd"/>
      <w:r>
        <w:rPr>
          <w:i/>
        </w:rPr>
        <w:t xml:space="preserve"> in 's-Gravenhage</w:t>
      </w:r>
      <w:r>
        <w:t xml:space="preserve"> (Den Haag 1704-1791?) en </w:t>
      </w:r>
      <w:proofErr w:type="spellStart"/>
      <w:r>
        <w:rPr>
          <w:i/>
        </w:rPr>
        <w:t>Naem</w:t>
      </w:r>
      <w:proofErr w:type="spellEnd"/>
      <w:r>
        <w:rPr>
          <w:i/>
        </w:rPr>
        <w:t xml:space="preserve">-register van alle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leden der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in de </w:t>
      </w:r>
      <w:proofErr w:type="spellStart"/>
      <w:r>
        <w:rPr>
          <w:i/>
        </w:rPr>
        <w:t>provintiën</w:t>
      </w:r>
      <w:proofErr w:type="spellEnd"/>
      <w:r>
        <w:rPr>
          <w:i/>
        </w:rPr>
        <w:t xml:space="preserve"> van Gelderland, Holland, Zeeland, Utrecht, Friesland, Overijssel, Groningen en Ommelanden</w:t>
      </w:r>
      <w:r>
        <w:t xml:space="preserve"> (Amsterdam 1728-1794) Aanwezig in </w:t>
      </w:r>
      <w:r w:rsidR="006E6359">
        <w:t xml:space="preserve">de </w:t>
      </w:r>
      <w:r>
        <w:t>K</w:t>
      </w:r>
      <w:r w:rsidR="006E6359">
        <w:t xml:space="preserve">oninklijke </w:t>
      </w:r>
      <w:r>
        <w:t>B</w:t>
      </w:r>
      <w:r w:rsidR="006E6359">
        <w:t>ibliotheek onder signatuur T 1141, vanaf 1730.</w:t>
      </w:r>
      <w:r>
        <w:t xml:space="preserve"> </w:t>
      </w:r>
    </w:p>
    <w:p w:rsidR="00C5716C" w:rsidRDefault="00C5716C">
      <w:r>
        <w:t>-</w:t>
      </w:r>
      <w:r>
        <w:rPr>
          <w:u w:val="single"/>
        </w:rPr>
        <w:t>Secretarissen 1691-1724:</w:t>
      </w:r>
      <w:r>
        <w:t xml:space="preserve"> </w:t>
      </w:r>
      <w:r w:rsidR="006E6359">
        <w:t>Nationaal Archief</w:t>
      </w:r>
      <w:r>
        <w:t xml:space="preserve">, </w:t>
      </w:r>
      <w:r w:rsidR="006E6359">
        <w:t>a</w:t>
      </w:r>
      <w:r>
        <w:t xml:space="preserve">rchief </w:t>
      </w:r>
      <w:r w:rsidR="006E6359">
        <w:t>Pieter S</w:t>
      </w:r>
      <w:r>
        <w:t xml:space="preserve">teyn, </w:t>
      </w:r>
      <w:proofErr w:type="spellStart"/>
      <w:r>
        <w:t>inv</w:t>
      </w:r>
      <w:proofErr w:type="spellEnd"/>
      <w:r>
        <w:t>. nr. 48</w:t>
      </w:r>
      <w:r w:rsidR="006E6359">
        <w:t>3.</w:t>
      </w:r>
    </w:p>
    <w:p w:rsidR="00C5716C" w:rsidRDefault="00C5716C"/>
    <w:p w:rsidR="00C5716C" w:rsidRDefault="00C5716C">
      <w:pPr>
        <w:pStyle w:val="Heading2"/>
      </w:pPr>
      <w:r>
        <w:t>Per basiscollege</w:t>
      </w:r>
    </w:p>
    <w:p w:rsidR="00C5716C" w:rsidRDefault="00C5716C">
      <w:r>
        <w:t>-</w:t>
      </w:r>
      <w:r>
        <w:rPr>
          <w:u w:val="single"/>
        </w:rPr>
        <w:t xml:space="preserve">Gecommitteerden </w:t>
      </w:r>
      <w:r w:rsidR="00BD239D">
        <w:rPr>
          <w:u w:val="single"/>
        </w:rPr>
        <w:t>namens</w:t>
      </w:r>
      <w:r>
        <w:rPr>
          <w:u w:val="single"/>
        </w:rPr>
        <w:t xml:space="preserve"> de Ridderschap 1588-1760:</w:t>
      </w:r>
      <w:r>
        <w:t xml:space="preserve"> </w:t>
      </w:r>
      <w:r w:rsidR="00F96422">
        <w:t>Nationaal Archief</w:t>
      </w:r>
      <w:r>
        <w:t xml:space="preserve">, </w:t>
      </w:r>
      <w:r w:rsidR="00F96422">
        <w:t>a</w:t>
      </w:r>
      <w:r>
        <w:t xml:space="preserve">rchief </w:t>
      </w:r>
      <w:r w:rsidR="00DC7EE9">
        <w:t xml:space="preserve">familie </w:t>
      </w:r>
      <w:proofErr w:type="spellStart"/>
      <w:r w:rsidR="00DC7EE9">
        <w:t>Fagel</w:t>
      </w:r>
      <w:proofErr w:type="spellEnd"/>
      <w:r w:rsidR="00F96422">
        <w:t xml:space="preserve">, </w:t>
      </w:r>
      <w:proofErr w:type="spellStart"/>
      <w:r w:rsidR="00F96422">
        <w:t>inv</w:t>
      </w:r>
      <w:proofErr w:type="spellEnd"/>
      <w:r w:rsidR="00F96422">
        <w:t>. nr. 889.</w:t>
      </w:r>
    </w:p>
    <w:p w:rsidR="00C5716C" w:rsidRDefault="00C5716C">
      <w:r>
        <w:t>-</w:t>
      </w:r>
      <w:r>
        <w:rPr>
          <w:u w:val="single"/>
        </w:rPr>
        <w:t>Gecommitteerden uit Dordrecht 1590-1661</w:t>
      </w:r>
      <w:r>
        <w:t xml:space="preserve">: M. Balen, </w:t>
      </w:r>
      <w:proofErr w:type="spellStart"/>
      <w:r>
        <w:rPr>
          <w:i/>
        </w:rPr>
        <w:t>Beschryvinge</w:t>
      </w:r>
      <w:proofErr w:type="spellEnd"/>
      <w:r>
        <w:rPr>
          <w:i/>
        </w:rPr>
        <w:t xml:space="preserve"> der stad Dordrecht, vervattende haar begin, opkomst, toeneming en verdere staat. Alsmede een verzameling van </w:t>
      </w:r>
      <w:proofErr w:type="spellStart"/>
      <w:r>
        <w:rPr>
          <w:i/>
        </w:rPr>
        <w:t>eenige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geslachtboomen</w:t>
      </w:r>
      <w:proofErr w:type="spellEnd"/>
      <w:r>
        <w:rPr>
          <w:i/>
        </w:rPr>
        <w:t xml:space="preserve"> der adellijke en aanzienlijke </w:t>
      </w:r>
      <w:proofErr w:type="spellStart"/>
      <w:r>
        <w:rPr>
          <w:i/>
        </w:rPr>
        <w:t>heeren</w:t>
      </w:r>
      <w:proofErr w:type="spellEnd"/>
      <w:r>
        <w:rPr>
          <w:i/>
        </w:rPr>
        <w:t>-geslachten</w:t>
      </w:r>
      <w:r>
        <w:t xml:space="preserve"> </w:t>
      </w:r>
      <w:r w:rsidR="00F96422">
        <w:t xml:space="preserve">I (Dordrecht 1677) </w:t>
      </w:r>
      <w:r>
        <w:t>415.</w:t>
      </w:r>
    </w:p>
    <w:p w:rsidR="00C5716C" w:rsidRDefault="00C5716C">
      <w:r>
        <w:t>-</w:t>
      </w:r>
      <w:r>
        <w:rPr>
          <w:u w:val="single"/>
        </w:rPr>
        <w:t>Gecommitteerden uit Haarlem 1608-1751:</w:t>
      </w:r>
      <w:r>
        <w:t xml:space="preserve"> </w:t>
      </w:r>
      <w:proofErr w:type="spellStart"/>
      <w:r>
        <w:rPr>
          <w:i/>
        </w:rPr>
        <w:t>Naem</w:t>
      </w:r>
      <w:proofErr w:type="spellEnd"/>
      <w:r>
        <w:rPr>
          <w:i/>
        </w:rPr>
        <w:t xml:space="preserve">-register van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van de regering van de stad Haarlem</w:t>
      </w:r>
      <w:r>
        <w:t xml:space="preserve"> (1733)</w:t>
      </w:r>
      <w:r w:rsidR="00F96422">
        <w:t>.</w:t>
      </w:r>
    </w:p>
    <w:p w:rsidR="00C5716C" w:rsidRDefault="00C5716C">
      <w:r>
        <w:t>-</w:t>
      </w:r>
      <w:r>
        <w:rPr>
          <w:u w:val="single"/>
        </w:rPr>
        <w:t>Gecommitteerden uit Delft 1592-1721:</w:t>
      </w:r>
      <w:r>
        <w:t xml:space="preserve"> </w:t>
      </w:r>
      <w:r w:rsidR="00F96422">
        <w:t xml:space="preserve">Reinier </w:t>
      </w:r>
      <w:proofErr w:type="spellStart"/>
      <w:r>
        <w:t>Boitet</w:t>
      </w:r>
      <w:proofErr w:type="spellEnd"/>
      <w:r>
        <w:t xml:space="preserve">, </w:t>
      </w:r>
      <w:r>
        <w:rPr>
          <w:i/>
        </w:rPr>
        <w:t xml:space="preserve">Beschrijving der </w:t>
      </w:r>
      <w:proofErr w:type="spellStart"/>
      <w:r>
        <w:rPr>
          <w:i/>
        </w:rPr>
        <w:t>stadt</w:t>
      </w:r>
      <w:proofErr w:type="spellEnd"/>
      <w:r>
        <w:rPr>
          <w:i/>
        </w:rPr>
        <w:t xml:space="preserve"> Delft</w:t>
      </w:r>
      <w:r w:rsidR="00F96422">
        <w:t xml:space="preserve"> (Delft 1729) 95-132.</w:t>
      </w:r>
      <w:r>
        <w:t xml:space="preserve"> </w:t>
      </w:r>
    </w:p>
    <w:p w:rsidR="00C5716C" w:rsidRDefault="00C5716C">
      <w:r>
        <w:t>-</w:t>
      </w:r>
      <w:r>
        <w:rPr>
          <w:u w:val="single"/>
        </w:rPr>
        <w:t>Gecommitteerden uit Leiden 1590-1675:</w:t>
      </w:r>
      <w:r>
        <w:t xml:space="preserve"> </w:t>
      </w:r>
      <w:proofErr w:type="spellStart"/>
      <w:r>
        <w:rPr>
          <w:i/>
        </w:rPr>
        <w:t>Naamwyser</w:t>
      </w:r>
      <w:proofErr w:type="spellEnd"/>
      <w:r>
        <w:rPr>
          <w:i/>
        </w:rPr>
        <w:t xml:space="preserve">, waar in vertoond werden de </w:t>
      </w:r>
      <w:proofErr w:type="spellStart"/>
      <w:r>
        <w:rPr>
          <w:i/>
        </w:rPr>
        <w:t>naamen</w:t>
      </w:r>
      <w:proofErr w:type="spellEnd"/>
      <w:r>
        <w:rPr>
          <w:i/>
        </w:rPr>
        <w:t xml:space="preserve"> van de Ed. </w:t>
      </w:r>
      <w:proofErr w:type="spellStart"/>
      <w:r>
        <w:rPr>
          <w:i/>
        </w:rPr>
        <w:t>Achtb</w:t>
      </w:r>
      <w:proofErr w:type="spellEnd"/>
      <w:r>
        <w:rPr>
          <w:i/>
        </w:rPr>
        <w:t xml:space="preserve">. H.H. regenten der stad </w:t>
      </w:r>
      <w:proofErr w:type="spellStart"/>
      <w:r>
        <w:rPr>
          <w:i/>
        </w:rPr>
        <w:t>Leyden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tsedert</w:t>
      </w:r>
      <w:proofErr w:type="spellEnd"/>
      <w:r>
        <w:rPr>
          <w:i/>
        </w:rPr>
        <w:t xml:space="preserve"> den </w:t>
      </w:r>
      <w:proofErr w:type="spellStart"/>
      <w:r>
        <w:rPr>
          <w:i/>
        </w:rPr>
        <w:t>jare</w:t>
      </w:r>
      <w:proofErr w:type="spellEnd"/>
      <w:r>
        <w:rPr>
          <w:i/>
        </w:rPr>
        <w:t xml:space="preserve"> 1641 tot 1687, mitsgaders van </w:t>
      </w:r>
      <w:proofErr w:type="spellStart"/>
      <w:r>
        <w:rPr>
          <w:i/>
        </w:rPr>
        <w:t>verscheide</w:t>
      </w:r>
      <w:proofErr w:type="spellEnd"/>
      <w:r>
        <w:rPr>
          <w:i/>
        </w:rPr>
        <w:t xml:space="preserve"> andere </w:t>
      </w:r>
      <w:proofErr w:type="spellStart"/>
      <w:r>
        <w:rPr>
          <w:i/>
        </w:rPr>
        <w:t>collegien</w:t>
      </w:r>
      <w:proofErr w:type="spellEnd"/>
      <w:r>
        <w:rPr>
          <w:i/>
        </w:rPr>
        <w:t xml:space="preserve"> en </w:t>
      </w:r>
      <w:proofErr w:type="spellStart"/>
      <w:r>
        <w:rPr>
          <w:i/>
        </w:rPr>
        <w:t>beampten</w:t>
      </w:r>
      <w:proofErr w:type="spellEnd"/>
      <w:r>
        <w:t xml:space="preserve"> (Leiden 1688) </w:t>
      </w:r>
    </w:p>
    <w:p w:rsidR="00C5716C" w:rsidRDefault="00C5716C">
      <w:pPr>
        <w:rPr>
          <w:i/>
        </w:rPr>
      </w:pPr>
      <w:r>
        <w:t>-</w:t>
      </w:r>
      <w:r>
        <w:rPr>
          <w:u w:val="single"/>
        </w:rPr>
        <w:t>Gecommitteerden uit Gouda 1600-1794:</w:t>
      </w:r>
      <w:r>
        <w:t xml:space="preserve"> </w:t>
      </w:r>
      <w:r>
        <w:rPr>
          <w:i/>
        </w:rPr>
        <w:t xml:space="preserve">Lijsten van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van de </w:t>
      </w:r>
      <w:proofErr w:type="spellStart"/>
      <w:r>
        <w:rPr>
          <w:i/>
        </w:rPr>
        <w:t>regeeringe</w:t>
      </w:r>
      <w:proofErr w:type="spellEnd"/>
      <w:r>
        <w:rPr>
          <w:i/>
        </w:rPr>
        <w:t xml:space="preserve"> der stad Gouda … beginnende met het </w:t>
      </w:r>
      <w:proofErr w:type="spellStart"/>
      <w:r>
        <w:rPr>
          <w:i/>
        </w:rPr>
        <w:t>jaer</w:t>
      </w:r>
      <w:proofErr w:type="spellEnd"/>
      <w:r>
        <w:rPr>
          <w:i/>
        </w:rPr>
        <w:t xml:space="preserve"> 1600 </w:t>
      </w:r>
      <w:r>
        <w:t xml:space="preserve">2 </w:t>
      </w:r>
      <w:proofErr w:type="spellStart"/>
      <w:r>
        <w:t>dln</w:t>
      </w:r>
      <w:proofErr w:type="spellEnd"/>
      <w:r w:rsidR="00F96422">
        <w:t>.</w:t>
      </w:r>
      <w:r>
        <w:t xml:space="preserve"> (Gouda 1705 en 1768) </w:t>
      </w:r>
      <w:r w:rsidR="00F96422">
        <w:t xml:space="preserve">Aanwezig in de </w:t>
      </w:r>
      <w:r>
        <w:t>K</w:t>
      </w:r>
      <w:r w:rsidR="00F96422">
        <w:t xml:space="preserve">oninklijke </w:t>
      </w:r>
      <w:r>
        <w:t>B</w:t>
      </w:r>
      <w:r w:rsidR="00F96422">
        <w:t xml:space="preserve">ibliotheek onder signatuur </w:t>
      </w:r>
      <w:smartTag w:uri="urn:schemas-microsoft-com:office:smarttags" w:element="metricconverter">
        <w:smartTagPr>
          <w:attr w:name="ProductID" w:val="588 A"/>
        </w:smartTagPr>
        <w:r>
          <w:t>588 A</w:t>
        </w:r>
      </w:smartTag>
      <w:r w:rsidR="00F96422">
        <w:t xml:space="preserve"> 19.</w:t>
      </w:r>
    </w:p>
    <w:p w:rsidR="00C5716C" w:rsidRDefault="00C5716C">
      <w:r>
        <w:lastRenderedPageBreak/>
        <w:t>-</w:t>
      </w:r>
      <w:r>
        <w:rPr>
          <w:u w:val="single"/>
        </w:rPr>
        <w:t>Gecommitteerden uit Rotterdam 1597-1751:</w:t>
      </w:r>
      <w:r>
        <w:t xml:space="preserve"> J.H.W. </w:t>
      </w:r>
      <w:proofErr w:type="spellStart"/>
      <w:r>
        <w:t>Unger</w:t>
      </w:r>
      <w:proofErr w:type="spellEnd"/>
      <w:r>
        <w:t xml:space="preserve">, </w:t>
      </w:r>
      <w:r>
        <w:rPr>
          <w:i/>
        </w:rPr>
        <w:t xml:space="preserve">De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van Rotterdam 1328-1892. Naamlijst van personen die in of vanwege de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ambten hebben bekleed</w:t>
      </w:r>
      <w:r w:rsidR="00F96422">
        <w:rPr>
          <w:i/>
        </w:rPr>
        <w:t>,</w:t>
      </w:r>
      <w:r w:rsidR="00F96422" w:rsidRPr="00F96422">
        <w:rPr>
          <w:i/>
        </w:rPr>
        <w:t xml:space="preserve"> </w:t>
      </w:r>
      <w:r w:rsidR="00F96422">
        <w:rPr>
          <w:i/>
        </w:rPr>
        <w:t xml:space="preserve">voorafgegaan door </w:t>
      </w:r>
      <w:proofErr w:type="spellStart"/>
      <w:r w:rsidR="00F96422">
        <w:rPr>
          <w:i/>
        </w:rPr>
        <w:t>eene</w:t>
      </w:r>
      <w:proofErr w:type="spellEnd"/>
      <w:r w:rsidR="00F96422">
        <w:rPr>
          <w:i/>
        </w:rPr>
        <w:t xml:space="preserve"> geschiedkundige inleiding over den </w:t>
      </w:r>
      <w:proofErr w:type="spellStart"/>
      <w:r w:rsidR="00F96422">
        <w:rPr>
          <w:i/>
        </w:rPr>
        <w:t>regeeringsvorm</w:t>
      </w:r>
      <w:proofErr w:type="spellEnd"/>
      <w:r w:rsidR="00F96422">
        <w:rPr>
          <w:i/>
        </w:rPr>
        <w:t xml:space="preserve"> van Rotterdam </w:t>
      </w:r>
      <w:r w:rsidR="00F96422">
        <w:t>(Rotterdam 1892) 534-535.</w:t>
      </w:r>
    </w:p>
    <w:p w:rsidR="00C5716C" w:rsidRDefault="00C5716C">
      <w:pPr>
        <w:ind w:left="709"/>
      </w:pPr>
    </w:p>
    <w:p w:rsidR="00C5716C" w:rsidRDefault="00C5716C">
      <w:pPr>
        <w:rPr>
          <w:b/>
        </w:rPr>
      </w:pPr>
      <w:r>
        <w:rPr>
          <w:b/>
        </w:rPr>
        <w:t xml:space="preserve">Literatuur </w:t>
      </w:r>
    </w:p>
    <w:p w:rsidR="00C5716C" w:rsidRDefault="00C5716C">
      <w:pPr>
        <w:rPr>
          <w:b/>
        </w:rPr>
      </w:pPr>
      <w:r>
        <w:rPr>
          <w:b/>
        </w:rPr>
        <w:tab/>
      </w:r>
    </w:p>
    <w:p w:rsidR="00C5716C" w:rsidRDefault="00C5716C">
      <w:r>
        <w:t xml:space="preserve">Smit, J., </w:t>
      </w:r>
      <w:r>
        <w:rPr>
          <w:i/>
        </w:rPr>
        <w:t xml:space="preserve">Het archief der Rekenkamer ter Auditie van de </w:t>
      </w:r>
      <w:proofErr w:type="spellStart"/>
      <w:r>
        <w:rPr>
          <w:i/>
        </w:rPr>
        <w:t>Gemeenelandsrekeningen</w:t>
      </w:r>
      <w:proofErr w:type="spellEnd"/>
      <w:r>
        <w:rPr>
          <w:i/>
        </w:rPr>
        <w:t xml:space="preserve"> en de opvolgende colleges met de daaronder berustende rekeningen</w:t>
      </w:r>
      <w:r w:rsidR="00F96422">
        <w:t xml:space="preserve"> (‘</w:t>
      </w:r>
      <w:r>
        <w:t>s-Gravenhage 1946) 25-29.</w:t>
      </w:r>
    </w:p>
    <w:p w:rsidR="00C5716C" w:rsidRDefault="00C5716C"/>
    <w:p w:rsidR="008F4585" w:rsidRPr="00371035" w:rsidRDefault="008F4585" w:rsidP="008F4585">
      <w:proofErr w:type="spellStart"/>
      <w:r>
        <w:rPr>
          <w:i/>
        </w:rPr>
        <w:t>Hedendaagsche</w:t>
      </w:r>
      <w:proofErr w:type="spellEnd"/>
      <w:r>
        <w:rPr>
          <w:i/>
        </w:rPr>
        <w:t xml:space="preserve"> historie, of t</w:t>
      </w:r>
      <w:r w:rsidRPr="00371035">
        <w:rPr>
          <w:i/>
        </w:rPr>
        <w:t xml:space="preserve">egenwoordige </w:t>
      </w:r>
      <w:r>
        <w:rPr>
          <w:i/>
        </w:rPr>
        <w:t>s</w:t>
      </w:r>
      <w:r w:rsidRPr="00371035">
        <w:rPr>
          <w:i/>
        </w:rPr>
        <w:t>taat</w:t>
      </w:r>
      <w:r>
        <w:t xml:space="preserve"> </w:t>
      </w:r>
      <w:r w:rsidRPr="00D74B82">
        <w:rPr>
          <w:i/>
        </w:rPr>
        <w:t>van alle volkeren</w:t>
      </w:r>
      <w:r>
        <w:t xml:space="preserve"> </w:t>
      </w:r>
      <w:r>
        <w:t>IV</w:t>
      </w:r>
      <w:r>
        <w:t xml:space="preserve"> (Amsterdam 1741) </w:t>
      </w:r>
      <w:r>
        <w:t>193-195</w:t>
      </w:r>
      <w:r>
        <w:t>.</w:t>
      </w:r>
    </w:p>
    <w:p w:rsidR="008F4585" w:rsidRDefault="008F4585" w:rsidP="00F96422">
      <w:bookmarkStart w:id="0" w:name="_GoBack"/>
      <w:bookmarkEnd w:id="0"/>
    </w:p>
    <w:sectPr w:rsidR="008F4585">
      <w:pgSz w:w="11907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56D6" w:rsidRDefault="003656D6">
      <w:r>
        <w:separator/>
      </w:r>
    </w:p>
  </w:endnote>
  <w:endnote w:type="continuationSeparator" w:id="0">
    <w:p w:rsidR="003656D6" w:rsidRDefault="00365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56D6" w:rsidRDefault="003656D6">
      <w:r>
        <w:separator/>
      </w:r>
    </w:p>
  </w:footnote>
  <w:footnote w:type="continuationSeparator" w:id="0">
    <w:p w:rsidR="003656D6" w:rsidRDefault="003656D6">
      <w:r>
        <w:continuationSeparator/>
      </w:r>
    </w:p>
  </w:footnote>
  <w:footnote w:id="1">
    <w:p w:rsidR="00502218" w:rsidRDefault="00502218" w:rsidP="00502218">
      <w:pPr>
        <w:pStyle w:val="FootnoteText"/>
      </w:pPr>
      <w:r>
        <w:rPr>
          <w:rStyle w:val="FootnoteReference"/>
        </w:rPr>
        <w:footnoteRef/>
      </w:r>
      <w:r>
        <w:t xml:space="preserve"> Deze zittingstermijnen moeten opgevat als maximum zittingsduur zonder nieuwe benoeming. In praktijk kwamen kortere termijnen voor.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5629D"/>
    <w:multiLevelType w:val="singleLevel"/>
    <w:tmpl w:val="B79A3A80"/>
    <w:lvl w:ilvl="0">
      <w:start w:val="14"/>
      <w:numFmt w:val="decimal"/>
      <w:lvlText w:val="%1."/>
      <w:lvlJc w:val="left"/>
      <w:pPr>
        <w:tabs>
          <w:tab w:val="num" w:pos="1417"/>
        </w:tabs>
        <w:ind w:left="1417" w:hanging="708"/>
      </w:pPr>
      <w:rPr>
        <w:rFonts w:hint="default"/>
      </w:rPr>
    </w:lvl>
  </w:abstractNum>
  <w:abstractNum w:abstractNumId="1" w15:restartNumberingAfterBreak="0">
    <w:nsid w:val="5C77114C"/>
    <w:multiLevelType w:val="singleLevel"/>
    <w:tmpl w:val="0413000F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7E2B0BDB"/>
    <w:multiLevelType w:val="singleLevel"/>
    <w:tmpl w:val="F70E8134"/>
    <w:lvl w:ilvl="0">
      <w:start w:val="9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331"/>
    <w:rsid w:val="001C2A4E"/>
    <w:rsid w:val="00252035"/>
    <w:rsid w:val="003656D6"/>
    <w:rsid w:val="00502218"/>
    <w:rsid w:val="005F7331"/>
    <w:rsid w:val="0064110E"/>
    <w:rsid w:val="006C631E"/>
    <w:rsid w:val="006E6359"/>
    <w:rsid w:val="008A5597"/>
    <w:rsid w:val="008F4585"/>
    <w:rsid w:val="00996246"/>
    <w:rsid w:val="00BD239D"/>
    <w:rsid w:val="00C5716C"/>
    <w:rsid w:val="00D73263"/>
    <w:rsid w:val="00DC7EE9"/>
    <w:rsid w:val="00F145D2"/>
    <w:rsid w:val="00F57F7A"/>
    <w:rsid w:val="00F9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3C06353"/>
  <w15:chartTrackingRefBased/>
  <w15:docId w15:val="{0CDC3AC7-0663-4D5D-8F29-C5D6FCE7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  <w:style w:type="paragraph" w:styleId="FootnoteText">
    <w:name w:val="footnote text"/>
    <w:basedOn w:val="Normal"/>
    <w:semiHidden/>
    <w:rsid w:val="00502218"/>
    <w:rPr>
      <w:sz w:val="20"/>
    </w:rPr>
  </w:style>
  <w:style w:type="character" w:styleId="FootnoteReference">
    <w:name w:val="footnote reference"/>
    <w:basedOn w:val="DefaultParagraphFont"/>
    <w:semiHidden/>
    <w:rsid w:val="005022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818</Words>
  <Characters>4620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4</cp:revision>
  <dcterms:created xsi:type="dcterms:W3CDTF">2022-11-10T14:17:00Z</dcterms:created>
  <dcterms:modified xsi:type="dcterms:W3CDTF">2024-01-25T14:38:00Z</dcterms:modified>
</cp:coreProperties>
</file>