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47446" w14:textId="5FF55981" w:rsidR="0045470E" w:rsidRDefault="0045470E" w:rsidP="0045470E">
      <w:pPr>
        <w:spacing w:line="480" w:lineRule="auto"/>
      </w:pPr>
      <w:r>
        <w:t xml:space="preserve">Isaiah Hoffer </w:t>
      </w:r>
    </w:p>
    <w:p w14:paraId="748BA5D2" w14:textId="77777777" w:rsidR="0045470E" w:rsidRDefault="0045470E" w:rsidP="0045470E">
      <w:pPr>
        <w:spacing w:line="480" w:lineRule="auto"/>
      </w:pPr>
      <w:r w:rsidRPr="0045470E">
        <w:t>Bubeck English 1310 In-class 17: Appeals to Pathos in Reagan &amp; Obama Page 1 of 2</w:t>
      </w:r>
      <w:r w:rsidRPr="0045470E">
        <w:br/>
        <w:t>For both Obama’s and Reagan’s speeches, find and quote as much evidence as you can for appeals to pathos.</w:t>
      </w:r>
      <w:r>
        <w:t xml:space="preserve"> </w:t>
      </w:r>
      <w:r w:rsidRPr="0045470E">
        <w:t>For each evidence you quote, write a signal phrase that specifies the type of pathos appeal it is {e.g., Reagan</w:t>
      </w:r>
      <w:r>
        <w:t xml:space="preserve"> </w:t>
      </w:r>
      <w:r w:rsidRPr="0045470E">
        <w:t>chooses particular words for emotional impact when he says, “Blah blah blah blah blah” (635).}</w:t>
      </w:r>
      <w:r>
        <w:t xml:space="preserve"> </w:t>
      </w:r>
      <w:r w:rsidRPr="0045470E">
        <w:t>Construct two topic sentences, each of which includes the claims “Reagan appeals to pathos” or “Obama appeals</w:t>
      </w:r>
      <w:r>
        <w:t xml:space="preserve"> </w:t>
      </w:r>
      <w:r w:rsidRPr="0045470E">
        <w:t>to pathos.” Under each topic sentence, fill out a bullet-point analysis using the following prompts:</w:t>
      </w:r>
    </w:p>
    <w:p w14:paraId="6F0E3C2B" w14:textId="77777777" w:rsidR="0045470E" w:rsidRDefault="0045470E" w:rsidP="0045470E">
      <w:pPr>
        <w:spacing w:line="480" w:lineRule="auto"/>
      </w:pPr>
      <w:r w:rsidRPr="0045470E">
        <w:t>Create a Reagan/pathos topic sentence here:</w:t>
      </w:r>
    </w:p>
    <w:p w14:paraId="04E1C73A" w14:textId="73369AB2" w:rsidR="0045470E" w:rsidRDefault="0045470E" w:rsidP="0045470E">
      <w:pPr>
        <w:spacing w:line="480" w:lineRule="auto"/>
      </w:pPr>
      <w:r>
        <w:t xml:space="preserve">Reagan appeals to pathos by giving his audience </w:t>
      </w:r>
      <w:r w:rsidR="005A4125">
        <w:t>fear but</w:t>
      </w:r>
      <w:r>
        <w:t xml:space="preserve"> also hope </w:t>
      </w:r>
      <w:proofErr w:type="gramStart"/>
      <w:r w:rsidR="00DD2C33">
        <w:t>in</w:t>
      </w:r>
      <w:proofErr w:type="gramEnd"/>
      <w:r w:rsidR="00DD2C33">
        <w:t xml:space="preserve"> change. </w:t>
      </w:r>
    </w:p>
    <w:p w14:paraId="5338B013" w14:textId="77777777" w:rsidR="0045470E" w:rsidRDefault="0045470E" w:rsidP="0045470E">
      <w:pPr>
        <w:spacing w:line="480" w:lineRule="auto"/>
      </w:pPr>
      <w:r w:rsidRPr="0045470E">
        <w:t>Word choice (the words or short phrases themselves cause emotions—connotations, like “these are</w:t>
      </w:r>
      <w:r>
        <w:t xml:space="preserve"> </w:t>
      </w:r>
      <w:r w:rsidRPr="0045470E">
        <w:t xml:space="preserve">dark times”): quote/cite several </w:t>
      </w:r>
      <w:proofErr w:type="gramStart"/>
      <w:r w:rsidRPr="0045470E">
        <w:t>evidences</w:t>
      </w:r>
      <w:proofErr w:type="gramEnd"/>
      <w:r w:rsidRPr="0045470E">
        <w:t xml:space="preserve"> of word-choice, each followed by another bullet-point</w:t>
      </w:r>
      <w:r>
        <w:t xml:space="preserve"> </w:t>
      </w:r>
      <w:r w:rsidRPr="0045470E">
        <w:t>giving a short/phrase reasoning as to what emotions each word choice evokes.</w:t>
      </w:r>
    </w:p>
    <w:p w14:paraId="32C0AEEC" w14:textId="78741040" w:rsidR="0045470E" w:rsidRDefault="0045470E" w:rsidP="0045470E">
      <w:pPr>
        <w:pStyle w:val="ListParagraph"/>
        <w:numPr>
          <w:ilvl w:val="0"/>
          <w:numId w:val="12"/>
        </w:numPr>
        <w:spacing w:line="480" w:lineRule="auto"/>
      </w:pPr>
      <w:r>
        <w:t xml:space="preserve">Scar </w:t>
      </w:r>
    </w:p>
    <w:p w14:paraId="7E6BAD5E" w14:textId="4CCA640E" w:rsidR="0045470E" w:rsidRDefault="0045470E" w:rsidP="0045470E">
      <w:pPr>
        <w:pStyle w:val="ListParagraph"/>
        <w:numPr>
          <w:ilvl w:val="1"/>
          <w:numId w:val="12"/>
        </w:numPr>
        <w:spacing w:line="480" w:lineRule="auto"/>
      </w:pPr>
      <w:r>
        <w:t>“Forced to look upon a scar”</w:t>
      </w:r>
    </w:p>
    <w:p w14:paraId="4251003F" w14:textId="247041E9" w:rsidR="0045470E" w:rsidRDefault="0045470E" w:rsidP="0045470E">
      <w:pPr>
        <w:pStyle w:val="ListParagraph"/>
        <w:numPr>
          <w:ilvl w:val="1"/>
          <w:numId w:val="12"/>
        </w:numPr>
        <w:spacing w:line="480" w:lineRule="auto"/>
      </w:pPr>
      <w:r>
        <w:t xml:space="preserve">Makes the wall a wound, and </w:t>
      </w:r>
      <w:proofErr w:type="gramStart"/>
      <w:r>
        <w:t>in order to</w:t>
      </w:r>
      <w:proofErr w:type="gramEnd"/>
      <w:r>
        <w:t xml:space="preserve"> heal the world we must remove the scar (wall) </w:t>
      </w:r>
    </w:p>
    <w:p w14:paraId="0D4A2861" w14:textId="1073B993" w:rsidR="0045470E" w:rsidRDefault="00DD2C33" w:rsidP="0045470E">
      <w:pPr>
        <w:pStyle w:val="ListParagraph"/>
        <w:numPr>
          <w:ilvl w:val="0"/>
          <w:numId w:val="12"/>
        </w:numPr>
        <w:spacing w:line="480" w:lineRule="auto"/>
      </w:pPr>
      <w:r>
        <w:t>Tear down this wall</w:t>
      </w:r>
    </w:p>
    <w:p w14:paraId="0123ED8B" w14:textId="7343A6CA" w:rsidR="00DD2C33" w:rsidRDefault="00DD2C33" w:rsidP="00DD2C33">
      <w:pPr>
        <w:pStyle w:val="ListParagraph"/>
        <w:numPr>
          <w:ilvl w:val="1"/>
          <w:numId w:val="12"/>
        </w:numPr>
        <w:spacing w:line="480" w:lineRule="auto"/>
      </w:pPr>
      <w:r>
        <w:t>Gives hope to Germans</w:t>
      </w:r>
    </w:p>
    <w:p w14:paraId="328DEA30" w14:textId="68F23699" w:rsidR="00DD2C33" w:rsidRDefault="004D604D" w:rsidP="004D604D">
      <w:pPr>
        <w:pStyle w:val="ListParagraph"/>
        <w:numPr>
          <w:ilvl w:val="0"/>
          <w:numId w:val="12"/>
        </w:numPr>
        <w:spacing w:line="480" w:lineRule="auto"/>
      </w:pPr>
      <w:r>
        <w:t xml:space="preserve">Faith, truth, freedom </w:t>
      </w:r>
    </w:p>
    <w:p w14:paraId="4B4B93E7" w14:textId="578AA966" w:rsidR="004D604D" w:rsidRDefault="004D604D" w:rsidP="004D604D">
      <w:pPr>
        <w:pStyle w:val="ListParagraph"/>
        <w:numPr>
          <w:ilvl w:val="1"/>
          <w:numId w:val="12"/>
        </w:numPr>
        <w:spacing w:line="480" w:lineRule="auto"/>
      </w:pPr>
      <w:r>
        <w:lastRenderedPageBreak/>
        <w:t xml:space="preserve">“It cannot withstand faith. It cannot withstand </w:t>
      </w:r>
      <w:proofErr w:type="gramStart"/>
      <w:r>
        <w:t>truth</w:t>
      </w:r>
      <w:proofErr w:type="gramEnd"/>
      <w:r>
        <w:t xml:space="preserve">. The wall cannot withstand freedom” </w:t>
      </w:r>
    </w:p>
    <w:p w14:paraId="532B4CF5" w14:textId="7E252B39" w:rsidR="004D604D" w:rsidRDefault="004D604D" w:rsidP="004D604D">
      <w:pPr>
        <w:pStyle w:val="ListParagraph"/>
        <w:numPr>
          <w:ilvl w:val="1"/>
          <w:numId w:val="12"/>
        </w:numPr>
        <w:spacing w:line="480" w:lineRule="auto"/>
      </w:pPr>
      <w:r>
        <w:t xml:space="preserve">Inspiration and rightness </w:t>
      </w:r>
    </w:p>
    <w:p w14:paraId="33C33488" w14:textId="5D371944" w:rsidR="004D604D" w:rsidRDefault="004D604D" w:rsidP="004D604D">
      <w:pPr>
        <w:pStyle w:val="ListParagraph"/>
        <w:numPr>
          <w:ilvl w:val="0"/>
          <w:numId w:val="12"/>
        </w:numPr>
        <w:spacing w:line="480" w:lineRule="auto"/>
      </w:pPr>
      <w:r>
        <w:t xml:space="preserve">Barbed wire, concrete </w:t>
      </w:r>
    </w:p>
    <w:p w14:paraId="64185921" w14:textId="0838CFC1" w:rsidR="004D604D" w:rsidRDefault="004D604D" w:rsidP="004D604D">
      <w:pPr>
        <w:pStyle w:val="ListParagraph"/>
        <w:numPr>
          <w:ilvl w:val="1"/>
          <w:numId w:val="12"/>
        </w:numPr>
        <w:spacing w:line="480" w:lineRule="auto"/>
      </w:pPr>
      <w:r>
        <w:t xml:space="preserve">Harshness and suffering </w:t>
      </w:r>
    </w:p>
    <w:p w14:paraId="3191BE23" w14:textId="437CA75F" w:rsidR="0045470E" w:rsidRDefault="0045470E" w:rsidP="0045470E">
      <w:pPr>
        <w:spacing w:line="480" w:lineRule="auto"/>
      </w:pPr>
      <w:r w:rsidRPr="0045470E">
        <w:t>– Personal experiences and vivid examples (anecdotes or personal narratives that allow</w:t>
      </w:r>
      <w:r>
        <w:t xml:space="preserve"> </w:t>
      </w:r>
      <w:r w:rsidRPr="0045470E">
        <w:t>audiences</w:t>
      </w:r>
      <w:r>
        <w:t xml:space="preserve"> </w:t>
      </w:r>
      <w:r w:rsidRPr="0045470E">
        <w:t xml:space="preserve">to experience vicariously): quote/paraphrase/summarize/cite several </w:t>
      </w:r>
      <w:r w:rsidR="00DD2C33" w:rsidRPr="0045470E">
        <w:t>evidence</w:t>
      </w:r>
      <w:r>
        <w:t xml:space="preserve"> </w:t>
      </w:r>
      <w:r w:rsidRPr="0045470E">
        <w:t>of vivid personal</w:t>
      </w:r>
      <w:r>
        <w:t xml:space="preserve"> </w:t>
      </w:r>
      <w:r w:rsidRPr="0045470E">
        <w:t>experiences, each followed by another bullet-point giving a short/phrase</w:t>
      </w:r>
      <w:r>
        <w:t xml:space="preserve"> </w:t>
      </w:r>
      <w:r w:rsidRPr="0045470E">
        <w:t>reasoning as to what</w:t>
      </w:r>
      <w:r>
        <w:t xml:space="preserve"> </w:t>
      </w:r>
      <w:r w:rsidRPr="0045470E">
        <w:t>emotions each anecdote evokes.</w:t>
      </w:r>
    </w:p>
    <w:p w14:paraId="3EB9B22C" w14:textId="6E69A2C4" w:rsidR="0045470E" w:rsidRDefault="00DD2C33" w:rsidP="0045470E">
      <w:pPr>
        <w:pStyle w:val="ListParagraph"/>
        <w:numPr>
          <w:ilvl w:val="0"/>
          <w:numId w:val="12"/>
        </w:numPr>
        <w:spacing w:line="480" w:lineRule="auto"/>
      </w:pPr>
      <w:r>
        <w:t>“Where four decades ago there was rubble, today in West Berlin there is the greatest industrial output of any city in Germany…you Berliners have, in freedom, rebuild a city that once again ranks as one of the greatest on Earth” (635)</w:t>
      </w:r>
    </w:p>
    <w:p w14:paraId="4F1F5CC9" w14:textId="19297CA3" w:rsidR="00DD2C33" w:rsidRDefault="00DD2C33" w:rsidP="00DD2C33">
      <w:pPr>
        <w:pStyle w:val="ListParagraph"/>
        <w:numPr>
          <w:ilvl w:val="1"/>
          <w:numId w:val="12"/>
        </w:numPr>
        <w:spacing w:line="480" w:lineRule="auto"/>
      </w:pPr>
      <w:r>
        <w:t xml:space="preserve">Hope to east </w:t>
      </w:r>
    </w:p>
    <w:p w14:paraId="7E43D146" w14:textId="4537A7F9" w:rsidR="004D604D" w:rsidRDefault="004D604D" w:rsidP="00DD2C33">
      <w:pPr>
        <w:pStyle w:val="ListParagraph"/>
        <w:numPr>
          <w:ilvl w:val="1"/>
          <w:numId w:val="12"/>
        </w:numPr>
        <w:spacing w:line="480" w:lineRule="auto"/>
      </w:pPr>
      <w:r>
        <w:t xml:space="preserve">Triumph over communism </w:t>
      </w:r>
    </w:p>
    <w:p w14:paraId="5FB91D06" w14:textId="3AEB1EC3" w:rsidR="00DD2C33" w:rsidRDefault="00DD2C33" w:rsidP="00DD2C33">
      <w:pPr>
        <w:pStyle w:val="ListParagraph"/>
        <w:numPr>
          <w:ilvl w:val="1"/>
          <w:numId w:val="12"/>
        </w:numPr>
        <w:spacing w:line="480" w:lineRule="auto"/>
      </w:pPr>
      <w:r>
        <w:t xml:space="preserve">“In the Communist world, we see failure, technological backwardness, declining stands of health, even want of the most basic kind” (635) </w:t>
      </w:r>
    </w:p>
    <w:p w14:paraId="38E21024" w14:textId="62557DC1" w:rsidR="0045470E" w:rsidRDefault="0045470E" w:rsidP="0045470E">
      <w:pPr>
        <w:spacing w:line="480" w:lineRule="auto"/>
      </w:pPr>
      <w:r w:rsidRPr="0045470E">
        <w:t xml:space="preserve"> Sensory details (wording and language that uses any of the five senses—sight, sound, smell, touch,</w:t>
      </w:r>
      <w:r>
        <w:t xml:space="preserve"> </w:t>
      </w:r>
      <w:r w:rsidRPr="0045470E">
        <w:t xml:space="preserve">or taste, like “she gave me an ice-cold stare”): quote/cite several </w:t>
      </w:r>
      <w:r w:rsidR="00DD2C33" w:rsidRPr="0045470E">
        <w:t>evidence</w:t>
      </w:r>
      <w:r w:rsidRPr="0045470E">
        <w:t xml:space="preserve"> of sensory details, each</w:t>
      </w:r>
      <w:r>
        <w:t xml:space="preserve"> </w:t>
      </w:r>
      <w:r w:rsidRPr="0045470E">
        <w:t>followed by another bullet-point giving a short/phrase reasoning as to what emotions each sensory</w:t>
      </w:r>
      <w:r>
        <w:t xml:space="preserve"> </w:t>
      </w:r>
      <w:r w:rsidRPr="0045470E">
        <w:t>detail evokes.</w:t>
      </w:r>
    </w:p>
    <w:p w14:paraId="2CAC6BE5" w14:textId="37241605" w:rsidR="0045470E" w:rsidRDefault="004D604D" w:rsidP="0045470E">
      <w:pPr>
        <w:pStyle w:val="ListParagraph"/>
        <w:numPr>
          <w:ilvl w:val="0"/>
          <w:numId w:val="12"/>
        </w:numPr>
        <w:spacing w:line="480" w:lineRule="auto"/>
      </w:pPr>
      <w:r>
        <w:lastRenderedPageBreak/>
        <w:t>“</w:t>
      </w:r>
      <w:proofErr w:type="gramStart"/>
      <w:r>
        <w:t>those</w:t>
      </w:r>
      <w:proofErr w:type="gramEnd"/>
      <w:r>
        <w:t xml:space="preserve"> barriers cut across Germany in a gash of barbed wire, concrete, dog runs, and guardtowers and checkpoints all the same” (634)</w:t>
      </w:r>
    </w:p>
    <w:p w14:paraId="4B93EE65" w14:textId="12F0013B" w:rsidR="004D604D" w:rsidRDefault="004D604D" w:rsidP="004D604D">
      <w:pPr>
        <w:pStyle w:val="ListParagraph"/>
        <w:numPr>
          <w:ilvl w:val="1"/>
          <w:numId w:val="12"/>
        </w:numPr>
        <w:spacing w:line="480" w:lineRule="auto"/>
      </w:pPr>
      <w:r>
        <w:t>Sight</w:t>
      </w:r>
    </w:p>
    <w:p w14:paraId="727EA962" w14:textId="3EC067F5" w:rsidR="004D604D" w:rsidRDefault="004D604D" w:rsidP="004D604D">
      <w:pPr>
        <w:pStyle w:val="ListParagraph"/>
        <w:numPr>
          <w:ilvl w:val="1"/>
          <w:numId w:val="12"/>
        </w:numPr>
        <w:spacing w:line="480" w:lineRule="auto"/>
      </w:pPr>
      <w:r>
        <w:t xml:space="preserve">Gives fear of oppression </w:t>
      </w:r>
    </w:p>
    <w:p w14:paraId="3EE2FD95" w14:textId="12F0AF7D" w:rsidR="004D604D" w:rsidRDefault="004D604D" w:rsidP="004D604D">
      <w:pPr>
        <w:pStyle w:val="ListParagraph"/>
        <w:numPr>
          <w:ilvl w:val="0"/>
          <w:numId w:val="12"/>
        </w:numPr>
        <w:spacing w:line="480" w:lineRule="auto"/>
      </w:pPr>
      <w:r>
        <w:t>“We hear much from Moscow about a new policy of reform and openness” (635)</w:t>
      </w:r>
    </w:p>
    <w:p w14:paraId="44C628D9" w14:textId="29339397" w:rsidR="004D604D" w:rsidRDefault="004D604D" w:rsidP="004D604D">
      <w:pPr>
        <w:pStyle w:val="ListParagraph"/>
        <w:numPr>
          <w:ilvl w:val="0"/>
          <w:numId w:val="12"/>
        </w:numPr>
        <w:spacing w:line="480" w:lineRule="auto"/>
      </w:pPr>
      <w:r>
        <w:t>“seek” (635)</w:t>
      </w:r>
    </w:p>
    <w:p w14:paraId="516386EB" w14:textId="77777777" w:rsidR="004D604D" w:rsidRDefault="004D604D" w:rsidP="004D604D">
      <w:pPr>
        <w:pStyle w:val="ListParagraph"/>
        <w:numPr>
          <w:ilvl w:val="0"/>
          <w:numId w:val="12"/>
        </w:numPr>
        <w:spacing w:line="480" w:lineRule="auto"/>
      </w:pPr>
    </w:p>
    <w:p w14:paraId="1EDAAFD4" w14:textId="1C9F31CE" w:rsidR="0045470E" w:rsidRDefault="0045470E" w:rsidP="0045470E">
      <w:pPr>
        <w:spacing w:line="480" w:lineRule="auto"/>
      </w:pPr>
      <w:r w:rsidRPr="0045470E">
        <w:t>– Scare tactic (the rhetor tries to warn, cause fear, or be cautionary in concern for dire consequences):</w:t>
      </w:r>
      <w:r>
        <w:t xml:space="preserve"> </w:t>
      </w:r>
      <w:r w:rsidRPr="0045470E">
        <w:t xml:space="preserve">quote/cite any </w:t>
      </w:r>
      <w:proofErr w:type="gramStart"/>
      <w:r w:rsidRPr="0045470E">
        <w:t>evidences</w:t>
      </w:r>
      <w:proofErr w:type="gramEnd"/>
      <w:r w:rsidRPr="0045470E">
        <w:t xml:space="preserve"> of fear tactics, each followed by another bullet-point giving a short/phrase</w:t>
      </w:r>
      <w:r>
        <w:t xml:space="preserve"> </w:t>
      </w:r>
      <w:r w:rsidRPr="0045470E">
        <w:t>reasoning as to why they are using fear to motivate.</w:t>
      </w:r>
    </w:p>
    <w:p w14:paraId="04F6615F" w14:textId="79B422E3" w:rsidR="0045470E" w:rsidRDefault="00546574" w:rsidP="0045470E">
      <w:pPr>
        <w:pStyle w:val="ListParagraph"/>
        <w:numPr>
          <w:ilvl w:val="0"/>
          <w:numId w:val="12"/>
        </w:numPr>
        <w:spacing w:line="480" w:lineRule="auto"/>
      </w:pPr>
      <w:r>
        <w:t xml:space="preserve">“Declining standards of health, even the want of the most basic kind” </w:t>
      </w:r>
    </w:p>
    <w:p w14:paraId="60BD2809" w14:textId="10261753" w:rsidR="00546574" w:rsidRDefault="00546574" w:rsidP="00546574">
      <w:pPr>
        <w:pStyle w:val="ListParagraph"/>
        <w:numPr>
          <w:ilvl w:val="1"/>
          <w:numId w:val="12"/>
        </w:numPr>
        <w:spacing w:line="480" w:lineRule="auto"/>
      </w:pPr>
      <w:r>
        <w:t xml:space="preserve">Creates fear to stop communistic country from forming </w:t>
      </w:r>
    </w:p>
    <w:p w14:paraId="23C63EE3" w14:textId="5C80B37D" w:rsidR="00546574" w:rsidRDefault="00546574" w:rsidP="00546574">
      <w:pPr>
        <w:pStyle w:val="ListParagraph"/>
        <w:numPr>
          <w:ilvl w:val="1"/>
          <w:numId w:val="12"/>
        </w:numPr>
        <w:spacing w:line="480" w:lineRule="auto"/>
      </w:pPr>
      <w:r>
        <w:t xml:space="preserve">Supports the movement for freedom </w:t>
      </w:r>
    </w:p>
    <w:p w14:paraId="5A597878" w14:textId="77777777" w:rsidR="00546574" w:rsidRPr="0045470E" w:rsidRDefault="00546574" w:rsidP="00546574">
      <w:pPr>
        <w:pStyle w:val="ListParagraph"/>
        <w:numPr>
          <w:ilvl w:val="0"/>
          <w:numId w:val="12"/>
        </w:numPr>
        <w:spacing w:line="480" w:lineRule="auto"/>
      </w:pPr>
    </w:p>
    <w:p w14:paraId="55AD31DD" w14:textId="77777777" w:rsidR="0045470E" w:rsidRDefault="0045470E" w:rsidP="0045470E">
      <w:pPr>
        <w:spacing w:line="480" w:lineRule="auto"/>
      </w:pPr>
      <w:r w:rsidRPr="0045470E">
        <w:t>Bubeck English 1310 In-class 17: Appeals to Pathos in Reagan &amp; Obama Page 2 of 2</w:t>
      </w:r>
    </w:p>
    <w:p w14:paraId="7765F332" w14:textId="4ED9542C" w:rsidR="005A4125" w:rsidRDefault="0045470E" w:rsidP="0045470E">
      <w:pPr>
        <w:spacing w:line="480" w:lineRule="auto"/>
      </w:pPr>
      <w:r w:rsidRPr="0045470E">
        <w:t xml:space="preserve"> Create an Obama/</w:t>
      </w:r>
      <w:proofErr w:type="spellStart"/>
      <w:r w:rsidRPr="0045470E">
        <w:t>pat</w:t>
      </w:r>
      <w:r w:rsidR="00487221">
        <w:t>Rea</w:t>
      </w:r>
      <w:r w:rsidRPr="0045470E">
        <w:t>hos</w:t>
      </w:r>
      <w:proofErr w:type="spellEnd"/>
      <w:r w:rsidRPr="0045470E">
        <w:t xml:space="preserve"> topic sentence here:</w:t>
      </w:r>
    </w:p>
    <w:p w14:paraId="4616AD8A" w14:textId="5C6081E1" w:rsidR="0045470E" w:rsidRDefault="005A4125" w:rsidP="0045470E">
      <w:pPr>
        <w:spacing w:line="480" w:lineRule="auto"/>
      </w:pPr>
      <w:r>
        <w:t xml:space="preserve">Obama appeals to ethos by </w:t>
      </w:r>
      <w:r w:rsidR="00085507">
        <w:t xml:space="preserve">giving urgency to fight </w:t>
      </w:r>
      <w:r w:rsidR="00ED587D">
        <w:t xml:space="preserve">our problems now to better the future. </w:t>
      </w:r>
      <w:r w:rsidR="0045470E" w:rsidRPr="0045470E">
        <w:br/>
        <w:t>– Word choice (the words or short phrases themselves cause emotions—connotations, like “these are</w:t>
      </w:r>
      <w:r w:rsidR="0045470E">
        <w:t xml:space="preserve"> </w:t>
      </w:r>
      <w:r w:rsidR="0045470E" w:rsidRPr="0045470E">
        <w:t xml:space="preserve">dark times”): quote/cite several </w:t>
      </w:r>
      <w:proofErr w:type="gramStart"/>
      <w:r w:rsidR="0045470E" w:rsidRPr="0045470E">
        <w:t>evidences</w:t>
      </w:r>
      <w:proofErr w:type="gramEnd"/>
      <w:r w:rsidR="0045470E" w:rsidRPr="0045470E">
        <w:t xml:space="preserve"> of word-choice, each followed by another bullet-point</w:t>
      </w:r>
      <w:r w:rsidR="0045470E">
        <w:t xml:space="preserve"> </w:t>
      </w:r>
      <w:r w:rsidR="0045470E" w:rsidRPr="0045470E">
        <w:t>giving a short/phrase reasoning as to what emotions each word choice evokes.</w:t>
      </w:r>
    </w:p>
    <w:p w14:paraId="579EE781" w14:textId="01637C87" w:rsidR="0045470E" w:rsidRDefault="00546574" w:rsidP="0045470E">
      <w:pPr>
        <w:pStyle w:val="ListParagraph"/>
        <w:numPr>
          <w:ilvl w:val="0"/>
          <w:numId w:val="12"/>
        </w:numPr>
        <w:spacing w:line="480" w:lineRule="auto"/>
      </w:pPr>
      <w:r>
        <w:lastRenderedPageBreak/>
        <w:t xml:space="preserve">Anger, bitterness, division </w:t>
      </w:r>
    </w:p>
    <w:p w14:paraId="652DC7D8" w14:textId="4C6C724E" w:rsidR="00546574" w:rsidRDefault="00546574" w:rsidP="00546574">
      <w:pPr>
        <w:pStyle w:val="ListParagraph"/>
        <w:numPr>
          <w:ilvl w:val="0"/>
          <w:numId w:val="12"/>
        </w:numPr>
        <w:spacing w:line="480" w:lineRule="auto"/>
      </w:pPr>
      <w:r>
        <w:t xml:space="preserve">“We the people, in order to form a more perfect union” </w:t>
      </w:r>
    </w:p>
    <w:p w14:paraId="35F19DB8" w14:textId="6EE59FAD" w:rsidR="00546574" w:rsidRDefault="00546574" w:rsidP="00546574">
      <w:pPr>
        <w:pStyle w:val="ListParagraph"/>
        <w:numPr>
          <w:ilvl w:val="1"/>
          <w:numId w:val="12"/>
        </w:numPr>
        <w:spacing w:line="480" w:lineRule="auto"/>
      </w:pPr>
      <w:r>
        <w:t>Brings togetherness</w:t>
      </w:r>
    </w:p>
    <w:p w14:paraId="77530862" w14:textId="0ABC45C9" w:rsidR="00546574" w:rsidRDefault="00546574" w:rsidP="00546574">
      <w:pPr>
        <w:pStyle w:val="ListParagraph"/>
        <w:numPr>
          <w:ilvl w:val="1"/>
          <w:numId w:val="12"/>
        </w:numPr>
        <w:spacing w:line="480" w:lineRule="auto"/>
      </w:pPr>
      <w:r>
        <w:t xml:space="preserve">Hope for a better union </w:t>
      </w:r>
    </w:p>
    <w:p w14:paraId="3B0AE2EA" w14:textId="0A214258" w:rsidR="00546574" w:rsidRDefault="00546574" w:rsidP="00546574">
      <w:pPr>
        <w:pStyle w:val="ListParagraph"/>
        <w:numPr>
          <w:ilvl w:val="0"/>
          <w:numId w:val="12"/>
        </w:numPr>
        <w:spacing w:line="480" w:lineRule="auto"/>
      </w:pPr>
      <w:r>
        <w:t xml:space="preserve">“A racial stalemate we’ve been stuck in for years” </w:t>
      </w:r>
      <w:r w:rsidR="008564C6">
        <w:t>(21)</w:t>
      </w:r>
    </w:p>
    <w:p w14:paraId="612F612F" w14:textId="210C32C9" w:rsidR="008564C6" w:rsidRDefault="008564C6" w:rsidP="00546574">
      <w:pPr>
        <w:pStyle w:val="ListParagraph"/>
        <w:numPr>
          <w:ilvl w:val="1"/>
          <w:numId w:val="12"/>
        </w:numPr>
        <w:spacing w:line="480" w:lineRule="auto"/>
      </w:pPr>
      <w:r>
        <w:t xml:space="preserve">Stalemate </w:t>
      </w:r>
    </w:p>
    <w:p w14:paraId="3966835B" w14:textId="3E1C5D2D" w:rsidR="00546574" w:rsidRDefault="00546574" w:rsidP="00546574">
      <w:pPr>
        <w:pStyle w:val="ListParagraph"/>
        <w:numPr>
          <w:ilvl w:val="1"/>
          <w:numId w:val="12"/>
        </w:numPr>
        <w:spacing w:line="480" w:lineRule="auto"/>
      </w:pPr>
      <w:r>
        <w:t xml:space="preserve">Upset, tired, the desire to move one </w:t>
      </w:r>
    </w:p>
    <w:p w14:paraId="1617E000" w14:textId="77777777" w:rsidR="0045470E" w:rsidRDefault="0045470E" w:rsidP="0045470E">
      <w:pPr>
        <w:spacing w:line="480" w:lineRule="auto"/>
      </w:pPr>
      <w:r w:rsidRPr="0045470E">
        <w:t>– Personal experiences and vivid examples (anecdotes or personal narratives that allow audiences</w:t>
      </w:r>
      <w:r>
        <w:t xml:space="preserve"> </w:t>
      </w:r>
      <w:r w:rsidRPr="0045470E">
        <w:t xml:space="preserve">to experience vicariously): quote/paraphrase/summarize/cite several </w:t>
      </w:r>
      <w:proofErr w:type="gramStart"/>
      <w:r w:rsidRPr="0045470E">
        <w:t>evidences</w:t>
      </w:r>
      <w:proofErr w:type="gramEnd"/>
      <w:r w:rsidRPr="0045470E">
        <w:t xml:space="preserve"> of vivid personal</w:t>
      </w:r>
      <w:r>
        <w:t xml:space="preserve"> </w:t>
      </w:r>
      <w:r w:rsidRPr="0045470E">
        <w:t>experiences, each followed by another bullet-point giving a short/phrase reasoning as to what</w:t>
      </w:r>
      <w:r>
        <w:t xml:space="preserve"> </w:t>
      </w:r>
      <w:r w:rsidRPr="0045470E">
        <w:t>emotions each anecdote evokes</w:t>
      </w:r>
      <w:r>
        <w:t>.</w:t>
      </w:r>
    </w:p>
    <w:p w14:paraId="60FBE410" w14:textId="5AA8A15B" w:rsidR="0045470E" w:rsidRDefault="00546574" w:rsidP="0045470E">
      <w:pPr>
        <w:pStyle w:val="ListParagraph"/>
        <w:numPr>
          <w:ilvl w:val="0"/>
          <w:numId w:val="12"/>
        </w:numPr>
        <w:spacing w:line="480" w:lineRule="auto"/>
      </w:pPr>
      <w:r>
        <w:t>Himself</w:t>
      </w:r>
    </w:p>
    <w:p w14:paraId="2FC44F5B" w14:textId="47DBB977" w:rsidR="00546574" w:rsidRDefault="00546574" w:rsidP="00546574">
      <w:pPr>
        <w:pStyle w:val="ListParagraph"/>
        <w:numPr>
          <w:ilvl w:val="1"/>
          <w:numId w:val="12"/>
        </w:numPr>
        <w:spacing w:line="480" w:lineRule="auto"/>
      </w:pPr>
      <w:r>
        <w:t xml:space="preserve">Gives hope and proves colored people can make a stand in America </w:t>
      </w:r>
    </w:p>
    <w:p w14:paraId="2FCC3B3E" w14:textId="5E484FCB" w:rsidR="00546574" w:rsidRDefault="00546574" w:rsidP="00546574">
      <w:pPr>
        <w:pStyle w:val="ListParagraph"/>
        <w:numPr>
          <w:ilvl w:val="0"/>
          <w:numId w:val="12"/>
        </w:numPr>
        <w:spacing w:line="480" w:lineRule="auto"/>
      </w:pPr>
      <w:r>
        <w:t xml:space="preserve">Reverend Wright’s comments </w:t>
      </w:r>
    </w:p>
    <w:p w14:paraId="43853DE2" w14:textId="653BDF6B" w:rsidR="00546574" w:rsidRDefault="00546574" w:rsidP="00546574">
      <w:pPr>
        <w:pStyle w:val="ListParagraph"/>
        <w:numPr>
          <w:ilvl w:val="1"/>
          <w:numId w:val="12"/>
        </w:numPr>
        <w:spacing w:line="480" w:lineRule="auto"/>
      </w:pPr>
      <w:r>
        <w:t xml:space="preserve">Shows how America is still divided, shows a need for unity </w:t>
      </w:r>
    </w:p>
    <w:p w14:paraId="51A5E875" w14:textId="77777777" w:rsidR="00546574" w:rsidRDefault="00546574" w:rsidP="00546574">
      <w:pPr>
        <w:pStyle w:val="ListParagraph"/>
        <w:numPr>
          <w:ilvl w:val="0"/>
          <w:numId w:val="12"/>
        </w:numPr>
        <w:spacing w:line="480" w:lineRule="auto"/>
      </w:pPr>
    </w:p>
    <w:p w14:paraId="7B236C34" w14:textId="63B22CF2" w:rsidR="00546574" w:rsidRDefault="0045470E" w:rsidP="008564C6">
      <w:pPr>
        <w:spacing w:line="480" w:lineRule="auto"/>
      </w:pPr>
      <w:r w:rsidRPr="0045470E">
        <w:t>– Sensory details (wording and language that uses any of the five senses—sight, sound, smell, touch,</w:t>
      </w:r>
      <w:r>
        <w:t xml:space="preserve"> </w:t>
      </w:r>
      <w:r w:rsidRPr="0045470E">
        <w:t xml:space="preserve">or taste, like “she gave me an ice-cold stare”): quote/cite several </w:t>
      </w:r>
      <w:proofErr w:type="gramStart"/>
      <w:r w:rsidRPr="0045470E">
        <w:t>evidences</w:t>
      </w:r>
      <w:proofErr w:type="gramEnd"/>
      <w:r w:rsidRPr="0045470E">
        <w:t xml:space="preserve"> of sensory details, each</w:t>
      </w:r>
      <w:r>
        <w:t xml:space="preserve"> </w:t>
      </w:r>
      <w:r w:rsidRPr="0045470E">
        <w:t>followed by another bullet-point giving a short/phrase reasoning as to what emotions each sensory</w:t>
      </w:r>
      <w:r>
        <w:t xml:space="preserve"> </w:t>
      </w:r>
      <w:r w:rsidRPr="0045470E">
        <w:t>detail evokes.</w:t>
      </w:r>
      <w:r w:rsidR="00546574">
        <w:t xml:space="preserve"> </w:t>
      </w:r>
    </w:p>
    <w:p w14:paraId="03132196" w14:textId="787A173D" w:rsidR="00546574" w:rsidRDefault="00546574" w:rsidP="00546574">
      <w:pPr>
        <w:pStyle w:val="ListParagraph"/>
        <w:numPr>
          <w:ilvl w:val="0"/>
          <w:numId w:val="12"/>
        </w:numPr>
        <w:spacing w:line="480" w:lineRule="auto"/>
      </w:pPr>
      <w:r>
        <w:t xml:space="preserve">“Voice” </w:t>
      </w:r>
      <w:r w:rsidR="008564C6">
        <w:t xml:space="preserve">(20) </w:t>
      </w:r>
    </w:p>
    <w:p w14:paraId="15169A8C" w14:textId="1C8E5DA5" w:rsidR="00546574" w:rsidRDefault="00546574" w:rsidP="00546574">
      <w:pPr>
        <w:pStyle w:val="ListParagraph"/>
        <w:numPr>
          <w:ilvl w:val="1"/>
          <w:numId w:val="12"/>
        </w:numPr>
        <w:spacing w:line="480" w:lineRule="auto"/>
      </w:pPr>
      <w:r>
        <w:lastRenderedPageBreak/>
        <w:t xml:space="preserve">Sound </w:t>
      </w:r>
    </w:p>
    <w:p w14:paraId="712AE355" w14:textId="740765D4" w:rsidR="00546574" w:rsidRDefault="00546574" w:rsidP="00546574">
      <w:pPr>
        <w:pStyle w:val="ListParagraph"/>
        <w:numPr>
          <w:ilvl w:val="1"/>
          <w:numId w:val="12"/>
        </w:numPr>
        <w:spacing w:line="480" w:lineRule="auto"/>
      </w:pPr>
      <w:r>
        <w:t xml:space="preserve">Black anger is </w:t>
      </w:r>
      <w:r w:rsidR="008564C6">
        <w:t xml:space="preserve">only heard in secret </w:t>
      </w:r>
    </w:p>
    <w:p w14:paraId="07558FCB" w14:textId="24242B7E" w:rsidR="008564C6" w:rsidRDefault="008564C6" w:rsidP="00546574">
      <w:pPr>
        <w:pStyle w:val="ListParagraph"/>
        <w:numPr>
          <w:ilvl w:val="1"/>
          <w:numId w:val="12"/>
        </w:numPr>
        <w:spacing w:line="480" w:lineRule="auto"/>
      </w:pPr>
      <w:r>
        <w:t xml:space="preserve">Worsen Problems </w:t>
      </w:r>
    </w:p>
    <w:p w14:paraId="0A99ECA6" w14:textId="3C89D30A" w:rsidR="008564C6" w:rsidRDefault="008564C6" w:rsidP="008564C6">
      <w:pPr>
        <w:pStyle w:val="ListParagraph"/>
        <w:numPr>
          <w:ilvl w:val="0"/>
          <w:numId w:val="12"/>
        </w:numPr>
        <w:spacing w:line="480" w:lineRule="auto"/>
      </w:pPr>
      <w:r>
        <w:t>“Talk” (22)</w:t>
      </w:r>
    </w:p>
    <w:p w14:paraId="486B4E30" w14:textId="593D233A" w:rsidR="008564C6" w:rsidRDefault="008564C6" w:rsidP="008564C6">
      <w:pPr>
        <w:pStyle w:val="ListParagraph"/>
        <w:numPr>
          <w:ilvl w:val="1"/>
          <w:numId w:val="12"/>
        </w:numPr>
        <w:spacing w:line="480" w:lineRule="auto"/>
      </w:pPr>
      <w:proofErr w:type="gramStart"/>
      <w:r>
        <w:t>Give</w:t>
      </w:r>
      <w:proofErr w:type="gramEnd"/>
      <w:r>
        <w:t xml:space="preserve"> power to the people </w:t>
      </w:r>
    </w:p>
    <w:p w14:paraId="51A3CC76" w14:textId="2C6513BD" w:rsidR="008564C6" w:rsidRDefault="008564C6" w:rsidP="008564C6">
      <w:pPr>
        <w:pStyle w:val="ListParagraph"/>
        <w:numPr>
          <w:ilvl w:val="1"/>
          <w:numId w:val="12"/>
        </w:numPr>
        <w:spacing w:line="480" w:lineRule="auto"/>
      </w:pPr>
      <w:r>
        <w:t xml:space="preserve">Fight problems </w:t>
      </w:r>
    </w:p>
    <w:p w14:paraId="46981FF2" w14:textId="1EC70ECF" w:rsidR="0045470E" w:rsidRDefault="0045470E" w:rsidP="0045470E">
      <w:pPr>
        <w:spacing w:line="480" w:lineRule="auto"/>
      </w:pPr>
      <w:r w:rsidRPr="0045470E">
        <w:t>– Scare tactic (the rhetor tries to warn, cause fear, or be cautionary in concern for dire consequences):</w:t>
      </w:r>
      <w:r>
        <w:t xml:space="preserve"> </w:t>
      </w:r>
      <w:r w:rsidRPr="0045470E">
        <w:t xml:space="preserve">quote/cite any </w:t>
      </w:r>
      <w:r w:rsidRPr="0045470E">
        <w:t>evidence</w:t>
      </w:r>
      <w:r w:rsidRPr="0045470E">
        <w:t xml:space="preserve"> </w:t>
      </w:r>
      <w:proofErr w:type="spellStart"/>
      <w:r>
        <w:t>sc</w:t>
      </w:r>
      <w:r w:rsidRPr="0045470E">
        <w:t>of</w:t>
      </w:r>
      <w:proofErr w:type="spellEnd"/>
      <w:r w:rsidRPr="0045470E">
        <w:t xml:space="preserve"> fear tactics, each followed by another bullet-point giving a short/phrase</w:t>
      </w:r>
      <w:r>
        <w:t xml:space="preserve"> </w:t>
      </w:r>
      <w:r w:rsidRPr="0045470E">
        <w:t>reasoning as to why they are using fear to motivate.</w:t>
      </w:r>
    </w:p>
    <w:p w14:paraId="68823082" w14:textId="77777777" w:rsidR="008564C6" w:rsidRDefault="008564C6" w:rsidP="008564C6">
      <w:pPr>
        <w:pStyle w:val="ListParagraph"/>
        <w:numPr>
          <w:ilvl w:val="0"/>
          <w:numId w:val="12"/>
        </w:numPr>
        <w:spacing w:line="480" w:lineRule="auto"/>
      </w:pPr>
      <w:r>
        <w:t>“And if we walk away now, if we simply retreat into our respective corners, we will never be able to come together and solve challenges like health care, or education, or the need to find good jobs for every American” (19)</w:t>
      </w:r>
    </w:p>
    <w:p w14:paraId="63EB66F8" w14:textId="0E3CE367" w:rsidR="0045470E" w:rsidRPr="0045470E" w:rsidRDefault="008564C6" w:rsidP="008564C6">
      <w:pPr>
        <w:pStyle w:val="ListParagraph"/>
        <w:numPr>
          <w:ilvl w:val="1"/>
          <w:numId w:val="12"/>
        </w:numPr>
        <w:spacing w:line="480" w:lineRule="auto"/>
      </w:pPr>
      <w:r>
        <w:t>Need to act now or our problems will only get worse</w:t>
      </w:r>
    </w:p>
    <w:p w14:paraId="5555EDAE" w14:textId="77777777" w:rsidR="00B56C38" w:rsidRPr="00B56C38" w:rsidRDefault="00B56C38" w:rsidP="00B56C38">
      <w:pPr>
        <w:spacing w:line="480" w:lineRule="auto"/>
      </w:pPr>
    </w:p>
    <w:sectPr w:rsidR="00B56C38" w:rsidRPr="00B5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9600F"/>
    <w:multiLevelType w:val="hybridMultilevel"/>
    <w:tmpl w:val="BFA830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E4AF6"/>
    <w:multiLevelType w:val="hybridMultilevel"/>
    <w:tmpl w:val="E22A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45D12"/>
    <w:multiLevelType w:val="hybridMultilevel"/>
    <w:tmpl w:val="2044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71449"/>
    <w:multiLevelType w:val="hybridMultilevel"/>
    <w:tmpl w:val="D87CB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B40A34"/>
    <w:multiLevelType w:val="hybridMultilevel"/>
    <w:tmpl w:val="93664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3B3748"/>
    <w:multiLevelType w:val="hybridMultilevel"/>
    <w:tmpl w:val="1750C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050A4"/>
    <w:multiLevelType w:val="hybridMultilevel"/>
    <w:tmpl w:val="7DCC6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EF23EE"/>
    <w:multiLevelType w:val="hybridMultilevel"/>
    <w:tmpl w:val="7F9AAA3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5B1B68EC"/>
    <w:multiLevelType w:val="hybridMultilevel"/>
    <w:tmpl w:val="7494B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020F9"/>
    <w:multiLevelType w:val="hybridMultilevel"/>
    <w:tmpl w:val="900E0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6B3053"/>
    <w:multiLevelType w:val="hybridMultilevel"/>
    <w:tmpl w:val="4790F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A42AEC"/>
    <w:multiLevelType w:val="hybridMultilevel"/>
    <w:tmpl w:val="C42C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694681">
    <w:abstractNumId w:val="5"/>
  </w:num>
  <w:num w:numId="2" w16cid:durableId="481460096">
    <w:abstractNumId w:val="3"/>
  </w:num>
  <w:num w:numId="3" w16cid:durableId="1757707093">
    <w:abstractNumId w:val="4"/>
  </w:num>
  <w:num w:numId="4" w16cid:durableId="2143885278">
    <w:abstractNumId w:val="9"/>
  </w:num>
  <w:num w:numId="5" w16cid:durableId="455635207">
    <w:abstractNumId w:val="10"/>
  </w:num>
  <w:num w:numId="6" w16cid:durableId="351998730">
    <w:abstractNumId w:val="1"/>
  </w:num>
  <w:num w:numId="7" w16cid:durableId="45301585">
    <w:abstractNumId w:val="6"/>
  </w:num>
  <w:num w:numId="8" w16cid:durableId="153422206">
    <w:abstractNumId w:val="8"/>
  </w:num>
  <w:num w:numId="9" w16cid:durableId="1954707677">
    <w:abstractNumId w:val="0"/>
  </w:num>
  <w:num w:numId="10" w16cid:durableId="1903830143">
    <w:abstractNumId w:val="7"/>
  </w:num>
  <w:num w:numId="11" w16cid:durableId="800267124">
    <w:abstractNumId w:val="11"/>
  </w:num>
  <w:num w:numId="12" w16cid:durableId="788164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34B39B"/>
    <w:rsid w:val="0000085F"/>
    <w:rsid w:val="00005285"/>
    <w:rsid w:val="000061B2"/>
    <w:rsid w:val="00015675"/>
    <w:rsid w:val="000258CD"/>
    <w:rsid w:val="00035E1A"/>
    <w:rsid w:val="000422D4"/>
    <w:rsid w:val="0006118A"/>
    <w:rsid w:val="000613CD"/>
    <w:rsid w:val="0006255B"/>
    <w:rsid w:val="00075E37"/>
    <w:rsid w:val="00085507"/>
    <w:rsid w:val="00091D6A"/>
    <w:rsid w:val="000936B5"/>
    <w:rsid w:val="000936B8"/>
    <w:rsid w:val="00097806"/>
    <w:rsid w:val="000B2E75"/>
    <w:rsid w:val="000B7F97"/>
    <w:rsid w:val="000D2F23"/>
    <w:rsid w:val="000E3020"/>
    <w:rsid w:val="000F1E95"/>
    <w:rsid w:val="00102AAF"/>
    <w:rsid w:val="00106D81"/>
    <w:rsid w:val="001115FD"/>
    <w:rsid w:val="00130CEB"/>
    <w:rsid w:val="001428A0"/>
    <w:rsid w:val="0014549A"/>
    <w:rsid w:val="00146884"/>
    <w:rsid w:val="00156031"/>
    <w:rsid w:val="00157901"/>
    <w:rsid w:val="00165536"/>
    <w:rsid w:val="00167876"/>
    <w:rsid w:val="00172345"/>
    <w:rsid w:val="00173A6B"/>
    <w:rsid w:val="001756C6"/>
    <w:rsid w:val="00181475"/>
    <w:rsid w:val="00192E49"/>
    <w:rsid w:val="001A2063"/>
    <w:rsid w:val="001A58D6"/>
    <w:rsid w:val="001A6BF1"/>
    <w:rsid w:val="001B4B1B"/>
    <w:rsid w:val="001B7905"/>
    <w:rsid w:val="001C2A5F"/>
    <w:rsid w:val="001D45B4"/>
    <w:rsid w:val="001E042D"/>
    <w:rsid w:val="001F0548"/>
    <w:rsid w:val="002223D6"/>
    <w:rsid w:val="002448A6"/>
    <w:rsid w:val="00246F3A"/>
    <w:rsid w:val="00253DE5"/>
    <w:rsid w:val="0025649F"/>
    <w:rsid w:val="00257E01"/>
    <w:rsid w:val="00270677"/>
    <w:rsid w:val="00273C75"/>
    <w:rsid w:val="00276BDF"/>
    <w:rsid w:val="0028696C"/>
    <w:rsid w:val="002921D1"/>
    <w:rsid w:val="002B31AE"/>
    <w:rsid w:val="002B5998"/>
    <w:rsid w:val="002C2B36"/>
    <w:rsid w:val="002C51E3"/>
    <w:rsid w:val="002D1F80"/>
    <w:rsid w:val="00300C1B"/>
    <w:rsid w:val="00302EB2"/>
    <w:rsid w:val="00345F83"/>
    <w:rsid w:val="003462A8"/>
    <w:rsid w:val="003515ED"/>
    <w:rsid w:val="0035383B"/>
    <w:rsid w:val="00354AE2"/>
    <w:rsid w:val="00391E67"/>
    <w:rsid w:val="003968F2"/>
    <w:rsid w:val="003B207E"/>
    <w:rsid w:val="003B2442"/>
    <w:rsid w:val="003E7485"/>
    <w:rsid w:val="003F3FAE"/>
    <w:rsid w:val="003F4C7B"/>
    <w:rsid w:val="003F6CF1"/>
    <w:rsid w:val="00426318"/>
    <w:rsid w:val="00435266"/>
    <w:rsid w:val="004355AC"/>
    <w:rsid w:val="00436379"/>
    <w:rsid w:val="004427E5"/>
    <w:rsid w:val="0044773B"/>
    <w:rsid w:val="0045160D"/>
    <w:rsid w:val="00453BBE"/>
    <w:rsid w:val="0045470E"/>
    <w:rsid w:val="00460A90"/>
    <w:rsid w:val="00463219"/>
    <w:rsid w:val="00466498"/>
    <w:rsid w:val="00481F6E"/>
    <w:rsid w:val="00487221"/>
    <w:rsid w:val="004A4AD3"/>
    <w:rsid w:val="004A5183"/>
    <w:rsid w:val="004B35D9"/>
    <w:rsid w:val="004C0433"/>
    <w:rsid w:val="004D0656"/>
    <w:rsid w:val="004D604D"/>
    <w:rsid w:val="004D7CD1"/>
    <w:rsid w:val="004E4D1E"/>
    <w:rsid w:val="00501FC3"/>
    <w:rsid w:val="005127C3"/>
    <w:rsid w:val="00533107"/>
    <w:rsid w:val="005339B6"/>
    <w:rsid w:val="00535694"/>
    <w:rsid w:val="00535EF7"/>
    <w:rsid w:val="005363C9"/>
    <w:rsid w:val="00537DBC"/>
    <w:rsid w:val="005460FF"/>
    <w:rsid w:val="00546574"/>
    <w:rsid w:val="00552BAF"/>
    <w:rsid w:val="00562068"/>
    <w:rsid w:val="005770C4"/>
    <w:rsid w:val="00581003"/>
    <w:rsid w:val="00587093"/>
    <w:rsid w:val="00596697"/>
    <w:rsid w:val="005A4125"/>
    <w:rsid w:val="005A61AB"/>
    <w:rsid w:val="005B08E2"/>
    <w:rsid w:val="005B271B"/>
    <w:rsid w:val="005B64B9"/>
    <w:rsid w:val="005C25FE"/>
    <w:rsid w:val="005C5627"/>
    <w:rsid w:val="005C5A5A"/>
    <w:rsid w:val="005D0469"/>
    <w:rsid w:val="005D080E"/>
    <w:rsid w:val="005D6FC1"/>
    <w:rsid w:val="005D76EE"/>
    <w:rsid w:val="006057EB"/>
    <w:rsid w:val="00641243"/>
    <w:rsid w:val="00645488"/>
    <w:rsid w:val="00650AAE"/>
    <w:rsid w:val="0066490C"/>
    <w:rsid w:val="00673622"/>
    <w:rsid w:val="006810EF"/>
    <w:rsid w:val="00685FFD"/>
    <w:rsid w:val="0069534B"/>
    <w:rsid w:val="006963DB"/>
    <w:rsid w:val="006A74CC"/>
    <w:rsid w:val="006B5C01"/>
    <w:rsid w:val="006C4C11"/>
    <w:rsid w:val="006E6CD0"/>
    <w:rsid w:val="006F04AE"/>
    <w:rsid w:val="006F4E2A"/>
    <w:rsid w:val="00704559"/>
    <w:rsid w:val="0070516D"/>
    <w:rsid w:val="00710057"/>
    <w:rsid w:val="0071074C"/>
    <w:rsid w:val="00714456"/>
    <w:rsid w:val="00717027"/>
    <w:rsid w:val="00717E50"/>
    <w:rsid w:val="00727B13"/>
    <w:rsid w:val="00737933"/>
    <w:rsid w:val="0075228F"/>
    <w:rsid w:val="00753B9F"/>
    <w:rsid w:val="00754F98"/>
    <w:rsid w:val="00756B57"/>
    <w:rsid w:val="007639E0"/>
    <w:rsid w:val="007656AF"/>
    <w:rsid w:val="00777A6E"/>
    <w:rsid w:val="00796321"/>
    <w:rsid w:val="007B1572"/>
    <w:rsid w:val="007B47A3"/>
    <w:rsid w:val="007C3F70"/>
    <w:rsid w:val="007C55AA"/>
    <w:rsid w:val="007D43B6"/>
    <w:rsid w:val="007E02FA"/>
    <w:rsid w:val="007E0A08"/>
    <w:rsid w:val="007E1B25"/>
    <w:rsid w:val="007E4817"/>
    <w:rsid w:val="007F458D"/>
    <w:rsid w:val="00800150"/>
    <w:rsid w:val="008118FF"/>
    <w:rsid w:val="0081376A"/>
    <w:rsid w:val="008161C4"/>
    <w:rsid w:val="0081795E"/>
    <w:rsid w:val="00824694"/>
    <w:rsid w:val="00824D1F"/>
    <w:rsid w:val="00826813"/>
    <w:rsid w:val="00840F3A"/>
    <w:rsid w:val="00842915"/>
    <w:rsid w:val="008504D0"/>
    <w:rsid w:val="008564C6"/>
    <w:rsid w:val="00866B75"/>
    <w:rsid w:val="00876908"/>
    <w:rsid w:val="008A0400"/>
    <w:rsid w:val="008A15DD"/>
    <w:rsid w:val="008A1A22"/>
    <w:rsid w:val="008B51A8"/>
    <w:rsid w:val="008C769E"/>
    <w:rsid w:val="009013C7"/>
    <w:rsid w:val="00902568"/>
    <w:rsid w:val="00907553"/>
    <w:rsid w:val="00911413"/>
    <w:rsid w:val="00915088"/>
    <w:rsid w:val="009229C3"/>
    <w:rsid w:val="00927307"/>
    <w:rsid w:val="00930B52"/>
    <w:rsid w:val="00937537"/>
    <w:rsid w:val="00940D8E"/>
    <w:rsid w:val="00953B05"/>
    <w:rsid w:val="00970049"/>
    <w:rsid w:val="00975FC4"/>
    <w:rsid w:val="0098497F"/>
    <w:rsid w:val="0098661A"/>
    <w:rsid w:val="009A2EC2"/>
    <w:rsid w:val="009A753A"/>
    <w:rsid w:val="009B37AB"/>
    <w:rsid w:val="009B539C"/>
    <w:rsid w:val="009B7D2A"/>
    <w:rsid w:val="009C766C"/>
    <w:rsid w:val="009C78A9"/>
    <w:rsid w:val="009D6BF9"/>
    <w:rsid w:val="009F4AFD"/>
    <w:rsid w:val="009F63D0"/>
    <w:rsid w:val="00A02360"/>
    <w:rsid w:val="00A025BE"/>
    <w:rsid w:val="00A07F7F"/>
    <w:rsid w:val="00A10936"/>
    <w:rsid w:val="00A1118F"/>
    <w:rsid w:val="00A136C0"/>
    <w:rsid w:val="00A14030"/>
    <w:rsid w:val="00A16B6E"/>
    <w:rsid w:val="00A25209"/>
    <w:rsid w:val="00A32EED"/>
    <w:rsid w:val="00A33D08"/>
    <w:rsid w:val="00A4523B"/>
    <w:rsid w:val="00A4630F"/>
    <w:rsid w:val="00A47798"/>
    <w:rsid w:val="00A56EAA"/>
    <w:rsid w:val="00A77A80"/>
    <w:rsid w:val="00A87ECC"/>
    <w:rsid w:val="00A95189"/>
    <w:rsid w:val="00A95AFA"/>
    <w:rsid w:val="00AA3D20"/>
    <w:rsid w:val="00AA53D8"/>
    <w:rsid w:val="00AB2C9C"/>
    <w:rsid w:val="00AC69CE"/>
    <w:rsid w:val="00AD3121"/>
    <w:rsid w:val="00AD57E2"/>
    <w:rsid w:val="00AD6DA5"/>
    <w:rsid w:val="00AE245A"/>
    <w:rsid w:val="00AE34B5"/>
    <w:rsid w:val="00AE6AFF"/>
    <w:rsid w:val="00B011D8"/>
    <w:rsid w:val="00B01ACA"/>
    <w:rsid w:val="00B048A9"/>
    <w:rsid w:val="00B14B41"/>
    <w:rsid w:val="00B30AEC"/>
    <w:rsid w:val="00B3190A"/>
    <w:rsid w:val="00B51DB8"/>
    <w:rsid w:val="00B523ED"/>
    <w:rsid w:val="00B55F95"/>
    <w:rsid w:val="00B56C38"/>
    <w:rsid w:val="00B72364"/>
    <w:rsid w:val="00B74A1B"/>
    <w:rsid w:val="00B77A78"/>
    <w:rsid w:val="00B85A0E"/>
    <w:rsid w:val="00B87062"/>
    <w:rsid w:val="00B8710B"/>
    <w:rsid w:val="00B87991"/>
    <w:rsid w:val="00BA0B0A"/>
    <w:rsid w:val="00BA15AF"/>
    <w:rsid w:val="00BA390B"/>
    <w:rsid w:val="00BC0241"/>
    <w:rsid w:val="00BC2764"/>
    <w:rsid w:val="00BD4231"/>
    <w:rsid w:val="00BF46D2"/>
    <w:rsid w:val="00BF621C"/>
    <w:rsid w:val="00C12DB2"/>
    <w:rsid w:val="00C324B8"/>
    <w:rsid w:val="00C34006"/>
    <w:rsid w:val="00C355FB"/>
    <w:rsid w:val="00C36C63"/>
    <w:rsid w:val="00C43FB8"/>
    <w:rsid w:val="00C475D8"/>
    <w:rsid w:val="00C55858"/>
    <w:rsid w:val="00CA7A8E"/>
    <w:rsid w:val="00CB2D55"/>
    <w:rsid w:val="00CD0DD8"/>
    <w:rsid w:val="00CF59AC"/>
    <w:rsid w:val="00D00C74"/>
    <w:rsid w:val="00D10B91"/>
    <w:rsid w:val="00D16E24"/>
    <w:rsid w:val="00D35454"/>
    <w:rsid w:val="00D41EA4"/>
    <w:rsid w:val="00D45CEF"/>
    <w:rsid w:val="00D53758"/>
    <w:rsid w:val="00D7124D"/>
    <w:rsid w:val="00D743F7"/>
    <w:rsid w:val="00D749F8"/>
    <w:rsid w:val="00D74B43"/>
    <w:rsid w:val="00D74BA0"/>
    <w:rsid w:val="00D957C5"/>
    <w:rsid w:val="00DB3D4D"/>
    <w:rsid w:val="00DB6B42"/>
    <w:rsid w:val="00DC47EF"/>
    <w:rsid w:val="00DC6ADA"/>
    <w:rsid w:val="00DD0F34"/>
    <w:rsid w:val="00DD2BB9"/>
    <w:rsid w:val="00DD2C33"/>
    <w:rsid w:val="00DD3B93"/>
    <w:rsid w:val="00DE086D"/>
    <w:rsid w:val="00DE1DB8"/>
    <w:rsid w:val="00DE3A6F"/>
    <w:rsid w:val="00DF338E"/>
    <w:rsid w:val="00E12F25"/>
    <w:rsid w:val="00E223AD"/>
    <w:rsid w:val="00E352B6"/>
    <w:rsid w:val="00E37598"/>
    <w:rsid w:val="00E44339"/>
    <w:rsid w:val="00E60A94"/>
    <w:rsid w:val="00E61F99"/>
    <w:rsid w:val="00EB63A2"/>
    <w:rsid w:val="00EB7DDC"/>
    <w:rsid w:val="00ED587D"/>
    <w:rsid w:val="00ED645F"/>
    <w:rsid w:val="00EF0B40"/>
    <w:rsid w:val="00F07566"/>
    <w:rsid w:val="00F11575"/>
    <w:rsid w:val="00F147BC"/>
    <w:rsid w:val="00F47F9B"/>
    <w:rsid w:val="00F51D3D"/>
    <w:rsid w:val="00FC60AF"/>
    <w:rsid w:val="00FC6BF3"/>
    <w:rsid w:val="00FD2085"/>
    <w:rsid w:val="00FD2690"/>
    <w:rsid w:val="00FD4CEC"/>
    <w:rsid w:val="00FE58C9"/>
    <w:rsid w:val="00FE6671"/>
    <w:rsid w:val="228BDE34"/>
    <w:rsid w:val="4734B39B"/>
    <w:rsid w:val="4DDA7D93"/>
    <w:rsid w:val="5EE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63E6"/>
  <w15:chartTrackingRefBased/>
  <w15:docId w15:val="{01D6DDC9-CC38-417B-8103-ACB0D3F8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52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4381">
      <w:bodyDiv w:val="1"/>
      <w:marLeft w:val="0"/>
      <w:marRight w:val="0"/>
      <w:marTop w:val="0"/>
      <w:marBottom w:val="0"/>
      <w:divBdr>
        <w:top w:val="none" w:sz="0" w:space="0" w:color="auto"/>
        <w:left w:val="none" w:sz="0" w:space="0" w:color="auto"/>
        <w:bottom w:val="none" w:sz="0" w:space="0" w:color="auto"/>
        <w:right w:val="none" w:sz="0" w:space="0" w:color="auto"/>
      </w:divBdr>
      <w:divsChild>
        <w:div w:id="11151631">
          <w:marLeft w:val="0"/>
          <w:marRight w:val="0"/>
          <w:marTop w:val="0"/>
          <w:marBottom w:val="0"/>
          <w:divBdr>
            <w:top w:val="none" w:sz="0" w:space="0" w:color="auto"/>
            <w:left w:val="none" w:sz="0" w:space="0" w:color="auto"/>
            <w:bottom w:val="none" w:sz="0" w:space="0" w:color="auto"/>
            <w:right w:val="none" w:sz="0" w:space="0" w:color="auto"/>
          </w:divBdr>
          <w:divsChild>
            <w:div w:id="179007925">
              <w:marLeft w:val="0"/>
              <w:marRight w:val="0"/>
              <w:marTop w:val="0"/>
              <w:marBottom w:val="0"/>
              <w:divBdr>
                <w:top w:val="none" w:sz="0" w:space="0" w:color="auto"/>
                <w:left w:val="none" w:sz="0" w:space="0" w:color="auto"/>
                <w:bottom w:val="none" w:sz="0" w:space="0" w:color="auto"/>
                <w:right w:val="none" w:sz="0" w:space="0" w:color="auto"/>
              </w:divBdr>
            </w:div>
            <w:div w:id="1678342559">
              <w:marLeft w:val="0"/>
              <w:marRight w:val="0"/>
              <w:marTop w:val="0"/>
              <w:marBottom w:val="0"/>
              <w:divBdr>
                <w:top w:val="none" w:sz="0" w:space="0" w:color="auto"/>
                <w:left w:val="none" w:sz="0" w:space="0" w:color="auto"/>
                <w:bottom w:val="none" w:sz="0" w:space="0" w:color="auto"/>
                <w:right w:val="none" w:sz="0" w:space="0" w:color="auto"/>
              </w:divBdr>
            </w:div>
          </w:divsChild>
        </w:div>
        <w:div w:id="1520701588">
          <w:marLeft w:val="0"/>
          <w:marRight w:val="0"/>
          <w:marTop w:val="0"/>
          <w:marBottom w:val="0"/>
          <w:divBdr>
            <w:top w:val="none" w:sz="0" w:space="0" w:color="auto"/>
            <w:left w:val="none" w:sz="0" w:space="0" w:color="auto"/>
            <w:bottom w:val="none" w:sz="0" w:space="0" w:color="auto"/>
            <w:right w:val="none" w:sz="0" w:space="0" w:color="auto"/>
          </w:divBdr>
          <w:divsChild>
            <w:div w:id="1025717741">
              <w:marLeft w:val="0"/>
              <w:marRight w:val="0"/>
              <w:marTop w:val="100"/>
              <w:marBottom w:val="100"/>
              <w:divBdr>
                <w:top w:val="dashed" w:sz="6" w:space="0" w:color="A8A8A8"/>
                <w:left w:val="none" w:sz="0" w:space="0" w:color="auto"/>
                <w:bottom w:val="none" w:sz="0" w:space="0" w:color="auto"/>
                <w:right w:val="none" w:sz="0" w:space="0" w:color="auto"/>
              </w:divBdr>
              <w:divsChild>
                <w:div w:id="179200482">
                  <w:marLeft w:val="0"/>
                  <w:marRight w:val="0"/>
                  <w:marTop w:val="750"/>
                  <w:marBottom w:val="750"/>
                  <w:divBdr>
                    <w:top w:val="none" w:sz="0" w:space="0" w:color="auto"/>
                    <w:left w:val="none" w:sz="0" w:space="0" w:color="auto"/>
                    <w:bottom w:val="none" w:sz="0" w:space="0" w:color="auto"/>
                    <w:right w:val="none" w:sz="0" w:space="0" w:color="auto"/>
                  </w:divBdr>
                  <w:divsChild>
                    <w:div w:id="1305697570">
                      <w:marLeft w:val="0"/>
                      <w:marRight w:val="0"/>
                      <w:marTop w:val="0"/>
                      <w:marBottom w:val="0"/>
                      <w:divBdr>
                        <w:top w:val="none" w:sz="0" w:space="0" w:color="auto"/>
                        <w:left w:val="none" w:sz="0" w:space="0" w:color="auto"/>
                        <w:bottom w:val="none" w:sz="0" w:space="0" w:color="auto"/>
                        <w:right w:val="none" w:sz="0" w:space="0" w:color="auto"/>
                      </w:divBdr>
                      <w:divsChild>
                        <w:div w:id="1483742342">
                          <w:marLeft w:val="0"/>
                          <w:marRight w:val="0"/>
                          <w:marTop w:val="0"/>
                          <w:marBottom w:val="0"/>
                          <w:divBdr>
                            <w:top w:val="none" w:sz="0" w:space="0" w:color="auto"/>
                            <w:left w:val="none" w:sz="0" w:space="0" w:color="auto"/>
                            <w:bottom w:val="none" w:sz="0" w:space="0" w:color="auto"/>
                            <w:right w:val="none" w:sz="0" w:space="0" w:color="auto"/>
                          </w:divBdr>
                          <w:divsChild>
                            <w:div w:id="7631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79507">
              <w:marLeft w:val="0"/>
              <w:marRight w:val="0"/>
              <w:marTop w:val="100"/>
              <w:marBottom w:val="100"/>
              <w:divBdr>
                <w:top w:val="none" w:sz="0" w:space="0" w:color="auto"/>
                <w:left w:val="none" w:sz="0" w:space="0" w:color="auto"/>
                <w:bottom w:val="none" w:sz="0" w:space="0" w:color="auto"/>
                <w:right w:val="none" w:sz="0" w:space="0" w:color="auto"/>
              </w:divBdr>
              <w:divsChild>
                <w:div w:id="1863669275">
                  <w:marLeft w:val="0"/>
                  <w:marRight w:val="0"/>
                  <w:marTop w:val="750"/>
                  <w:marBottom w:val="750"/>
                  <w:divBdr>
                    <w:top w:val="none" w:sz="0" w:space="0" w:color="auto"/>
                    <w:left w:val="none" w:sz="0" w:space="0" w:color="auto"/>
                    <w:bottom w:val="none" w:sz="0" w:space="0" w:color="auto"/>
                    <w:right w:val="none" w:sz="0" w:space="0" w:color="auto"/>
                  </w:divBdr>
                  <w:divsChild>
                    <w:div w:id="919678845">
                      <w:marLeft w:val="0"/>
                      <w:marRight w:val="0"/>
                      <w:marTop w:val="0"/>
                      <w:marBottom w:val="0"/>
                      <w:divBdr>
                        <w:top w:val="none" w:sz="0" w:space="0" w:color="auto"/>
                        <w:left w:val="none" w:sz="0" w:space="0" w:color="auto"/>
                        <w:bottom w:val="none" w:sz="0" w:space="0" w:color="auto"/>
                        <w:right w:val="none" w:sz="0" w:space="0" w:color="auto"/>
                      </w:divBdr>
                      <w:divsChild>
                        <w:div w:id="1575240019">
                          <w:marLeft w:val="0"/>
                          <w:marRight w:val="0"/>
                          <w:marTop w:val="0"/>
                          <w:marBottom w:val="0"/>
                          <w:divBdr>
                            <w:top w:val="none" w:sz="0" w:space="0" w:color="auto"/>
                            <w:left w:val="none" w:sz="0" w:space="0" w:color="auto"/>
                            <w:bottom w:val="none" w:sz="0" w:space="0" w:color="auto"/>
                            <w:right w:val="none" w:sz="0" w:space="0" w:color="auto"/>
                          </w:divBdr>
                          <w:divsChild>
                            <w:div w:id="11463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2697">
      <w:bodyDiv w:val="1"/>
      <w:marLeft w:val="0"/>
      <w:marRight w:val="0"/>
      <w:marTop w:val="0"/>
      <w:marBottom w:val="0"/>
      <w:divBdr>
        <w:top w:val="none" w:sz="0" w:space="0" w:color="auto"/>
        <w:left w:val="none" w:sz="0" w:space="0" w:color="auto"/>
        <w:bottom w:val="none" w:sz="0" w:space="0" w:color="auto"/>
        <w:right w:val="none" w:sz="0" w:space="0" w:color="auto"/>
      </w:divBdr>
      <w:divsChild>
        <w:div w:id="34432424">
          <w:marLeft w:val="0"/>
          <w:marRight w:val="0"/>
          <w:marTop w:val="0"/>
          <w:marBottom w:val="0"/>
          <w:divBdr>
            <w:top w:val="none" w:sz="0" w:space="0" w:color="auto"/>
            <w:left w:val="none" w:sz="0" w:space="0" w:color="auto"/>
            <w:bottom w:val="none" w:sz="0" w:space="0" w:color="auto"/>
            <w:right w:val="none" w:sz="0" w:space="0" w:color="auto"/>
          </w:divBdr>
          <w:divsChild>
            <w:div w:id="461845981">
              <w:marLeft w:val="0"/>
              <w:marRight w:val="0"/>
              <w:marTop w:val="100"/>
              <w:marBottom w:val="100"/>
              <w:divBdr>
                <w:top w:val="none" w:sz="0" w:space="0" w:color="auto"/>
                <w:left w:val="none" w:sz="0" w:space="0" w:color="auto"/>
                <w:bottom w:val="none" w:sz="0" w:space="0" w:color="auto"/>
                <w:right w:val="none" w:sz="0" w:space="0" w:color="auto"/>
              </w:divBdr>
              <w:divsChild>
                <w:div w:id="577984942">
                  <w:marLeft w:val="0"/>
                  <w:marRight w:val="0"/>
                  <w:marTop w:val="750"/>
                  <w:marBottom w:val="750"/>
                  <w:divBdr>
                    <w:top w:val="none" w:sz="0" w:space="0" w:color="auto"/>
                    <w:left w:val="none" w:sz="0" w:space="0" w:color="auto"/>
                    <w:bottom w:val="none" w:sz="0" w:space="0" w:color="auto"/>
                    <w:right w:val="none" w:sz="0" w:space="0" w:color="auto"/>
                  </w:divBdr>
                  <w:divsChild>
                    <w:div w:id="404768043">
                      <w:marLeft w:val="0"/>
                      <w:marRight w:val="0"/>
                      <w:marTop w:val="0"/>
                      <w:marBottom w:val="0"/>
                      <w:divBdr>
                        <w:top w:val="none" w:sz="0" w:space="0" w:color="auto"/>
                        <w:left w:val="none" w:sz="0" w:space="0" w:color="auto"/>
                        <w:bottom w:val="none" w:sz="0" w:space="0" w:color="auto"/>
                        <w:right w:val="none" w:sz="0" w:space="0" w:color="auto"/>
                      </w:divBdr>
                      <w:divsChild>
                        <w:div w:id="512114970">
                          <w:marLeft w:val="0"/>
                          <w:marRight w:val="0"/>
                          <w:marTop w:val="0"/>
                          <w:marBottom w:val="0"/>
                          <w:divBdr>
                            <w:top w:val="none" w:sz="0" w:space="0" w:color="auto"/>
                            <w:left w:val="none" w:sz="0" w:space="0" w:color="auto"/>
                            <w:bottom w:val="none" w:sz="0" w:space="0" w:color="auto"/>
                            <w:right w:val="none" w:sz="0" w:space="0" w:color="auto"/>
                          </w:divBdr>
                          <w:divsChild>
                            <w:div w:id="17860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6566">
              <w:marLeft w:val="0"/>
              <w:marRight w:val="0"/>
              <w:marTop w:val="100"/>
              <w:marBottom w:val="100"/>
              <w:divBdr>
                <w:top w:val="dashed" w:sz="6" w:space="0" w:color="A8A8A8"/>
                <w:left w:val="none" w:sz="0" w:space="0" w:color="auto"/>
                <w:bottom w:val="none" w:sz="0" w:space="0" w:color="auto"/>
                <w:right w:val="none" w:sz="0" w:space="0" w:color="auto"/>
              </w:divBdr>
              <w:divsChild>
                <w:div w:id="1701590054">
                  <w:marLeft w:val="0"/>
                  <w:marRight w:val="0"/>
                  <w:marTop w:val="750"/>
                  <w:marBottom w:val="750"/>
                  <w:divBdr>
                    <w:top w:val="none" w:sz="0" w:space="0" w:color="auto"/>
                    <w:left w:val="none" w:sz="0" w:space="0" w:color="auto"/>
                    <w:bottom w:val="none" w:sz="0" w:space="0" w:color="auto"/>
                    <w:right w:val="none" w:sz="0" w:space="0" w:color="auto"/>
                  </w:divBdr>
                  <w:divsChild>
                    <w:div w:id="968165195">
                      <w:marLeft w:val="0"/>
                      <w:marRight w:val="0"/>
                      <w:marTop w:val="0"/>
                      <w:marBottom w:val="0"/>
                      <w:divBdr>
                        <w:top w:val="none" w:sz="0" w:space="0" w:color="auto"/>
                        <w:left w:val="none" w:sz="0" w:space="0" w:color="auto"/>
                        <w:bottom w:val="none" w:sz="0" w:space="0" w:color="auto"/>
                        <w:right w:val="none" w:sz="0" w:space="0" w:color="auto"/>
                      </w:divBdr>
                      <w:divsChild>
                        <w:div w:id="713775932">
                          <w:marLeft w:val="0"/>
                          <w:marRight w:val="0"/>
                          <w:marTop w:val="0"/>
                          <w:marBottom w:val="0"/>
                          <w:divBdr>
                            <w:top w:val="none" w:sz="0" w:space="0" w:color="auto"/>
                            <w:left w:val="none" w:sz="0" w:space="0" w:color="auto"/>
                            <w:bottom w:val="none" w:sz="0" w:space="0" w:color="auto"/>
                            <w:right w:val="none" w:sz="0" w:space="0" w:color="auto"/>
                          </w:divBdr>
                          <w:divsChild>
                            <w:div w:id="17148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441450">
          <w:marLeft w:val="0"/>
          <w:marRight w:val="0"/>
          <w:marTop w:val="0"/>
          <w:marBottom w:val="0"/>
          <w:divBdr>
            <w:top w:val="none" w:sz="0" w:space="0" w:color="auto"/>
            <w:left w:val="none" w:sz="0" w:space="0" w:color="auto"/>
            <w:bottom w:val="none" w:sz="0" w:space="0" w:color="auto"/>
            <w:right w:val="none" w:sz="0" w:space="0" w:color="auto"/>
          </w:divBdr>
          <w:divsChild>
            <w:div w:id="876891831">
              <w:marLeft w:val="0"/>
              <w:marRight w:val="0"/>
              <w:marTop w:val="0"/>
              <w:marBottom w:val="0"/>
              <w:divBdr>
                <w:top w:val="none" w:sz="0" w:space="0" w:color="auto"/>
                <w:left w:val="none" w:sz="0" w:space="0" w:color="auto"/>
                <w:bottom w:val="none" w:sz="0" w:space="0" w:color="auto"/>
                <w:right w:val="none" w:sz="0" w:space="0" w:color="auto"/>
              </w:divBdr>
            </w:div>
            <w:div w:id="18475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332">
      <w:bodyDiv w:val="1"/>
      <w:marLeft w:val="0"/>
      <w:marRight w:val="0"/>
      <w:marTop w:val="0"/>
      <w:marBottom w:val="0"/>
      <w:divBdr>
        <w:top w:val="none" w:sz="0" w:space="0" w:color="auto"/>
        <w:left w:val="none" w:sz="0" w:space="0" w:color="auto"/>
        <w:bottom w:val="none" w:sz="0" w:space="0" w:color="auto"/>
        <w:right w:val="none" w:sz="0" w:space="0" w:color="auto"/>
      </w:divBdr>
      <w:divsChild>
        <w:div w:id="380400847">
          <w:marLeft w:val="0"/>
          <w:marRight w:val="0"/>
          <w:marTop w:val="0"/>
          <w:marBottom w:val="0"/>
          <w:divBdr>
            <w:top w:val="none" w:sz="0" w:space="0" w:color="auto"/>
            <w:left w:val="none" w:sz="0" w:space="0" w:color="auto"/>
            <w:bottom w:val="none" w:sz="0" w:space="0" w:color="auto"/>
            <w:right w:val="none" w:sz="0" w:space="0" w:color="auto"/>
          </w:divBdr>
          <w:divsChild>
            <w:div w:id="483086176">
              <w:marLeft w:val="0"/>
              <w:marRight w:val="0"/>
              <w:marTop w:val="0"/>
              <w:marBottom w:val="0"/>
              <w:divBdr>
                <w:top w:val="none" w:sz="0" w:space="0" w:color="auto"/>
                <w:left w:val="none" w:sz="0" w:space="0" w:color="auto"/>
                <w:bottom w:val="none" w:sz="0" w:space="0" w:color="auto"/>
                <w:right w:val="none" w:sz="0" w:space="0" w:color="auto"/>
              </w:divBdr>
            </w:div>
            <w:div w:id="942767083">
              <w:marLeft w:val="0"/>
              <w:marRight w:val="0"/>
              <w:marTop w:val="0"/>
              <w:marBottom w:val="0"/>
              <w:divBdr>
                <w:top w:val="none" w:sz="0" w:space="0" w:color="auto"/>
                <w:left w:val="none" w:sz="0" w:space="0" w:color="auto"/>
                <w:bottom w:val="none" w:sz="0" w:space="0" w:color="auto"/>
                <w:right w:val="none" w:sz="0" w:space="0" w:color="auto"/>
              </w:divBdr>
            </w:div>
          </w:divsChild>
        </w:div>
        <w:div w:id="1054431065">
          <w:marLeft w:val="0"/>
          <w:marRight w:val="0"/>
          <w:marTop w:val="0"/>
          <w:marBottom w:val="0"/>
          <w:divBdr>
            <w:top w:val="none" w:sz="0" w:space="0" w:color="auto"/>
            <w:left w:val="none" w:sz="0" w:space="0" w:color="auto"/>
            <w:bottom w:val="none" w:sz="0" w:space="0" w:color="auto"/>
            <w:right w:val="none" w:sz="0" w:space="0" w:color="auto"/>
          </w:divBdr>
          <w:divsChild>
            <w:div w:id="428964770">
              <w:marLeft w:val="0"/>
              <w:marRight w:val="0"/>
              <w:marTop w:val="100"/>
              <w:marBottom w:val="100"/>
              <w:divBdr>
                <w:top w:val="none" w:sz="0" w:space="0" w:color="auto"/>
                <w:left w:val="none" w:sz="0" w:space="0" w:color="auto"/>
                <w:bottom w:val="none" w:sz="0" w:space="0" w:color="auto"/>
                <w:right w:val="none" w:sz="0" w:space="0" w:color="auto"/>
              </w:divBdr>
              <w:divsChild>
                <w:div w:id="205802018">
                  <w:marLeft w:val="0"/>
                  <w:marRight w:val="0"/>
                  <w:marTop w:val="750"/>
                  <w:marBottom w:val="750"/>
                  <w:divBdr>
                    <w:top w:val="none" w:sz="0" w:space="0" w:color="auto"/>
                    <w:left w:val="none" w:sz="0" w:space="0" w:color="auto"/>
                    <w:bottom w:val="none" w:sz="0" w:space="0" w:color="auto"/>
                    <w:right w:val="none" w:sz="0" w:space="0" w:color="auto"/>
                  </w:divBdr>
                  <w:divsChild>
                    <w:div w:id="894856687">
                      <w:marLeft w:val="0"/>
                      <w:marRight w:val="0"/>
                      <w:marTop w:val="0"/>
                      <w:marBottom w:val="0"/>
                      <w:divBdr>
                        <w:top w:val="none" w:sz="0" w:space="0" w:color="auto"/>
                        <w:left w:val="none" w:sz="0" w:space="0" w:color="auto"/>
                        <w:bottom w:val="none" w:sz="0" w:space="0" w:color="auto"/>
                        <w:right w:val="none" w:sz="0" w:space="0" w:color="auto"/>
                      </w:divBdr>
                      <w:divsChild>
                        <w:div w:id="452479106">
                          <w:marLeft w:val="0"/>
                          <w:marRight w:val="0"/>
                          <w:marTop w:val="0"/>
                          <w:marBottom w:val="0"/>
                          <w:divBdr>
                            <w:top w:val="none" w:sz="0" w:space="0" w:color="auto"/>
                            <w:left w:val="none" w:sz="0" w:space="0" w:color="auto"/>
                            <w:bottom w:val="none" w:sz="0" w:space="0" w:color="auto"/>
                            <w:right w:val="none" w:sz="0" w:space="0" w:color="auto"/>
                          </w:divBdr>
                          <w:divsChild>
                            <w:div w:id="1461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7495">
              <w:marLeft w:val="0"/>
              <w:marRight w:val="0"/>
              <w:marTop w:val="100"/>
              <w:marBottom w:val="100"/>
              <w:divBdr>
                <w:top w:val="dashed" w:sz="6" w:space="0" w:color="A8A8A8"/>
                <w:left w:val="none" w:sz="0" w:space="0" w:color="auto"/>
                <w:bottom w:val="none" w:sz="0" w:space="0" w:color="auto"/>
                <w:right w:val="none" w:sz="0" w:space="0" w:color="auto"/>
              </w:divBdr>
              <w:divsChild>
                <w:div w:id="1686205708">
                  <w:marLeft w:val="0"/>
                  <w:marRight w:val="0"/>
                  <w:marTop w:val="750"/>
                  <w:marBottom w:val="750"/>
                  <w:divBdr>
                    <w:top w:val="none" w:sz="0" w:space="0" w:color="auto"/>
                    <w:left w:val="none" w:sz="0" w:space="0" w:color="auto"/>
                    <w:bottom w:val="none" w:sz="0" w:space="0" w:color="auto"/>
                    <w:right w:val="none" w:sz="0" w:space="0" w:color="auto"/>
                  </w:divBdr>
                  <w:divsChild>
                    <w:div w:id="510491025">
                      <w:marLeft w:val="0"/>
                      <w:marRight w:val="0"/>
                      <w:marTop w:val="0"/>
                      <w:marBottom w:val="0"/>
                      <w:divBdr>
                        <w:top w:val="none" w:sz="0" w:space="0" w:color="auto"/>
                        <w:left w:val="none" w:sz="0" w:space="0" w:color="auto"/>
                        <w:bottom w:val="none" w:sz="0" w:space="0" w:color="auto"/>
                        <w:right w:val="none" w:sz="0" w:space="0" w:color="auto"/>
                      </w:divBdr>
                      <w:divsChild>
                        <w:div w:id="741952378">
                          <w:marLeft w:val="0"/>
                          <w:marRight w:val="0"/>
                          <w:marTop w:val="0"/>
                          <w:marBottom w:val="0"/>
                          <w:divBdr>
                            <w:top w:val="none" w:sz="0" w:space="0" w:color="auto"/>
                            <w:left w:val="none" w:sz="0" w:space="0" w:color="auto"/>
                            <w:bottom w:val="none" w:sz="0" w:space="0" w:color="auto"/>
                            <w:right w:val="none" w:sz="0" w:space="0" w:color="auto"/>
                          </w:divBdr>
                          <w:divsChild>
                            <w:div w:id="3261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928040">
      <w:bodyDiv w:val="1"/>
      <w:marLeft w:val="0"/>
      <w:marRight w:val="0"/>
      <w:marTop w:val="0"/>
      <w:marBottom w:val="0"/>
      <w:divBdr>
        <w:top w:val="none" w:sz="0" w:space="0" w:color="auto"/>
        <w:left w:val="none" w:sz="0" w:space="0" w:color="auto"/>
        <w:bottom w:val="none" w:sz="0" w:space="0" w:color="auto"/>
        <w:right w:val="none" w:sz="0" w:space="0" w:color="auto"/>
      </w:divBdr>
      <w:divsChild>
        <w:div w:id="591864391">
          <w:marLeft w:val="0"/>
          <w:marRight w:val="0"/>
          <w:marTop w:val="0"/>
          <w:marBottom w:val="0"/>
          <w:divBdr>
            <w:top w:val="none" w:sz="0" w:space="0" w:color="auto"/>
            <w:left w:val="none" w:sz="0" w:space="0" w:color="auto"/>
            <w:bottom w:val="none" w:sz="0" w:space="0" w:color="auto"/>
            <w:right w:val="none" w:sz="0" w:space="0" w:color="auto"/>
          </w:divBdr>
          <w:divsChild>
            <w:div w:id="1675261486">
              <w:marLeft w:val="0"/>
              <w:marRight w:val="0"/>
              <w:marTop w:val="0"/>
              <w:marBottom w:val="0"/>
              <w:divBdr>
                <w:top w:val="none" w:sz="0" w:space="0" w:color="auto"/>
                <w:left w:val="none" w:sz="0" w:space="0" w:color="auto"/>
                <w:bottom w:val="none" w:sz="0" w:space="0" w:color="auto"/>
                <w:right w:val="none" w:sz="0" w:space="0" w:color="auto"/>
              </w:divBdr>
            </w:div>
            <w:div w:id="1914047780">
              <w:marLeft w:val="0"/>
              <w:marRight w:val="0"/>
              <w:marTop w:val="0"/>
              <w:marBottom w:val="0"/>
              <w:divBdr>
                <w:top w:val="none" w:sz="0" w:space="0" w:color="auto"/>
                <w:left w:val="none" w:sz="0" w:space="0" w:color="auto"/>
                <w:bottom w:val="none" w:sz="0" w:space="0" w:color="auto"/>
                <w:right w:val="none" w:sz="0" w:space="0" w:color="auto"/>
              </w:divBdr>
            </w:div>
          </w:divsChild>
        </w:div>
        <w:div w:id="2009747308">
          <w:marLeft w:val="0"/>
          <w:marRight w:val="0"/>
          <w:marTop w:val="0"/>
          <w:marBottom w:val="0"/>
          <w:divBdr>
            <w:top w:val="none" w:sz="0" w:space="0" w:color="auto"/>
            <w:left w:val="none" w:sz="0" w:space="0" w:color="auto"/>
            <w:bottom w:val="none" w:sz="0" w:space="0" w:color="auto"/>
            <w:right w:val="none" w:sz="0" w:space="0" w:color="auto"/>
          </w:divBdr>
          <w:divsChild>
            <w:div w:id="497577469">
              <w:marLeft w:val="0"/>
              <w:marRight w:val="0"/>
              <w:marTop w:val="100"/>
              <w:marBottom w:val="100"/>
              <w:divBdr>
                <w:top w:val="none" w:sz="0" w:space="0" w:color="auto"/>
                <w:left w:val="none" w:sz="0" w:space="0" w:color="auto"/>
                <w:bottom w:val="none" w:sz="0" w:space="0" w:color="auto"/>
                <w:right w:val="none" w:sz="0" w:space="0" w:color="auto"/>
              </w:divBdr>
              <w:divsChild>
                <w:div w:id="1673677897">
                  <w:marLeft w:val="0"/>
                  <w:marRight w:val="0"/>
                  <w:marTop w:val="750"/>
                  <w:marBottom w:val="750"/>
                  <w:divBdr>
                    <w:top w:val="none" w:sz="0" w:space="0" w:color="auto"/>
                    <w:left w:val="none" w:sz="0" w:space="0" w:color="auto"/>
                    <w:bottom w:val="none" w:sz="0" w:space="0" w:color="auto"/>
                    <w:right w:val="none" w:sz="0" w:space="0" w:color="auto"/>
                  </w:divBdr>
                  <w:divsChild>
                    <w:div w:id="1477142511">
                      <w:marLeft w:val="0"/>
                      <w:marRight w:val="0"/>
                      <w:marTop w:val="0"/>
                      <w:marBottom w:val="0"/>
                      <w:divBdr>
                        <w:top w:val="none" w:sz="0" w:space="0" w:color="auto"/>
                        <w:left w:val="none" w:sz="0" w:space="0" w:color="auto"/>
                        <w:bottom w:val="none" w:sz="0" w:space="0" w:color="auto"/>
                        <w:right w:val="none" w:sz="0" w:space="0" w:color="auto"/>
                      </w:divBdr>
                      <w:divsChild>
                        <w:div w:id="1990284840">
                          <w:marLeft w:val="0"/>
                          <w:marRight w:val="0"/>
                          <w:marTop w:val="0"/>
                          <w:marBottom w:val="0"/>
                          <w:divBdr>
                            <w:top w:val="none" w:sz="0" w:space="0" w:color="auto"/>
                            <w:left w:val="none" w:sz="0" w:space="0" w:color="auto"/>
                            <w:bottom w:val="none" w:sz="0" w:space="0" w:color="auto"/>
                            <w:right w:val="none" w:sz="0" w:space="0" w:color="auto"/>
                          </w:divBdr>
                          <w:divsChild>
                            <w:div w:id="21340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00019">
              <w:marLeft w:val="0"/>
              <w:marRight w:val="0"/>
              <w:marTop w:val="100"/>
              <w:marBottom w:val="100"/>
              <w:divBdr>
                <w:top w:val="dashed" w:sz="6" w:space="0" w:color="A8A8A8"/>
                <w:left w:val="none" w:sz="0" w:space="0" w:color="auto"/>
                <w:bottom w:val="none" w:sz="0" w:space="0" w:color="auto"/>
                <w:right w:val="none" w:sz="0" w:space="0" w:color="auto"/>
              </w:divBdr>
              <w:divsChild>
                <w:div w:id="1668091040">
                  <w:marLeft w:val="0"/>
                  <w:marRight w:val="0"/>
                  <w:marTop w:val="750"/>
                  <w:marBottom w:val="750"/>
                  <w:divBdr>
                    <w:top w:val="none" w:sz="0" w:space="0" w:color="auto"/>
                    <w:left w:val="none" w:sz="0" w:space="0" w:color="auto"/>
                    <w:bottom w:val="none" w:sz="0" w:space="0" w:color="auto"/>
                    <w:right w:val="none" w:sz="0" w:space="0" w:color="auto"/>
                  </w:divBdr>
                  <w:divsChild>
                    <w:div w:id="662657813">
                      <w:marLeft w:val="0"/>
                      <w:marRight w:val="0"/>
                      <w:marTop w:val="0"/>
                      <w:marBottom w:val="0"/>
                      <w:divBdr>
                        <w:top w:val="none" w:sz="0" w:space="0" w:color="auto"/>
                        <w:left w:val="none" w:sz="0" w:space="0" w:color="auto"/>
                        <w:bottom w:val="none" w:sz="0" w:space="0" w:color="auto"/>
                        <w:right w:val="none" w:sz="0" w:space="0" w:color="auto"/>
                      </w:divBdr>
                      <w:divsChild>
                        <w:div w:id="1580868658">
                          <w:marLeft w:val="0"/>
                          <w:marRight w:val="0"/>
                          <w:marTop w:val="0"/>
                          <w:marBottom w:val="0"/>
                          <w:divBdr>
                            <w:top w:val="none" w:sz="0" w:space="0" w:color="auto"/>
                            <w:left w:val="none" w:sz="0" w:space="0" w:color="auto"/>
                            <w:bottom w:val="none" w:sz="0" w:space="0" w:color="auto"/>
                            <w:right w:val="none" w:sz="0" w:space="0" w:color="auto"/>
                          </w:divBdr>
                          <w:divsChild>
                            <w:div w:id="430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47981">
      <w:bodyDiv w:val="1"/>
      <w:marLeft w:val="0"/>
      <w:marRight w:val="0"/>
      <w:marTop w:val="0"/>
      <w:marBottom w:val="0"/>
      <w:divBdr>
        <w:top w:val="none" w:sz="0" w:space="0" w:color="auto"/>
        <w:left w:val="none" w:sz="0" w:space="0" w:color="auto"/>
        <w:bottom w:val="none" w:sz="0" w:space="0" w:color="auto"/>
        <w:right w:val="none" w:sz="0" w:space="0" w:color="auto"/>
      </w:divBdr>
      <w:divsChild>
        <w:div w:id="1923054671">
          <w:marLeft w:val="0"/>
          <w:marRight w:val="0"/>
          <w:marTop w:val="0"/>
          <w:marBottom w:val="0"/>
          <w:divBdr>
            <w:top w:val="none" w:sz="0" w:space="0" w:color="auto"/>
            <w:left w:val="none" w:sz="0" w:space="0" w:color="auto"/>
            <w:bottom w:val="none" w:sz="0" w:space="0" w:color="auto"/>
            <w:right w:val="none" w:sz="0" w:space="0" w:color="auto"/>
          </w:divBdr>
          <w:divsChild>
            <w:div w:id="585922547">
              <w:marLeft w:val="0"/>
              <w:marRight w:val="0"/>
              <w:marTop w:val="0"/>
              <w:marBottom w:val="0"/>
              <w:divBdr>
                <w:top w:val="none" w:sz="0" w:space="0" w:color="auto"/>
                <w:left w:val="none" w:sz="0" w:space="0" w:color="auto"/>
                <w:bottom w:val="none" w:sz="0" w:space="0" w:color="auto"/>
                <w:right w:val="none" w:sz="0" w:space="0" w:color="auto"/>
              </w:divBdr>
            </w:div>
            <w:div w:id="1534272781">
              <w:marLeft w:val="0"/>
              <w:marRight w:val="0"/>
              <w:marTop w:val="0"/>
              <w:marBottom w:val="0"/>
              <w:divBdr>
                <w:top w:val="none" w:sz="0" w:space="0" w:color="auto"/>
                <w:left w:val="none" w:sz="0" w:space="0" w:color="auto"/>
                <w:bottom w:val="none" w:sz="0" w:space="0" w:color="auto"/>
                <w:right w:val="none" w:sz="0" w:space="0" w:color="auto"/>
              </w:divBdr>
            </w:div>
          </w:divsChild>
        </w:div>
        <w:div w:id="907303236">
          <w:marLeft w:val="0"/>
          <w:marRight w:val="0"/>
          <w:marTop w:val="0"/>
          <w:marBottom w:val="0"/>
          <w:divBdr>
            <w:top w:val="none" w:sz="0" w:space="0" w:color="auto"/>
            <w:left w:val="none" w:sz="0" w:space="0" w:color="auto"/>
            <w:bottom w:val="none" w:sz="0" w:space="0" w:color="auto"/>
            <w:right w:val="none" w:sz="0" w:space="0" w:color="auto"/>
          </w:divBdr>
          <w:divsChild>
            <w:div w:id="1720008633">
              <w:marLeft w:val="0"/>
              <w:marRight w:val="0"/>
              <w:marTop w:val="100"/>
              <w:marBottom w:val="100"/>
              <w:divBdr>
                <w:top w:val="none" w:sz="0" w:space="0" w:color="auto"/>
                <w:left w:val="none" w:sz="0" w:space="0" w:color="auto"/>
                <w:bottom w:val="none" w:sz="0" w:space="0" w:color="auto"/>
                <w:right w:val="none" w:sz="0" w:space="0" w:color="auto"/>
              </w:divBdr>
              <w:divsChild>
                <w:div w:id="1642147706">
                  <w:marLeft w:val="0"/>
                  <w:marRight w:val="0"/>
                  <w:marTop w:val="750"/>
                  <w:marBottom w:val="750"/>
                  <w:divBdr>
                    <w:top w:val="none" w:sz="0" w:space="0" w:color="auto"/>
                    <w:left w:val="none" w:sz="0" w:space="0" w:color="auto"/>
                    <w:bottom w:val="none" w:sz="0" w:space="0" w:color="auto"/>
                    <w:right w:val="none" w:sz="0" w:space="0" w:color="auto"/>
                  </w:divBdr>
                  <w:divsChild>
                    <w:div w:id="1550729316">
                      <w:marLeft w:val="0"/>
                      <w:marRight w:val="0"/>
                      <w:marTop w:val="0"/>
                      <w:marBottom w:val="0"/>
                      <w:divBdr>
                        <w:top w:val="none" w:sz="0" w:space="0" w:color="auto"/>
                        <w:left w:val="none" w:sz="0" w:space="0" w:color="auto"/>
                        <w:bottom w:val="none" w:sz="0" w:space="0" w:color="auto"/>
                        <w:right w:val="none" w:sz="0" w:space="0" w:color="auto"/>
                      </w:divBdr>
                      <w:divsChild>
                        <w:div w:id="154225815">
                          <w:marLeft w:val="0"/>
                          <w:marRight w:val="0"/>
                          <w:marTop w:val="0"/>
                          <w:marBottom w:val="0"/>
                          <w:divBdr>
                            <w:top w:val="none" w:sz="0" w:space="0" w:color="auto"/>
                            <w:left w:val="none" w:sz="0" w:space="0" w:color="auto"/>
                            <w:bottom w:val="none" w:sz="0" w:space="0" w:color="auto"/>
                            <w:right w:val="none" w:sz="0" w:space="0" w:color="auto"/>
                          </w:divBdr>
                          <w:divsChild>
                            <w:div w:id="988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569914">
              <w:marLeft w:val="0"/>
              <w:marRight w:val="0"/>
              <w:marTop w:val="100"/>
              <w:marBottom w:val="100"/>
              <w:divBdr>
                <w:top w:val="dashed" w:sz="6" w:space="0" w:color="A8A8A8"/>
                <w:left w:val="none" w:sz="0" w:space="0" w:color="auto"/>
                <w:bottom w:val="none" w:sz="0" w:space="0" w:color="auto"/>
                <w:right w:val="none" w:sz="0" w:space="0" w:color="auto"/>
              </w:divBdr>
              <w:divsChild>
                <w:div w:id="742223033">
                  <w:marLeft w:val="0"/>
                  <w:marRight w:val="0"/>
                  <w:marTop w:val="750"/>
                  <w:marBottom w:val="750"/>
                  <w:divBdr>
                    <w:top w:val="none" w:sz="0" w:space="0" w:color="auto"/>
                    <w:left w:val="none" w:sz="0" w:space="0" w:color="auto"/>
                    <w:bottom w:val="none" w:sz="0" w:space="0" w:color="auto"/>
                    <w:right w:val="none" w:sz="0" w:space="0" w:color="auto"/>
                  </w:divBdr>
                  <w:divsChild>
                    <w:div w:id="1304853474">
                      <w:marLeft w:val="0"/>
                      <w:marRight w:val="0"/>
                      <w:marTop w:val="0"/>
                      <w:marBottom w:val="0"/>
                      <w:divBdr>
                        <w:top w:val="none" w:sz="0" w:space="0" w:color="auto"/>
                        <w:left w:val="none" w:sz="0" w:space="0" w:color="auto"/>
                        <w:bottom w:val="none" w:sz="0" w:space="0" w:color="auto"/>
                        <w:right w:val="none" w:sz="0" w:space="0" w:color="auto"/>
                      </w:divBdr>
                      <w:divsChild>
                        <w:div w:id="1014068364">
                          <w:marLeft w:val="0"/>
                          <w:marRight w:val="0"/>
                          <w:marTop w:val="0"/>
                          <w:marBottom w:val="0"/>
                          <w:divBdr>
                            <w:top w:val="none" w:sz="0" w:space="0" w:color="auto"/>
                            <w:left w:val="none" w:sz="0" w:space="0" w:color="auto"/>
                            <w:bottom w:val="none" w:sz="0" w:space="0" w:color="auto"/>
                            <w:right w:val="none" w:sz="0" w:space="0" w:color="auto"/>
                          </w:divBdr>
                          <w:divsChild>
                            <w:div w:id="6125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42400">
      <w:bodyDiv w:val="1"/>
      <w:marLeft w:val="0"/>
      <w:marRight w:val="0"/>
      <w:marTop w:val="0"/>
      <w:marBottom w:val="0"/>
      <w:divBdr>
        <w:top w:val="none" w:sz="0" w:space="0" w:color="auto"/>
        <w:left w:val="none" w:sz="0" w:space="0" w:color="auto"/>
        <w:bottom w:val="none" w:sz="0" w:space="0" w:color="auto"/>
        <w:right w:val="none" w:sz="0" w:space="0" w:color="auto"/>
      </w:divBdr>
      <w:divsChild>
        <w:div w:id="259489112">
          <w:marLeft w:val="0"/>
          <w:marRight w:val="0"/>
          <w:marTop w:val="0"/>
          <w:marBottom w:val="0"/>
          <w:divBdr>
            <w:top w:val="none" w:sz="0" w:space="0" w:color="auto"/>
            <w:left w:val="none" w:sz="0" w:space="0" w:color="auto"/>
            <w:bottom w:val="none" w:sz="0" w:space="0" w:color="auto"/>
            <w:right w:val="none" w:sz="0" w:space="0" w:color="auto"/>
          </w:divBdr>
          <w:divsChild>
            <w:div w:id="883639478">
              <w:marLeft w:val="0"/>
              <w:marRight w:val="0"/>
              <w:marTop w:val="100"/>
              <w:marBottom w:val="100"/>
              <w:divBdr>
                <w:top w:val="dashed" w:sz="6" w:space="0" w:color="A8A8A8"/>
                <w:left w:val="none" w:sz="0" w:space="0" w:color="auto"/>
                <w:bottom w:val="none" w:sz="0" w:space="0" w:color="auto"/>
                <w:right w:val="none" w:sz="0" w:space="0" w:color="auto"/>
              </w:divBdr>
              <w:divsChild>
                <w:div w:id="1931619599">
                  <w:marLeft w:val="0"/>
                  <w:marRight w:val="0"/>
                  <w:marTop w:val="750"/>
                  <w:marBottom w:val="750"/>
                  <w:divBdr>
                    <w:top w:val="none" w:sz="0" w:space="0" w:color="auto"/>
                    <w:left w:val="none" w:sz="0" w:space="0" w:color="auto"/>
                    <w:bottom w:val="none" w:sz="0" w:space="0" w:color="auto"/>
                    <w:right w:val="none" w:sz="0" w:space="0" w:color="auto"/>
                  </w:divBdr>
                  <w:divsChild>
                    <w:div w:id="2058627712">
                      <w:marLeft w:val="0"/>
                      <w:marRight w:val="0"/>
                      <w:marTop w:val="0"/>
                      <w:marBottom w:val="0"/>
                      <w:divBdr>
                        <w:top w:val="none" w:sz="0" w:space="0" w:color="auto"/>
                        <w:left w:val="none" w:sz="0" w:space="0" w:color="auto"/>
                        <w:bottom w:val="none" w:sz="0" w:space="0" w:color="auto"/>
                        <w:right w:val="none" w:sz="0" w:space="0" w:color="auto"/>
                      </w:divBdr>
                      <w:divsChild>
                        <w:div w:id="51849022">
                          <w:marLeft w:val="0"/>
                          <w:marRight w:val="0"/>
                          <w:marTop w:val="0"/>
                          <w:marBottom w:val="0"/>
                          <w:divBdr>
                            <w:top w:val="none" w:sz="0" w:space="0" w:color="auto"/>
                            <w:left w:val="none" w:sz="0" w:space="0" w:color="auto"/>
                            <w:bottom w:val="none" w:sz="0" w:space="0" w:color="auto"/>
                            <w:right w:val="none" w:sz="0" w:space="0" w:color="auto"/>
                          </w:divBdr>
                          <w:divsChild>
                            <w:div w:id="1280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13577">
              <w:marLeft w:val="0"/>
              <w:marRight w:val="0"/>
              <w:marTop w:val="100"/>
              <w:marBottom w:val="100"/>
              <w:divBdr>
                <w:top w:val="none" w:sz="0" w:space="0" w:color="auto"/>
                <w:left w:val="none" w:sz="0" w:space="0" w:color="auto"/>
                <w:bottom w:val="none" w:sz="0" w:space="0" w:color="auto"/>
                <w:right w:val="none" w:sz="0" w:space="0" w:color="auto"/>
              </w:divBdr>
              <w:divsChild>
                <w:div w:id="1796292994">
                  <w:marLeft w:val="0"/>
                  <w:marRight w:val="0"/>
                  <w:marTop w:val="750"/>
                  <w:marBottom w:val="750"/>
                  <w:divBdr>
                    <w:top w:val="none" w:sz="0" w:space="0" w:color="auto"/>
                    <w:left w:val="none" w:sz="0" w:space="0" w:color="auto"/>
                    <w:bottom w:val="none" w:sz="0" w:space="0" w:color="auto"/>
                    <w:right w:val="none" w:sz="0" w:space="0" w:color="auto"/>
                  </w:divBdr>
                  <w:divsChild>
                    <w:div w:id="910192470">
                      <w:marLeft w:val="0"/>
                      <w:marRight w:val="0"/>
                      <w:marTop w:val="0"/>
                      <w:marBottom w:val="0"/>
                      <w:divBdr>
                        <w:top w:val="none" w:sz="0" w:space="0" w:color="auto"/>
                        <w:left w:val="none" w:sz="0" w:space="0" w:color="auto"/>
                        <w:bottom w:val="none" w:sz="0" w:space="0" w:color="auto"/>
                        <w:right w:val="none" w:sz="0" w:space="0" w:color="auto"/>
                      </w:divBdr>
                      <w:divsChild>
                        <w:div w:id="2101291095">
                          <w:marLeft w:val="0"/>
                          <w:marRight w:val="0"/>
                          <w:marTop w:val="0"/>
                          <w:marBottom w:val="0"/>
                          <w:divBdr>
                            <w:top w:val="none" w:sz="0" w:space="0" w:color="auto"/>
                            <w:left w:val="none" w:sz="0" w:space="0" w:color="auto"/>
                            <w:bottom w:val="none" w:sz="0" w:space="0" w:color="auto"/>
                            <w:right w:val="none" w:sz="0" w:space="0" w:color="auto"/>
                          </w:divBdr>
                          <w:divsChild>
                            <w:div w:id="15042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2494">
          <w:marLeft w:val="0"/>
          <w:marRight w:val="0"/>
          <w:marTop w:val="0"/>
          <w:marBottom w:val="0"/>
          <w:divBdr>
            <w:top w:val="none" w:sz="0" w:space="0" w:color="auto"/>
            <w:left w:val="none" w:sz="0" w:space="0" w:color="auto"/>
            <w:bottom w:val="none" w:sz="0" w:space="0" w:color="auto"/>
            <w:right w:val="none" w:sz="0" w:space="0" w:color="auto"/>
          </w:divBdr>
          <w:divsChild>
            <w:div w:id="215630041">
              <w:marLeft w:val="0"/>
              <w:marRight w:val="0"/>
              <w:marTop w:val="0"/>
              <w:marBottom w:val="0"/>
              <w:divBdr>
                <w:top w:val="none" w:sz="0" w:space="0" w:color="auto"/>
                <w:left w:val="none" w:sz="0" w:space="0" w:color="auto"/>
                <w:bottom w:val="none" w:sz="0" w:space="0" w:color="auto"/>
                <w:right w:val="none" w:sz="0" w:space="0" w:color="auto"/>
              </w:divBdr>
            </w:div>
            <w:div w:id="716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0305">
      <w:bodyDiv w:val="1"/>
      <w:marLeft w:val="0"/>
      <w:marRight w:val="0"/>
      <w:marTop w:val="0"/>
      <w:marBottom w:val="0"/>
      <w:divBdr>
        <w:top w:val="none" w:sz="0" w:space="0" w:color="auto"/>
        <w:left w:val="none" w:sz="0" w:space="0" w:color="auto"/>
        <w:bottom w:val="none" w:sz="0" w:space="0" w:color="auto"/>
        <w:right w:val="none" w:sz="0" w:space="0" w:color="auto"/>
      </w:divBdr>
      <w:divsChild>
        <w:div w:id="438991338">
          <w:marLeft w:val="0"/>
          <w:marRight w:val="0"/>
          <w:marTop w:val="0"/>
          <w:marBottom w:val="0"/>
          <w:divBdr>
            <w:top w:val="none" w:sz="0" w:space="0" w:color="auto"/>
            <w:left w:val="none" w:sz="0" w:space="0" w:color="auto"/>
            <w:bottom w:val="none" w:sz="0" w:space="0" w:color="auto"/>
            <w:right w:val="none" w:sz="0" w:space="0" w:color="auto"/>
          </w:divBdr>
          <w:divsChild>
            <w:div w:id="1853639426">
              <w:marLeft w:val="0"/>
              <w:marRight w:val="0"/>
              <w:marTop w:val="100"/>
              <w:marBottom w:val="100"/>
              <w:divBdr>
                <w:top w:val="dashed" w:sz="6" w:space="0" w:color="A8A8A8"/>
                <w:left w:val="none" w:sz="0" w:space="0" w:color="auto"/>
                <w:bottom w:val="none" w:sz="0" w:space="0" w:color="auto"/>
                <w:right w:val="none" w:sz="0" w:space="0" w:color="auto"/>
              </w:divBdr>
              <w:divsChild>
                <w:div w:id="858858094">
                  <w:marLeft w:val="0"/>
                  <w:marRight w:val="0"/>
                  <w:marTop w:val="750"/>
                  <w:marBottom w:val="750"/>
                  <w:divBdr>
                    <w:top w:val="none" w:sz="0" w:space="0" w:color="auto"/>
                    <w:left w:val="none" w:sz="0" w:space="0" w:color="auto"/>
                    <w:bottom w:val="none" w:sz="0" w:space="0" w:color="auto"/>
                    <w:right w:val="none" w:sz="0" w:space="0" w:color="auto"/>
                  </w:divBdr>
                  <w:divsChild>
                    <w:div w:id="493229969">
                      <w:marLeft w:val="0"/>
                      <w:marRight w:val="0"/>
                      <w:marTop w:val="0"/>
                      <w:marBottom w:val="0"/>
                      <w:divBdr>
                        <w:top w:val="none" w:sz="0" w:space="0" w:color="auto"/>
                        <w:left w:val="none" w:sz="0" w:space="0" w:color="auto"/>
                        <w:bottom w:val="none" w:sz="0" w:space="0" w:color="auto"/>
                        <w:right w:val="none" w:sz="0" w:space="0" w:color="auto"/>
                      </w:divBdr>
                      <w:divsChild>
                        <w:div w:id="1023481828">
                          <w:marLeft w:val="0"/>
                          <w:marRight w:val="0"/>
                          <w:marTop w:val="0"/>
                          <w:marBottom w:val="0"/>
                          <w:divBdr>
                            <w:top w:val="none" w:sz="0" w:space="0" w:color="auto"/>
                            <w:left w:val="none" w:sz="0" w:space="0" w:color="auto"/>
                            <w:bottom w:val="none" w:sz="0" w:space="0" w:color="auto"/>
                            <w:right w:val="none" w:sz="0" w:space="0" w:color="auto"/>
                          </w:divBdr>
                          <w:divsChild>
                            <w:div w:id="10756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0738">
              <w:marLeft w:val="0"/>
              <w:marRight w:val="0"/>
              <w:marTop w:val="100"/>
              <w:marBottom w:val="100"/>
              <w:divBdr>
                <w:top w:val="none" w:sz="0" w:space="0" w:color="auto"/>
                <w:left w:val="none" w:sz="0" w:space="0" w:color="auto"/>
                <w:bottom w:val="none" w:sz="0" w:space="0" w:color="auto"/>
                <w:right w:val="none" w:sz="0" w:space="0" w:color="auto"/>
              </w:divBdr>
              <w:divsChild>
                <w:div w:id="1449934125">
                  <w:marLeft w:val="0"/>
                  <w:marRight w:val="0"/>
                  <w:marTop w:val="750"/>
                  <w:marBottom w:val="750"/>
                  <w:divBdr>
                    <w:top w:val="none" w:sz="0" w:space="0" w:color="auto"/>
                    <w:left w:val="none" w:sz="0" w:space="0" w:color="auto"/>
                    <w:bottom w:val="none" w:sz="0" w:space="0" w:color="auto"/>
                    <w:right w:val="none" w:sz="0" w:space="0" w:color="auto"/>
                  </w:divBdr>
                  <w:divsChild>
                    <w:div w:id="1899902798">
                      <w:marLeft w:val="0"/>
                      <w:marRight w:val="0"/>
                      <w:marTop w:val="0"/>
                      <w:marBottom w:val="0"/>
                      <w:divBdr>
                        <w:top w:val="none" w:sz="0" w:space="0" w:color="auto"/>
                        <w:left w:val="none" w:sz="0" w:space="0" w:color="auto"/>
                        <w:bottom w:val="none" w:sz="0" w:space="0" w:color="auto"/>
                        <w:right w:val="none" w:sz="0" w:space="0" w:color="auto"/>
                      </w:divBdr>
                      <w:divsChild>
                        <w:div w:id="1968658418">
                          <w:marLeft w:val="0"/>
                          <w:marRight w:val="0"/>
                          <w:marTop w:val="0"/>
                          <w:marBottom w:val="0"/>
                          <w:divBdr>
                            <w:top w:val="none" w:sz="0" w:space="0" w:color="auto"/>
                            <w:left w:val="none" w:sz="0" w:space="0" w:color="auto"/>
                            <w:bottom w:val="none" w:sz="0" w:space="0" w:color="auto"/>
                            <w:right w:val="none" w:sz="0" w:space="0" w:color="auto"/>
                          </w:divBdr>
                          <w:divsChild>
                            <w:div w:id="4975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523009">
          <w:marLeft w:val="0"/>
          <w:marRight w:val="0"/>
          <w:marTop w:val="0"/>
          <w:marBottom w:val="0"/>
          <w:divBdr>
            <w:top w:val="none" w:sz="0" w:space="0" w:color="auto"/>
            <w:left w:val="none" w:sz="0" w:space="0" w:color="auto"/>
            <w:bottom w:val="none" w:sz="0" w:space="0" w:color="auto"/>
            <w:right w:val="none" w:sz="0" w:space="0" w:color="auto"/>
          </w:divBdr>
          <w:divsChild>
            <w:div w:id="839849762">
              <w:marLeft w:val="0"/>
              <w:marRight w:val="0"/>
              <w:marTop w:val="0"/>
              <w:marBottom w:val="0"/>
              <w:divBdr>
                <w:top w:val="none" w:sz="0" w:space="0" w:color="auto"/>
                <w:left w:val="none" w:sz="0" w:space="0" w:color="auto"/>
                <w:bottom w:val="none" w:sz="0" w:space="0" w:color="auto"/>
                <w:right w:val="none" w:sz="0" w:space="0" w:color="auto"/>
              </w:divBdr>
            </w:div>
            <w:div w:id="21108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964">
      <w:bodyDiv w:val="1"/>
      <w:marLeft w:val="0"/>
      <w:marRight w:val="0"/>
      <w:marTop w:val="0"/>
      <w:marBottom w:val="0"/>
      <w:divBdr>
        <w:top w:val="none" w:sz="0" w:space="0" w:color="auto"/>
        <w:left w:val="none" w:sz="0" w:space="0" w:color="auto"/>
        <w:bottom w:val="none" w:sz="0" w:space="0" w:color="auto"/>
        <w:right w:val="none" w:sz="0" w:space="0" w:color="auto"/>
      </w:divBdr>
      <w:divsChild>
        <w:div w:id="1537160711">
          <w:marLeft w:val="0"/>
          <w:marRight w:val="0"/>
          <w:marTop w:val="0"/>
          <w:marBottom w:val="0"/>
          <w:divBdr>
            <w:top w:val="none" w:sz="0" w:space="0" w:color="auto"/>
            <w:left w:val="none" w:sz="0" w:space="0" w:color="auto"/>
            <w:bottom w:val="none" w:sz="0" w:space="0" w:color="auto"/>
            <w:right w:val="none" w:sz="0" w:space="0" w:color="auto"/>
          </w:divBdr>
          <w:divsChild>
            <w:div w:id="149834357">
              <w:marLeft w:val="0"/>
              <w:marRight w:val="0"/>
              <w:marTop w:val="0"/>
              <w:marBottom w:val="0"/>
              <w:divBdr>
                <w:top w:val="none" w:sz="0" w:space="0" w:color="auto"/>
                <w:left w:val="none" w:sz="0" w:space="0" w:color="auto"/>
                <w:bottom w:val="none" w:sz="0" w:space="0" w:color="auto"/>
                <w:right w:val="none" w:sz="0" w:space="0" w:color="auto"/>
              </w:divBdr>
            </w:div>
            <w:div w:id="29884502">
              <w:marLeft w:val="0"/>
              <w:marRight w:val="0"/>
              <w:marTop w:val="0"/>
              <w:marBottom w:val="0"/>
              <w:divBdr>
                <w:top w:val="none" w:sz="0" w:space="0" w:color="auto"/>
                <w:left w:val="none" w:sz="0" w:space="0" w:color="auto"/>
                <w:bottom w:val="none" w:sz="0" w:space="0" w:color="auto"/>
                <w:right w:val="none" w:sz="0" w:space="0" w:color="auto"/>
              </w:divBdr>
            </w:div>
          </w:divsChild>
        </w:div>
        <w:div w:id="337655110">
          <w:marLeft w:val="0"/>
          <w:marRight w:val="0"/>
          <w:marTop w:val="0"/>
          <w:marBottom w:val="0"/>
          <w:divBdr>
            <w:top w:val="none" w:sz="0" w:space="0" w:color="auto"/>
            <w:left w:val="none" w:sz="0" w:space="0" w:color="auto"/>
            <w:bottom w:val="none" w:sz="0" w:space="0" w:color="auto"/>
            <w:right w:val="none" w:sz="0" w:space="0" w:color="auto"/>
          </w:divBdr>
          <w:divsChild>
            <w:div w:id="1580099272">
              <w:marLeft w:val="0"/>
              <w:marRight w:val="0"/>
              <w:marTop w:val="100"/>
              <w:marBottom w:val="100"/>
              <w:divBdr>
                <w:top w:val="none" w:sz="0" w:space="0" w:color="auto"/>
                <w:left w:val="none" w:sz="0" w:space="0" w:color="auto"/>
                <w:bottom w:val="none" w:sz="0" w:space="0" w:color="auto"/>
                <w:right w:val="none" w:sz="0" w:space="0" w:color="auto"/>
              </w:divBdr>
              <w:divsChild>
                <w:div w:id="727921059">
                  <w:marLeft w:val="0"/>
                  <w:marRight w:val="0"/>
                  <w:marTop w:val="750"/>
                  <w:marBottom w:val="750"/>
                  <w:divBdr>
                    <w:top w:val="none" w:sz="0" w:space="0" w:color="auto"/>
                    <w:left w:val="none" w:sz="0" w:space="0" w:color="auto"/>
                    <w:bottom w:val="none" w:sz="0" w:space="0" w:color="auto"/>
                    <w:right w:val="none" w:sz="0" w:space="0" w:color="auto"/>
                  </w:divBdr>
                  <w:divsChild>
                    <w:div w:id="2051686068">
                      <w:marLeft w:val="0"/>
                      <w:marRight w:val="0"/>
                      <w:marTop w:val="0"/>
                      <w:marBottom w:val="0"/>
                      <w:divBdr>
                        <w:top w:val="none" w:sz="0" w:space="0" w:color="auto"/>
                        <w:left w:val="none" w:sz="0" w:space="0" w:color="auto"/>
                        <w:bottom w:val="none" w:sz="0" w:space="0" w:color="auto"/>
                        <w:right w:val="none" w:sz="0" w:space="0" w:color="auto"/>
                      </w:divBdr>
                      <w:divsChild>
                        <w:div w:id="2145343444">
                          <w:marLeft w:val="0"/>
                          <w:marRight w:val="0"/>
                          <w:marTop w:val="0"/>
                          <w:marBottom w:val="0"/>
                          <w:divBdr>
                            <w:top w:val="none" w:sz="0" w:space="0" w:color="auto"/>
                            <w:left w:val="none" w:sz="0" w:space="0" w:color="auto"/>
                            <w:bottom w:val="none" w:sz="0" w:space="0" w:color="auto"/>
                            <w:right w:val="none" w:sz="0" w:space="0" w:color="auto"/>
                          </w:divBdr>
                          <w:divsChild>
                            <w:div w:id="9956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6270">
              <w:marLeft w:val="0"/>
              <w:marRight w:val="0"/>
              <w:marTop w:val="100"/>
              <w:marBottom w:val="100"/>
              <w:divBdr>
                <w:top w:val="dashed" w:sz="6" w:space="0" w:color="A8A8A8"/>
                <w:left w:val="none" w:sz="0" w:space="0" w:color="auto"/>
                <w:bottom w:val="none" w:sz="0" w:space="0" w:color="auto"/>
                <w:right w:val="none" w:sz="0" w:space="0" w:color="auto"/>
              </w:divBdr>
              <w:divsChild>
                <w:div w:id="114033475">
                  <w:marLeft w:val="0"/>
                  <w:marRight w:val="0"/>
                  <w:marTop w:val="750"/>
                  <w:marBottom w:val="750"/>
                  <w:divBdr>
                    <w:top w:val="none" w:sz="0" w:space="0" w:color="auto"/>
                    <w:left w:val="none" w:sz="0" w:space="0" w:color="auto"/>
                    <w:bottom w:val="none" w:sz="0" w:space="0" w:color="auto"/>
                    <w:right w:val="none" w:sz="0" w:space="0" w:color="auto"/>
                  </w:divBdr>
                  <w:divsChild>
                    <w:div w:id="1238133210">
                      <w:marLeft w:val="0"/>
                      <w:marRight w:val="0"/>
                      <w:marTop w:val="0"/>
                      <w:marBottom w:val="0"/>
                      <w:divBdr>
                        <w:top w:val="none" w:sz="0" w:space="0" w:color="auto"/>
                        <w:left w:val="none" w:sz="0" w:space="0" w:color="auto"/>
                        <w:bottom w:val="none" w:sz="0" w:space="0" w:color="auto"/>
                        <w:right w:val="none" w:sz="0" w:space="0" w:color="auto"/>
                      </w:divBdr>
                      <w:divsChild>
                        <w:div w:id="640884500">
                          <w:marLeft w:val="0"/>
                          <w:marRight w:val="0"/>
                          <w:marTop w:val="0"/>
                          <w:marBottom w:val="0"/>
                          <w:divBdr>
                            <w:top w:val="none" w:sz="0" w:space="0" w:color="auto"/>
                            <w:left w:val="none" w:sz="0" w:space="0" w:color="auto"/>
                            <w:bottom w:val="none" w:sz="0" w:space="0" w:color="auto"/>
                            <w:right w:val="none" w:sz="0" w:space="0" w:color="auto"/>
                          </w:divBdr>
                          <w:divsChild>
                            <w:div w:id="7046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6</cp:revision>
  <dcterms:created xsi:type="dcterms:W3CDTF">2025-04-21T03:42:00Z</dcterms:created>
  <dcterms:modified xsi:type="dcterms:W3CDTF">2025-04-21T06:15:00Z</dcterms:modified>
</cp:coreProperties>
</file>