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D37D6" w14:textId="77777777" w:rsidR="00900097" w:rsidRDefault="00900097" w:rsidP="000E7EFF">
      <w:pPr>
        <w:spacing w:after="0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t xml:space="preserve">Proposal: </w:t>
      </w:r>
    </w:p>
    <w:p w14:paraId="2563E2FD" w14:textId="755F8A42" w:rsidR="00766196" w:rsidRPr="008707DE" w:rsidRDefault="004444FF" w:rsidP="000E7EFF">
      <w:pPr>
        <w:spacing w:after="0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t>Do Video Games Bring Violence? A Te</w:t>
      </w:r>
      <w:r w:rsidR="003A49A7">
        <w:rPr>
          <w:rFonts w:ascii="Arial" w:hAnsi="Arial" w:cs="Arial"/>
          <w:b/>
          <w:bCs/>
          <w:i/>
          <w:iCs/>
          <w:sz w:val="48"/>
          <w:szCs w:val="48"/>
        </w:rPr>
        <w:t xml:space="preserve">chnical Review of Evidence And Myths </w:t>
      </w:r>
    </w:p>
    <w:p w14:paraId="0407BA03" w14:textId="25F859A6" w:rsidR="00A9449F" w:rsidRPr="000C6C98" w:rsidRDefault="009C331C" w:rsidP="000E7EF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Isaiah Hoffer</w:t>
      </w:r>
    </w:p>
    <w:p w14:paraId="3777BE1C" w14:textId="77777777" w:rsidR="00A9449F" w:rsidRPr="00460193" w:rsidRDefault="00A9449F" w:rsidP="000E7EF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60193">
        <w:rPr>
          <w:rFonts w:ascii="Arial" w:hAnsi="Arial" w:cs="Arial"/>
          <w:sz w:val="24"/>
          <w:szCs w:val="24"/>
        </w:rPr>
        <w:t>University of Colorado</w:t>
      </w:r>
      <w:r w:rsidR="00A74A5C">
        <w:rPr>
          <w:rFonts w:ascii="Arial" w:hAnsi="Arial" w:cs="Arial"/>
          <w:sz w:val="24"/>
          <w:szCs w:val="24"/>
        </w:rPr>
        <w:t>, Colorado Springs</w:t>
      </w:r>
    </w:p>
    <w:p w14:paraId="07C51AC8" w14:textId="77777777" w:rsidR="007D4B13" w:rsidRPr="00460193" w:rsidRDefault="007D4B13" w:rsidP="000E7EFF">
      <w:pPr>
        <w:spacing w:after="0"/>
        <w:rPr>
          <w:rFonts w:ascii="Arial" w:hAnsi="Arial" w:cs="Arial"/>
          <w:sz w:val="24"/>
          <w:szCs w:val="24"/>
        </w:rPr>
      </w:pPr>
    </w:p>
    <w:p w14:paraId="2FA11FA2" w14:textId="77777777" w:rsidR="007D4B13" w:rsidRPr="00460193" w:rsidRDefault="007D4B13" w:rsidP="000E7EFF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460193">
        <w:rPr>
          <w:rFonts w:ascii="Arial" w:hAnsi="Arial" w:cs="Arial"/>
          <w:sz w:val="24"/>
          <w:szCs w:val="24"/>
        </w:rPr>
        <w:tab/>
      </w:r>
      <w:r w:rsidRPr="00460193">
        <w:rPr>
          <w:rFonts w:ascii="Arial" w:hAnsi="Arial" w:cs="Arial"/>
          <w:b/>
          <w:bCs/>
          <w:i/>
          <w:iCs/>
          <w:sz w:val="20"/>
          <w:szCs w:val="20"/>
        </w:rPr>
        <w:t xml:space="preserve">Abstract-  </w:t>
      </w:r>
      <w:r w:rsidR="000E7EFF" w:rsidRPr="00460193">
        <w:rPr>
          <w:rFonts w:ascii="Arial" w:hAnsi="Arial" w:cs="Arial"/>
          <w:b/>
          <w:bCs/>
          <w:i/>
          <w:iCs/>
          <w:sz w:val="20"/>
          <w:szCs w:val="20"/>
        </w:rPr>
        <w:t>T</w:t>
      </w:r>
      <w:r w:rsidR="004B1FFE">
        <w:rPr>
          <w:rFonts w:ascii="Arial" w:hAnsi="Arial" w:cs="Arial"/>
          <w:b/>
          <w:bCs/>
          <w:i/>
          <w:iCs/>
          <w:sz w:val="20"/>
          <w:szCs w:val="20"/>
        </w:rPr>
        <w:t>his is where you wi</w:t>
      </w:r>
      <w:r w:rsidR="000E7EFF" w:rsidRPr="00460193">
        <w:rPr>
          <w:rFonts w:ascii="Arial" w:hAnsi="Arial" w:cs="Arial"/>
          <w:b/>
          <w:bCs/>
          <w:i/>
          <w:iCs/>
          <w:sz w:val="20"/>
          <w:szCs w:val="20"/>
        </w:rPr>
        <w:t>ll</w:t>
      </w:r>
      <w:r w:rsidR="004B1FFE">
        <w:rPr>
          <w:rFonts w:ascii="Arial" w:hAnsi="Arial" w:cs="Arial"/>
          <w:b/>
          <w:bCs/>
          <w:i/>
          <w:iCs/>
          <w:sz w:val="20"/>
          <w:szCs w:val="20"/>
        </w:rPr>
        <w:t xml:space="preserve"> tell</w:t>
      </w:r>
      <w:r w:rsidR="000E7EFF" w:rsidRPr="00460193">
        <w:rPr>
          <w:rFonts w:ascii="Arial" w:hAnsi="Arial" w:cs="Arial"/>
          <w:b/>
          <w:bCs/>
          <w:i/>
          <w:iCs/>
          <w:sz w:val="20"/>
          <w:szCs w:val="20"/>
        </w:rPr>
        <w:t xml:space="preserve"> your audience what your research is about</w:t>
      </w:r>
      <w:r w:rsidR="008B6CC2">
        <w:rPr>
          <w:rFonts w:ascii="Arial" w:hAnsi="Arial" w:cs="Arial"/>
          <w:b/>
          <w:bCs/>
          <w:i/>
          <w:iCs/>
          <w:sz w:val="20"/>
          <w:szCs w:val="20"/>
        </w:rPr>
        <w:t>, wait until your proposal is completed to write the abstract.</w:t>
      </w:r>
    </w:p>
    <w:p w14:paraId="53474D70" w14:textId="77777777" w:rsidR="007D4B13" w:rsidRPr="00460193" w:rsidRDefault="007D4B13" w:rsidP="000E7EFF">
      <w:p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71729561" w14:textId="77777777" w:rsidR="008454D5" w:rsidRPr="00460193" w:rsidRDefault="008454D5" w:rsidP="000E7EFF">
      <w:pPr>
        <w:spacing w:after="0"/>
        <w:rPr>
          <w:rFonts w:ascii="Arial" w:hAnsi="Arial" w:cs="Arial"/>
          <w:b/>
          <w:bCs/>
          <w:i/>
          <w:iCs/>
          <w:color w:val="215E99" w:themeColor="text2" w:themeTint="BF"/>
          <w:sz w:val="20"/>
          <w:szCs w:val="20"/>
        </w:rPr>
      </w:pPr>
      <w:r w:rsidRPr="00460193">
        <w:rPr>
          <w:rFonts w:ascii="Arial" w:hAnsi="Arial" w:cs="Arial"/>
          <w:b/>
          <w:bCs/>
          <w:i/>
          <w:iCs/>
          <w:sz w:val="20"/>
          <w:szCs w:val="20"/>
        </w:rPr>
        <w:tab/>
        <w:t xml:space="preserve">Index Terms – </w:t>
      </w:r>
      <w:r w:rsidR="000E7EFF" w:rsidRPr="00460193">
        <w:rPr>
          <w:rFonts w:ascii="Arial" w:hAnsi="Arial" w:cs="Arial"/>
          <w:b/>
          <w:bCs/>
          <w:i/>
          <w:iCs/>
          <w:sz w:val="20"/>
          <w:szCs w:val="20"/>
        </w:rPr>
        <w:t>What should your audience search for to find your research</w:t>
      </w:r>
      <w:r w:rsidR="008B6CC2">
        <w:rPr>
          <w:rFonts w:ascii="Arial" w:hAnsi="Arial" w:cs="Arial"/>
          <w:b/>
          <w:bCs/>
          <w:i/>
          <w:iCs/>
          <w:sz w:val="20"/>
          <w:szCs w:val="20"/>
        </w:rPr>
        <w:t xml:space="preserve"> – also wait until your proposal is completed to include the search term.</w:t>
      </w:r>
    </w:p>
    <w:p w14:paraId="53D9A652" w14:textId="77777777" w:rsidR="008454D5" w:rsidRPr="00460193" w:rsidRDefault="008454D5" w:rsidP="000E7EFF">
      <w:p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5FCE69D5" w14:textId="77777777" w:rsidR="008454D5" w:rsidRPr="00460193" w:rsidRDefault="008454D5" w:rsidP="000E7EFF">
      <w:p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CBF0C9D" w14:textId="77777777" w:rsidR="008454D5" w:rsidRPr="00460193" w:rsidRDefault="008B4D3F" w:rsidP="000E7EFF">
      <w:pPr>
        <w:spacing w:after="0"/>
        <w:rPr>
          <w:rFonts w:ascii="Arial" w:hAnsi="Arial" w:cs="Arial"/>
          <w:sz w:val="24"/>
          <w:szCs w:val="24"/>
        </w:rPr>
      </w:pPr>
      <w:r w:rsidRPr="00460193">
        <w:rPr>
          <w:rFonts w:ascii="Arial" w:hAnsi="Arial" w:cs="Arial"/>
          <w:sz w:val="24"/>
          <w:szCs w:val="24"/>
        </w:rPr>
        <w:t xml:space="preserve">I. </w:t>
      </w:r>
      <w:r w:rsidR="008454D5" w:rsidRPr="00460193">
        <w:rPr>
          <w:rFonts w:ascii="Arial" w:hAnsi="Arial" w:cs="Arial"/>
          <w:sz w:val="24"/>
          <w:szCs w:val="24"/>
        </w:rPr>
        <w:t>INTRODUCTION</w:t>
      </w:r>
    </w:p>
    <w:p w14:paraId="5AADA6A8" w14:textId="7F360AAD" w:rsidR="002C2BE0" w:rsidRPr="00460193" w:rsidRDefault="0007178C" w:rsidP="000E7EF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Throughout the 21st century, video</w:t>
      </w:r>
      <w:r w:rsidR="00AB4E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games have been </w:t>
      </w:r>
      <w:r w:rsidR="00DA43C1">
        <w:rPr>
          <w:rFonts w:ascii="Arial" w:hAnsi="Arial" w:cs="Arial"/>
          <w:sz w:val="24"/>
          <w:szCs w:val="24"/>
        </w:rPr>
        <w:t xml:space="preserve">steadily </w:t>
      </w:r>
      <w:r w:rsidR="00A450C4">
        <w:rPr>
          <w:rFonts w:ascii="Arial" w:hAnsi="Arial" w:cs="Arial"/>
          <w:sz w:val="24"/>
          <w:szCs w:val="24"/>
        </w:rPr>
        <w:t xml:space="preserve">rising in </w:t>
      </w:r>
      <w:r w:rsidR="003A466F">
        <w:rPr>
          <w:rFonts w:ascii="Arial" w:hAnsi="Arial" w:cs="Arial"/>
          <w:sz w:val="24"/>
          <w:szCs w:val="24"/>
        </w:rPr>
        <w:t>popularity,</w:t>
      </w:r>
      <w:r w:rsidR="00A450C4">
        <w:rPr>
          <w:rFonts w:ascii="Arial" w:hAnsi="Arial" w:cs="Arial"/>
          <w:sz w:val="24"/>
          <w:szCs w:val="24"/>
        </w:rPr>
        <w:t xml:space="preserve"> especially with kids</w:t>
      </w:r>
      <w:r w:rsidR="0004725D">
        <w:rPr>
          <w:rFonts w:ascii="Arial" w:hAnsi="Arial" w:cs="Arial"/>
          <w:sz w:val="24"/>
          <w:szCs w:val="24"/>
        </w:rPr>
        <w:t xml:space="preserve">, and if violence </w:t>
      </w:r>
      <w:r w:rsidR="00390962">
        <w:rPr>
          <w:rFonts w:ascii="Arial" w:hAnsi="Arial" w:cs="Arial"/>
          <w:sz w:val="24"/>
          <w:szCs w:val="24"/>
        </w:rPr>
        <w:t xml:space="preserve">can </w:t>
      </w:r>
      <w:r w:rsidR="00C1345C">
        <w:rPr>
          <w:rFonts w:ascii="Arial" w:hAnsi="Arial" w:cs="Arial"/>
          <w:sz w:val="24"/>
          <w:szCs w:val="24"/>
        </w:rPr>
        <w:t xml:space="preserve">come about </w:t>
      </w:r>
      <w:r w:rsidR="00F9667E">
        <w:rPr>
          <w:rFonts w:ascii="Arial" w:hAnsi="Arial" w:cs="Arial"/>
          <w:sz w:val="24"/>
          <w:szCs w:val="24"/>
        </w:rPr>
        <w:t xml:space="preserve">from playing </w:t>
      </w:r>
      <w:r w:rsidR="00CF7F6B">
        <w:rPr>
          <w:rFonts w:ascii="Arial" w:hAnsi="Arial" w:cs="Arial"/>
          <w:sz w:val="24"/>
          <w:szCs w:val="24"/>
        </w:rPr>
        <w:t>videogames,</w:t>
      </w:r>
      <w:r w:rsidR="0004725D">
        <w:rPr>
          <w:rFonts w:ascii="Arial" w:hAnsi="Arial" w:cs="Arial"/>
          <w:sz w:val="24"/>
          <w:szCs w:val="24"/>
        </w:rPr>
        <w:t xml:space="preserve"> </w:t>
      </w:r>
      <w:r w:rsidR="00A450C4">
        <w:rPr>
          <w:rFonts w:ascii="Arial" w:hAnsi="Arial" w:cs="Arial"/>
          <w:sz w:val="24"/>
          <w:szCs w:val="24"/>
        </w:rPr>
        <w:t>then</w:t>
      </w:r>
      <w:r w:rsidR="0004725D">
        <w:rPr>
          <w:rFonts w:ascii="Arial" w:hAnsi="Arial" w:cs="Arial"/>
          <w:sz w:val="24"/>
          <w:szCs w:val="24"/>
        </w:rPr>
        <w:t xml:space="preserve"> </w:t>
      </w:r>
      <w:r w:rsidR="002E6121">
        <w:rPr>
          <w:rFonts w:ascii="Arial" w:hAnsi="Arial" w:cs="Arial"/>
          <w:sz w:val="24"/>
          <w:szCs w:val="24"/>
        </w:rPr>
        <w:t>every year</w:t>
      </w:r>
      <w:r w:rsidR="00DA43C1">
        <w:rPr>
          <w:rFonts w:ascii="Arial" w:hAnsi="Arial" w:cs="Arial"/>
          <w:sz w:val="24"/>
          <w:szCs w:val="24"/>
        </w:rPr>
        <w:t xml:space="preserve"> kids or young adults </w:t>
      </w:r>
      <w:r w:rsidR="00390962">
        <w:rPr>
          <w:rFonts w:ascii="Arial" w:hAnsi="Arial" w:cs="Arial"/>
          <w:sz w:val="24"/>
          <w:szCs w:val="24"/>
        </w:rPr>
        <w:t xml:space="preserve">will </w:t>
      </w:r>
      <w:r w:rsidR="00DA43C1">
        <w:rPr>
          <w:rFonts w:ascii="Arial" w:hAnsi="Arial" w:cs="Arial"/>
          <w:sz w:val="24"/>
          <w:szCs w:val="24"/>
        </w:rPr>
        <w:t>become more violent</w:t>
      </w:r>
      <w:r w:rsidR="00390962">
        <w:rPr>
          <w:rFonts w:ascii="Arial" w:hAnsi="Arial" w:cs="Arial"/>
          <w:sz w:val="24"/>
          <w:szCs w:val="24"/>
        </w:rPr>
        <w:t xml:space="preserve"> than the previous year</w:t>
      </w:r>
      <w:r w:rsidR="00DA43C1">
        <w:rPr>
          <w:rFonts w:ascii="Arial" w:hAnsi="Arial" w:cs="Arial"/>
          <w:sz w:val="24"/>
          <w:szCs w:val="24"/>
        </w:rPr>
        <w:t>.</w:t>
      </w:r>
      <w:r w:rsidR="008322FD">
        <w:rPr>
          <w:rFonts w:ascii="Arial" w:hAnsi="Arial" w:cs="Arial"/>
          <w:sz w:val="24"/>
          <w:szCs w:val="24"/>
        </w:rPr>
        <w:t xml:space="preserve"> Do </w:t>
      </w:r>
      <w:r w:rsidR="00AB4EB4">
        <w:rPr>
          <w:rFonts w:ascii="Arial" w:hAnsi="Arial" w:cs="Arial"/>
          <w:sz w:val="24"/>
          <w:szCs w:val="24"/>
        </w:rPr>
        <w:t>video games</w:t>
      </w:r>
      <w:r w:rsidR="008322FD">
        <w:rPr>
          <w:rFonts w:ascii="Arial" w:hAnsi="Arial" w:cs="Arial"/>
          <w:sz w:val="24"/>
          <w:szCs w:val="24"/>
        </w:rPr>
        <w:t xml:space="preserve"> </w:t>
      </w:r>
      <w:r w:rsidR="00C132DE">
        <w:rPr>
          <w:rFonts w:ascii="Arial" w:hAnsi="Arial" w:cs="Arial"/>
          <w:sz w:val="24"/>
          <w:szCs w:val="24"/>
        </w:rPr>
        <w:t>cause</w:t>
      </w:r>
      <w:r w:rsidR="008322FD">
        <w:rPr>
          <w:rFonts w:ascii="Arial" w:hAnsi="Arial" w:cs="Arial"/>
          <w:sz w:val="24"/>
          <w:szCs w:val="24"/>
        </w:rPr>
        <w:t xml:space="preserve"> </w:t>
      </w:r>
      <w:r w:rsidR="00AB4EB4">
        <w:rPr>
          <w:rFonts w:ascii="Arial" w:hAnsi="Arial" w:cs="Arial"/>
          <w:sz w:val="24"/>
          <w:szCs w:val="24"/>
        </w:rPr>
        <w:t xml:space="preserve">their players </w:t>
      </w:r>
      <w:r w:rsidR="00C132DE">
        <w:rPr>
          <w:rFonts w:ascii="Arial" w:hAnsi="Arial" w:cs="Arial"/>
          <w:sz w:val="24"/>
          <w:szCs w:val="24"/>
        </w:rPr>
        <w:t xml:space="preserve">to be more </w:t>
      </w:r>
      <w:r w:rsidR="008322FD">
        <w:rPr>
          <w:rFonts w:ascii="Arial" w:hAnsi="Arial" w:cs="Arial"/>
          <w:sz w:val="24"/>
          <w:szCs w:val="24"/>
        </w:rPr>
        <w:t>vi</w:t>
      </w:r>
      <w:r w:rsidR="00C132DE">
        <w:rPr>
          <w:rFonts w:ascii="Arial" w:hAnsi="Arial" w:cs="Arial"/>
          <w:sz w:val="24"/>
          <w:szCs w:val="24"/>
        </w:rPr>
        <w:t>olent</w:t>
      </w:r>
      <w:r w:rsidR="00AB4EB4">
        <w:rPr>
          <w:rFonts w:ascii="Arial" w:hAnsi="Arial" w:cs="Arial"/>
          <w:sz w:val="24"/>
          <w:szCs w:val="24"/>
        </w:rPr>
        <w:t xml:space="preserve"> towards others</w:t>
      </w:r>
      <w:r w:rsidR="00C132DE">
        <w:rPr>
          <w:rFonts w:ascii="Arial" w:hAnsi="Arial" w:cs="Arial"/>
          <w:sz w:val="24"/>
          <w:szCs w:val="24"/>
        </w:rPr>
        <w:t>?</w:t>
      </w:r>
    </w:p>
    <w:p w14:paraId="52DF5BC3" w14:textId="77777777" w:rsidR="00D00753" w:rsidRPr="00460193" w:rsidRDefault="00D00753" w:rsidP="000E7EFF">
      <w:pPr>
        <w:spacing w:after="0"/>
        <w:rPr>
          <w:rFonts w:ascii="Arial" w:hAnsi="Arial" w:cs="Arial"/>
          <w:sz w:val="24"/>
          <w:szCs w:val="24"/>
        </w:rPr>
      </w:pPr>
      <w:r w:rsidRPr="00460193">
        <w:rPr>
          <w:rFonts w:ascii="Arial" w:hAnsi="Arial" w:cs="Arial"/>
          <w:sz w:val="24"/>
          <w:szCs w:val="24"/>
        </w:rPr>
        <w:t>I</w:t>
      </w:r>
      <w:r w:rsidR="009105D3" w:rsidRPr="00460193">
        <w:rPr>
          <w:rFonts w:ascii="Arial" w:hAnsi="Arial" w:cs="Arial"/>
          <w:sz w:val="24"/>
          <w:szCs w:val="24"/>
        </w:rPr>
        <w:t>I</w:t>
      </w:r>
      <w:r w:rsidRPr="00460193">
        <w:rPr>
          <w:rFonts w:ascii="Arial" w:hAnsi="Arial" w:cs="Arial"/>
          <w:sz w:val="24"/>
          <w:szCs w:val="24"/>
        </w:rPr>
        <w:t>. METHODS</w:t>
      </w:r>
    </w:p>
    <w:p w14:paraId="5DD034C9" w14:textId="77777777" w:rsidR="009105D3" w:rsidRDefault="00900097" w:rsidP="000E7EF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method of investigation for this research project is literature review. Only peer-reviewed published journal articles will be used as </w:t>
      </w:r>
      <w:r w:rsidR="00F263FD">
        <w:rPr>
          <w:rFonts w:ascii="Arial" w:hAnsi="Arial" w:cs="Arial"/>
          <w:sz w:val="24"/>
          <w:szCs w:val="24"/>
        </w:rPr>
        <w:t>supporting evidence</w:t>
      </w:r>
      <w:r>
        <w:rPr>
          <w:rFonts w:ascii="Arial" w:hAnsi="Arial" w:cs="Arial"/>
          <w:sz w:val="24"/>
          <w:szCs w:val="24"/>
        </w:rPr>
        <w:t>.</w:t>
      </w:r>
    </w:p>
    <w:p w14:paraId="1785E0E8" w14:textId="77777777" w:rsidR="008B6CC2" w:rsidRDefault="008B6CC2" w:rsidP="008B6CC2">
      <w:pPr>
        <w:spacing w:after="0"/>
        <w:rPr>
          <w:rFonts w:ascii="Arial" w:hAnsi="Arial" w:cs="Arial"/>
          <w:sz w:val="24"/>
          <w:szCs w:val="24"/>
        </w:rPr>
      </w:pPr>
    </w:p>
    <w:p w14:paraId="78FBB7B3" w14:textId="0A4E0D6E" w:rsidR="008B6CC2" w:rsidRDefault="008B6CC2" w:rsidP="008B6C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III. </w:t>
      </w:r>
      <w:r w:rsidR="00B8638F">
        <w:rPr>
          <w:rFonts w:ascii="Arial" w:hAnsi="Arial" w:cs="Arial"/>
          <w:sz w:val="24"/>
          <w:szCs w:val="24"/>
        </w:rPr>
        <w:t xml:space="preserve">Do Video Games Bring Violence? A Technical Review of Evidence And </w:t>
      </w:r>
    </w:p>
    <w:p w14:paraId="0B381506" w14:textId="3AAFCB4E" w:rsidR="00FE1691" w:rsidRDefault="00FE1691" w:rsidP="008B6C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Do video games lead to real-world violence? </w:t>
      </w:r>
      <w:r w:rsidR="004B5ECC">
        <w:rPr>
          <w:rFonts w:ascii="Arial" w:hAnsi="Arial" w:cs="Arial"/>
          <w:sz w:val="24"/>
          <w:szCs w:val="24"/>
        </w:rPr>
        <w:t xml:space="preserve">Current research suggests </w:t>
      </w:r>
      <w:r w:rsidR="002034A2">
        <w:rPr>
          <w:rFonts w:ascii="Arial" w:hAnsi="Arial" w:cs="Arial"/>
          <w:sz w:val="24"/>
          <w:szCs w:val="24"/>
        </w:rPr>
        <w:t xml:space="preserve">that video games do not cause real-world </w:t>
      </w:r>
      <w:r w:rsidR="00593B24">
        <w:rPr>
          <w:rFonts w:ascii="Arial" w:hAnsi="Arial" w:cs="Arial"/>
          <w:sz w:val="24"/>
          <w:szCs w:val="24"/>
        </w:rPr>
        <w:t>violence but</w:t>
      </w:r>
      <w:r w:rsidR="002034A2">
        <w:rPr>
          <w:rFonts w:ascii="Arial" w:hAnsi="Arial" w:cs="Arial"/>
          <w:sz w:val="24"/>
          <w:szCs w:val="24"/>
        </w:rPr>
        <w:t xml:space="preserve"> </w:t>
      </w:r>
      <w:r w:rsidR="00593B24">
        <w:rPr>
          <w:rFonts w:ascii="Arial" w:hAnsi="Arial" w:cs="Arial"/>
          <w:sz w:val="24"/>
          <w:szCs w:val="24"/>
        </w:rPr>
        <w:t xml:space="preserve">instead cause an increase in </w:t>
      </w:r>
      <w:r w:rsidR="002034A2">
        <w:rPr>
          <w:rFonts w:ascii="Arial" w:hAnsi="Arial" w:cs="Arial"/>
          <w:sz w:val="24"/>
          <w:szCs w:val="24"/>
        </w:rPr>
        <w:t>aggression</w:t>
      </w:r>
      <w:r w:rsidR="00593B24">
        <w:rPr>
          <w:rFonts w:ascii="Arial" w:hAnsi="Arial" w:cs="Arial"/>
          <w:sz w:val="24"/>
          <w:szCs w:val="24"/>
        </w:rPr>
        <w:t xml:space="preserve">. This conclusion is supported by the distinction between aggression and actual violence </w:t>
      </w:r>
      <w:r w:rsidR="001D73CC">
        <w:rPr>
          <w:rFonts w:ascii="Arial" w:hAnsi="Arial" w:cs="Arial"/>
          <w:sz w:val="24"/>
          <w:szCs w:val="24"/>
        </w:rPr>
        <w:t xml:space="preserve">in psychological studies [1], </w:t>
      </w:r>
      <w:r w:rsidR="00B05196">
        <w:rPr>
          <w:rFonts w:ascii="Arial" w:hAnsi="Arial" w:cs="Arial"/>
          <w:sz w:val="24"/>
          <w:szCs w:val="24"/>
        </w:rPr>
        <w:t xml:space="preserve">data between violent video game sales and violent crimes </w:t>
      </w:r>
      <w:r w:rsidR="00E614AC">
        <w:rPr>
          <w:rFonts w:ascii="Arial" w:hAnsi="Arial" w:cs="Arial"/>
          <w:sz w:val="24"/>
          <w:szCs w:val="24"/>
        </w:rPr>
        <w:t xml:space="preserve">rates share no correlation [2], </w:t>
      </w:r>
      <w:r w:rsidR="00532E10">
        <w:rPr>
          <w:rFonts w:ascii="Arial" w:hAnsi="Arial" w:cs="Arial"/>
          <w:sz w:val="24"/>
          <w:szCs w:val="24"/>
        </w:rPr>
        <w:t xml:space="preserve">experts </w:t>
      </w:r>
      <w:r w:rsidR="002C4AE3">
        <w:rPr>
          <w:rFonts w:ascii="Arial" w:hAnsi="Arial" w:cs="Arial"/>
          <w:sz w:val="24"/>
          <w:szCs w:val="24"/>
        </w:rPr>
        <w:t xml:space="preserve">and legal officials </w:t>
      </w:r>
      <w:r w:rsidR="009A2F1C">
        <w:rPr>
          <w:rFonts w:ascii="Arial" w:hAnsi="Arial" w:cs="Arial"/>
          <w:sz w:val="24"/>
          <w:szCs w:val="24"/>
        </w:rPr>
        <w:t xml:space="preserve">reject the link of video games causing real-world violence [3]. </w:t>
      </w:r>
    </w:p>
    <w:p w14:paraId="6BC356D8" w14:textId="77777777" w:rsidR="004B1FFE" w:rsidRDefault="004B1FFE" w:rsidP="008B6CC2">
      <w:pPr>
        <w:spacing w:after="0"/>
        <w:rPr>
          <w:rFonts w:ascii="Arial" w:hAnsi="Arial" w:cs="Arial"/>
          <w:sz w:val="24"/>
          <w:szCs w:val="24"/>
        </w:rPr>
      </w:pPr>
    </w:p>
    <w:p w14:paraId="3FE79062" w14:textId="77777777" w:rsidR="004B1FFE" w:rsidRDefault="004B1FFE" w:rsidP="008B6C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</w:p>
    <w:p w14:paraId="319AD971" w14:textId="77777777" w:rsidR="00E26CD4" w:rsidRDefault="00E26CD4" w:rsidP="008B6CC2">
      <w:pPr>
        <w:spacing w:after="0"/>
        <w:rPr>
          <w:rFonts w:ascii="Arial" w:hAnsi="Arial" w:cs="Arial"/>
          <w:sz w:val="24"/>
          <w:szCs w:val="24"/>
        </w:rPr>
      </w:pPr>
    </w:p>
    <w:p w14:paraId="1C9495BA" w14:textId="77777777" w:rsidR="004B1FFE" w:rsidRDefault="004B1FFE" w:rsidP="008B6C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</w:t>
      </w:r>
    </w:p>
    <w:p w14:paraId="0B40B39A" w14:textId="77777777" w:rsidR="00E26CD4" w:rsidRDefault="00E26CD4" w:rsidP="008B6CC2">
      <w:pPr>
        <w:spacing w:after="0"/>
        <w:rPr>
          <w:rFonts w:ascii="Arial" w:hAnsi="Arial" w:cs="Arial"/>
          <w:sz w:val="24"/>
          <w:szCs w:val="24"/>
        </w:rPr>
      </w:pPr>
    </w:p>
    <w:p w14:paraId="4C36C2CF" w14:textId="77777777" w:rsidR="004B1FFE" w:rsidRDefault="004B1FFE" w:rsidP="008B6C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</w:t>
      </w:r>
    </w:p>
    <w:p w14:paraId="6BDC4AF3" w14:textId="77777777" w:rsidR="004B1FFE" w:rsidRDefault="004B1FFE" w:rsidP="008B6CC2">
      <w:pPr>
        <w:spacing w:after="0"/>
        <w:rPr>
          <w:rFonts w:ascii="Arial" w:hAnsi="Arial" w:cs="Arial"/>
          <w:sz w:val="24"/>
          <w:szCs w:val="24"/>
        </w:rPr>
      </w:pPr>
    </w:p>
    <w:p w14:paraId="7D343E9D" w14:textId="77777777" w:rsidR="004B1FFE" w:rsidRDefault="004B1FFE" w:rsidP="008B6C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IV. CONCLUSION </w:t>
      </w:r>
    </w:p>
    <w:p w14:paraId="5853146E" w14:textId="77777777" w:rsidR="008B6CC2" w:rsidRPr="00460193" w:rsidRDefault="008B6CC2" w:rsidP="008B6C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643A27F" w14:textId="77777777" w:rsidR="000E7EFF" w:rsidRPr="00460193" w:rsidRDefault="000E7EFF" w:rsidP="000E7EFF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6BBD9024" w14:textId="77777777" w:rsidR="002C2BE0" w:rsidRPr="00460193" w:rsidRDefault="002C2BE0" w:rsidP="000E7EFF">
      <w:pPr>
        <w:spacing w:after="0"/>
        <w:rPr>
          <w:rFonts w:ascii="Arial" w:hAnsi="Arial" w:cs="Arial"/>
          <w:sz w:val="24"/>
          <w:szCs w:val="24"/>
        </w:rPr>
      </w:pPr>
    </w:p>
    <w:p w14:paraId="624FA325" w14:textId="77777777" w:rsidR="00F10AB2" w:rsidRDefault="00F10AB2" w:rsidP="00C912C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432BC34" w14:textId="77777777" w:rsidR="00F10AB2" w:rsidRDefault="00F10AB2" w:rsidP="00C912C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96AD0BC" w14:textId="77777777" w:rsidR="00F10AB2" w:rsidRDefault="00F10AB2" w:rsidP="00C912C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1D69ED4" w14:textId="77777777" w:rsidR="00F10AB2" w:rsidRDefault="00F10AB2" w:rsidP="00C912C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197FF63" w14:textId="77777777" w:rsidR="009105D3" w:rsidRPr="00460193" w:rsidRDefault="009105D3" w:rsidP="00C912C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60193">
        <w:rPr>
          <w:rFonts w:ascii="Arial" w:hAnsi="Arial" w:cs="Arial"/>
          <w:sz w:val="24"/>
          <w:szCs w:val="24"/>
        </w:rPr>
        <w:t>REFERENCES</w:t>
      </w:r>
    </w:p>
    <w:p w14:paraId="7F2D40AB" w14:textId="77777777" w:rsidR="00B23D42" w:rsidRPr="00460193" w:rsidRDefault="00B23D42" w:rsidP="00C912C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2DD47D" w14:textId="74934E1F" w:rsidR="008F5368" w:rsidRPr="00AC7AC5" w:rsidRDefault="00D41818" w:rsidP="00AC7AC5">
      <w:pPr>
        <w:spacing w:after="10" w:line="245" w:lineRule="auto"/>
        <w:ind w:left="1584" w:right="14" w:hanging="720"/>
        <w:jc w:val="both"/>
        <w:rPr>
          <w:rFonts w:ascii="Arial" w:hAnsi="Arial" w:cs="Arial"/>
          <w:i/>
          <w:iCs/>
          <w:sz w:val="24"/>
          <w:szCs w:val="24"/>
        </w:rPr>
      </w:pPr>
      <w:r w:rsidRPr="00460193">
        <w:rPr>
          <w:rFonts w:ascii="Arial" w:hAnsi="Arial" w:cs="Arial"/>
          <w:sz w:val="24"/>
          <w:szCs w:val="24"/>
        </w:rPr>
        <w:t>[1]</w:t>
      </w:r>
      <w:r w:rsidR="00A838F2">
        <w:rPr>
          <w:rFonts w:ascii="Arial" w:hAnsi="Arial" w:cs="Arial"/>
          <w:sz w:val="24"/>
          <w:szCs w:val="24"/>
        </w:rPr>
        <w:tab/>
      </w:r>
      <w:r w:rsidR="008F5368" w:rsidRPr="008F5368">
        <w:rPr>
          <w:rFonts w:ascii="Arial" w:hAnsi="Arial" w:cs="Arial"/>
          <w:sz w:val="24"/>
          <w:szCs w:val="24"/>
        </w:rPr>
        <w:t>Prescott, A. T., Sargent, J. D., &amp; Hull, J. G. (2018). Metaanalysis of the relationship between violent video game play and physical aggression over time.</w:t>
      </w:r>
      <w:r w:rsidR="008F5368" w:rsidRPr="008F5368">
        <w:rPr>
          <w:rFonts w:ascii="Arial" w:hAnsi="Arial" w:cs="Arial"/>
          <w:i/>
          <w:iCs/>
          <w:sz w:val="24"/>
          <w:szCs w:val="24"/>
        </w:rPr>
        <w:t> Proceedings</w:t>
      </w:r>
      <w:r w:rsidR="00AC7AC5">
        <w:rPr>
          <w:rFonts w:ascii="Arial" w:hAnsi="Arial" w:cs="Arial"/>
          <w:i/>
          <w:iCs/>
          <w:sz w:val="24"/>
          <w:szCs w:val="24"/>
        </w:rPr>
        <w:t xml:space="preserve"> </w:t>
      </w:r>
      <w:r w:rsidR="00A4523F">
        <w:rPr>
          <w:rFonts w:ascii="Arial" w:hAnsi="Arial" w:cs="Arial"/>
          <w:i/>
          <w:iCs/>
          <w:sz w:val="24"/>
          <w:szCs w:val="24"/>
        </w:rPr>
        <w:t xml:space="preserve">of the National Academy of Sciences </w:t>
      </w:r>
      <w:r w:rsidR="008F5368" w:rsidRPr="008F5368">
        <w:rPr>
          <w:rFonts w:ascii="Arial" w:hAnsi="Arial" w:cs="Arial"/>
          <w:i/>
          <w:iCs/>
          <w:sz w:val="24"/>
          <w:szCs w:val="24"/>
        </w:rPr>
        <w:t>-</w:t>
      </w:r>
      <w:r w:rsidR="00A4523F">
        <w:rPr>
          <w:rFonts w:ascii="Arial" w:hAnsi="Arial" w:cs="Arial"/>
          <w:i/>
          <w:iCs/>
          <w:sz w:val="24"/>
          <w:szCs w:val="24"/>
        </w:rPr>
        <w:t xml:space="preserve"> </w:t>
      </w:r>
      <w:r w:rsidR="008F5368" w:rsidRPr="008F5368">
        <w:rPr>
          <w:rFonts w:ascii="Arial" w:hAnsi="Arial" w:cs="Arial"/>
          <w:i/>
          <w:iCs/>
          <w:sz w:val="24"/>
          <w:szCs w:val="24"/>
        </w:rPr>
        <w:t>PNAS, 115</w:t>
      </w:r>
      <w:r w:rsidR="008F5368" w:rsidRPr="008F5368">
        <w:rPr>
          <w:rFonts w:ascii="Arial" w:hAnsi="Arial" w:cs="Arial"/>
          <w:sz w:val="24"/>
          <w:szCs w:val="24"/>
        </w:rPr>
        <w:t>(40),</w:t>
      </w:r>
      <w:r w:rsidR="00A4523F">
        <w:rPr>
          <w:rFonts w:ascii="Arial" w:hAnsi="Arial" w:cs="Arial"/>
          <w:sz w:val="24"/>
          <w:szCs w:val="24"/>
        </w:rPr>
        <w:t xml:space="preserve"> </w:t>
      </w:r>
      <w:r w:rsidR="008F5368" w:rsidRPr="008F5368">
        <w:rPr>
          <w:rFonts w:ascii="Arial" w:hAnsi="Arial" w:cs="Arial"/>
          <w:sz w:val="24"/>
          <w:szCs w:val="24"/>
        </w:rPr>
        <w:t>9882-9888. </w:t>
      </w:r>
      <w:r w:rsidR="00AC7AC5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AC7AC5" w:rsidRPr="009F5BC0">
          <w:rPr>
            <w:rStyle w:val="Hyperlink"/>
            <w:rFonts w:ascii="Arial" w:hAnsi="Arial" w:cs="Arial"/>
            <w:sz w:val="24"/>
            <w:szCs w:val="24"/>
          </w:rPr>
          <w:t>https://doi.org/10.1073/pnas.1611617114</w:t>
        </w:r>
      </w:hyperlink>
    </w:p>
    <w:p w14:paraId="5F6D4F7E" w14:textId="77777777" w:rsidR="00E70027" w:rsidRPr="008F5368" w:rsidRDefault="00E70027" w:rsidP="00AC7AC5">
      <w:pPr>
        <w:spacing w:after="10" w:line="245" w:lineRule="auto"/>
        <w:ind w:left="1584" w:right="14" w:hanging="720"/>
        <w:jc w:val="both"/>
        <w:rPr>
          <w:rFonts w:ascii="Arial" w:hAnsi="Arial" w:cs="Arial"/>
          <w:sz w:val="24"/>
          <w:szCs w:val="24"/>
        </w:rPr>
      </w:pPr>
    </w:p>
    <w:p w14:paraId="3786D07B" w14:textId="4401B461" w:rsidR="00E70027" w:rsidRPr="00E70027" w:rsidRDefault="004B07C2" w:rsidP="00AC7AC5">
      <w:pPr>
        <w:spacing w:after="10" w:line="245" w:lineRule="auto"/>
        <w:ind w:left="1584" w:right="14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[2]</w:t>
      </w:r>
      <w:r>
        <w:rPr>
          <w:rFonts w:ascii="Arial" w:hAnsi="Arial" w:cs="Arial"/>
          <w:sz w:val="24"/>
          <w:szCs w:val="24"/>
        </w:rPr>
        <w:tab/>
      </w:r>
      <w:r w:rsidR="00E70027" w:rsidRPr="00E70027">
        <w:rPr>
          <w:rFonts w:ascii="Arial" w:hAnsi="Arial" w:cs="Arial"/>
          <w:sz w:val="24"/>
          <w:szCs w:val="24"/>
        </w:rPr>
        <w:t>Batty, S. (2021). A positive side of violent video game play.</w:t>
      </w:r>
      <w:r w:rsidR="00E70027" w:rsidRPr="00E70027">
        <w:rPr>
          <w:rFonts w:ascii="Arial" w:hAnsi="Arial" w:cs="Arial"/>
          <w:i/>
          <w:iCs/>
          <w:sz w:val="24"/>
          <w:szCs w:val="24"/>
        </w:rPr>
        <w:t> University o</w:t>
      </w:r>
      <w:r w:rsidR="00E4033B">
        <w:rPr>
          <w:rFonts w:ascii="Arial" w:hAnsi="Arial" w:cs="Arial"/>
          <w:i/>
          <w:iCs/>
          <w:sz w:val="24"/>
          <w:szCs w:val="24"/>
        </w:rPr>
        <w:t xml:space="preserve">f </w:t>
      </w:r>
      <w:r w:rsidR="00E70027" w:rsidRPr="00E70027">
        <w:rPr>
          <w:rFonts w:ascii="Arial" w:hAnsi="Arial" w:cs="Arial"/>
          <w:i/>
          <w:iCs/>
          <w:sz w:val="24"/>
          <w:szCs w:val="24"/>
        </w:rPr>
        <w:t>Saskatchewan</w:t>
      </w:r>
      <w:r w:rsidR="00A4523F">
        <w:rPr>
          <w:rFonts w:ascii="Arial" w:hAnsi="Arial" w:cs="Arial"/>
          <w:i/>
          <w:iCs/>
          <w:sz w:val="24"/>
          <w:szCs w:val="24"/>
        </w:rPr>
        <w:t xml:space="preserve"> </w:t>
      </w:r>
      <w:r w:rsidR="00E70027" w:rsidRPr="00E70027">
        <w:rPr>
          <w:rFonts w:ascii="Arial" w:hAnsi="Arial" w:cs="Arial"/>
          <w:i/>
          <w:iCs/>
          <w:sz w:val="24"/>
          <w:szCs w:val="24"/>
        </w:rPr>
        <w:t>Undergraduate</w:t>
      </w:r>
      <w:r w:rsidR="00A4523F">
        <w:rPr>
          <w:rFonts w:ascii="Arial" w:hAnsi="Arial" w:cs="Arial"/>
          <w:i/>
          <w:iCs/>
          <w:sz w:val="24"/>
          <w:szCs w:val="24"/>
        </w:rPr>
        <w:t xml:space="preserve"> </w:t>
      </w:r>
      <w:r w:rsidR="00E70027" w:rsidRPr="00E70027">
        <w:rPr>
          <w:rFonts w:ascii="Arial" w:hAnsi="Arial" w:cs="Arial"/>
          <w:i/>
          <w:iCs/>
          <w:sz w:val="24"/>
          <w:szCs w:val="24"/>
        </w:rPr>
        <w:t>Research</w:t>
      </w:r>
      <w:r w:rsidR="00E4033B">
        <w:rPr>
          <w:rFonts w:ascii="Arial" w:hAnsi="Arial" w:cs="Arial"/>
          <w:i/>
          <w:iCs/>
          <w:sz w:val="24"/>
          <w:szCs w:val="24"/>
        </w:rPr>
        <w:t xml:space="preserve"> </w:t>
      </w:r>
      <w:r w:rsidR="00E70027" w:rsidRPr="00E70027">
        <w:rPr>
          <w:rFonts w:ascii="Arial" w:hAnsi="Arial" w:cs="Arial"/>
          <w:i/>
          <w:iCs/>
          <w:sz w:val="24"/>
          <w:szCs w:val="24"/>
        </w:rPr>
        <w:t>Journal, 7</w:t>
      </w:r>
      <w:r w:rsidR="00E70027" w:rsidRPr="00E70027">
        <w:rPr>
          <w:rFonts w:ascii="Arial" w:hAnsi="Arial" w:cs="Arial"/>
          <w:sz w:val="24"/>
          <w:szCs w:val="24"/>
        </w:rPr>
        <w:t>(1)</w:t>
      </w:r>
      <w:r w:rsidR="00E4033B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="00E4033B" w:rsidRPr="009F5BC0">
          <w:rPr>
            <w:rStyle w:val="Hyperlink"/>
            <w:rFonts w:ascii="Arial" w:hAnsi="Arial" w:cs="Arial"/>
            <w:sz w:val="24"/>
            <w:szCs w:val="24"/>
          </w:rPr>
          <w:t>https://doi.org/10.32396/usurj.v7i1.473</w:t>
        </w:r>
      </w:hyperlink>
    </w:p>
    <w:p w14:paraId="35AE8D14" w14:textId="49F8D899" w:rsidR="004B07C2" w:rsidRDefault="004B07C2" w:rsidP="00AC7AC5">
      <w:pPr>
        <w:spacing w:after="10" w:line="245" w:lineRule="auto"/>
        <w:ind w:left="1584" w:right="14" w:hanging="720"/>
        <w:jc w:val="both"/>
        <w:rPr>
          <w:rFonts w:ascii="Arial" w:hAnsi="Arial" w:cs="Arial"/>
          <w:sz w:val="24"/>
          <w:szCs w:val="24"/>
        </w:rPr>
      </w:pPr>
    </w:p>
    <w:p w14:paraId="63D0B102" w14:textId="7FD80295" w:rsidR="005B35A2" w:rsidRPr="005B35A2" w:rsidRDefault="004B07C2" w:rsidP="00AC7AC5">
      <w:pPr>
        <w:spacing w:after="10" w:line="245" w:lineRule="auto"/>
        <w:ind w:left="1584" w:right="14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5D338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5B35A2" w:rsidRPr="005B35A2">
        <w:rPr>
          <w:rFonts w:ascii="Arial" w:hAnsi="Arial" w:cs="Arial"/>
          <w:sz w:val="24"/>
          <w:szCs w:val="24"/>
        </w:rPr>
        <w:t>Przybylski, A. K., &amp; Weinstein, N. (2019). Violent video game engagement is not associated with adolescents' aggressive behaviour: Evidence from a registered report.</w:t>
      </w:r>
      <w:r w:rsidR="005B35A2" w:rsidRPr="005B35A2">
        <w:rPr>
          <w:rFonts w:ascii="Arial" w:hAnsi="Arial" w:cs="Arial"/>
          <w:i/>
          <w:iCs/>
          <w:sz w:val="24"/>
          <w:szCs w:val="24"/>
        </w:rPr>
        <w:t> Royal Society Open Science, 6</w:t>
      </w:r>
      <w:r w:rsidR="005B35A2" w:rsidRPr="005B35A2">
        <w:rPr>
          <w:rFonts w:ascii="Arial" w:hAnsi="Arial" w:cs="Arial"/>
          <w:sz w:val="24"/>
          <w:szCs w:val="24"/>
        </w:rPr>
        <w:t>(2),</w:t>
      </w:r>
      <w:r w:rsidR="00DB1D5C">
        <w:rPr>
          <w:rFonts w:ascii="Arial" w:hAnsi="Arial" w:cs="Arial"/>
          <w:sz w:val="24"/>
          <w:szCs w:val="24"/>
        </w:rPr>
        <w:t xml:space="preserve"> </w:t>
      </w:r>
      <w:r w:rsidR="005B35A2" w:rsidRPr="005B35A2">
        <w:rPr>
          <w:rFonts w:ascii="Arial" w:hAnsi="Arial" w:cs="Arial"/>
          <w:sz w:val="24"/>
          <w:szCs w:val="24"/>
        </w:rPr>
        <w:t>171474.</w:t>
      </w:r>
      <w:r w:rsidR="00E4033B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="00E4033B" w:rsidRPr="009F5BC0">
          <w:rPr>
            <w:rStyle w:val="Hyperlink"/>
            <w:rFonts w:ascii="Arial" w:hAnsi="Arial" w:cs="Arial"/>
            <w:sz w:val="24"/>
            <w:szCs w:val="24"/>
          </w:rPr>
          <w:t>https://doi.org/10.1098/rsos.171474</w:t>
        </w:r>
      </w:hyperlink>
    </w:p>
    <w:p w14:paraId="6999A7D7" w14:textId="77777777" w:rsidR="00B23D42" w:rsidRDefault="00B23D42" w:rsidP="00AC7AC5">
      <w:pPr>
        <w:spacing w:after="10" w:line="245" w:lineRule="auto"/>
        <w:ind w:left="1584" w:right="14" w:hanging="720"/>
        <w:jc w:val="both"/>
        <w:rPr>
          <w:sz w:val="24"/>
          <w:szCs w:val="24"/>
        </w:rPr>
      </w:pPr>
    </w:p>
    <w:p w14:paraId="46C8D658" w14:textId="77777777" w:rsidR="00863187" w:rsidRPr="008B4D3F" w:rsidRDefault="00863187" w:rsidP="000E7EF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D3D5BF" w14:textId="77777777" w:rsidR="00DC4C6D" w:rsidRPr="005112A4" w:rsidRDefault="00DC4C6D" w:rsidP="000E7EFF">
      <w:pPr>
        <w:spacing w:after="0"/>
        <w:rPr>
          <w:sz w:val="24"/>
          <w:szCs w:val="24"/>
        </w:rPr>
      </w:pPr>
    </w:p>
    <w:sectPr w:rsidR="00DC4C6D" w:rsidRPr="005112A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C0978" w14:textId="77777777" w:rsidR="003760DC" w:rsidRDefault="003760DC" w:rsidP="00A9449F">
      <w:pPr>
        <w:spacing w:after="0" w:line="240" w:lineRule="auto"/>
      </w:pPr>
      <w:r>
        <w:separator/>
      </w:r>
    </w:p>
  </w:endnote>
  <w:endnote w:type="continuationSeparator" w:id="0">
    <w:p w14:paraId="18E9FDAF" w14:textId="77777777" w:rsidR="003760DC" w:rsidRDefault="003760DC" w:rsidP="00A94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86308" w14:textId="77777777" w:rsidR="003760DC" w:rsidRDefault="003760DC" w:rsidP="00A9449F">
      <w:pPr>
        <w:spacing w:after="0" w:line="240" w:lineRule="auto"/>
      </w:pPr>
      <w:r>
        <w:separator/>
      </w:r>
    </w:p>
  </w:footnote>
  <w:footnote w:type="continuationSeparator" w:id="0">
    <w:p w14:paraId="63A4034A" w14:textId="77777777" w:rsidR="003760DC" w:rsidRDefault="003760DC" w:rsidP="00A94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id w:val="-1318336367"/>
      <w:docPartObj>
        <w:docPartGallery w:val="Page Numbers (Top of Page)"/>
        <w:docPartUnique/>
      </w:docPartObj>
    </w:sdtPr>
    <w:sdtEndPr>
      <w:rPr>
        <w:sz w:val="16"/>
        <w:szCs w:val="16"/>
      </w:rPr>
    </w:sdtEndPr>
    <w:sdtContent>
      <w:p w14:paraId="5089E731" w14:textId="341A76E7" w:rsidR="00C503CA" w:rsidRPr="006036D6" w:rsidRDefault="00D377BC" w:rsidP="00C503CA">
        <w:pPr>
          <w:pStyle w:val="Header"/>
          <w:rPr>
            <w:rFonts w:ascii="Arial" w:hAnsi="Arial" w:cs="Arial"/>
            <w:sz w:val="16"/>
            <w:szCs w:val="16"/>
          </w:rPr>
        </w:pPr>
        <w:r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>Hoffer</w:t>
        </w:r>
        <w:r w:rsidR="000E7EFF" w:rsidRPr="006036D6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 xml:space="preserve">, </w:t>
        </w:r>
        <w:r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>Isaiah</w:t>
        </w:r>
        <w:r w:rsidR="00C503CA" w:rsidRPr="006036D6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>,</w:t>
        </w:r>
        <w:r w:rsidR="000E7EFF" w:rsidRPr="006036D6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 xml:space="preserve"> </w:t>
        </w:r>
        <w:r w:rsidR="008520E9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>Do Videogames Cause Violence?</w:t>
        </w:r>
        <w:r w:rsidR="000E7EFF" w:rsidRPr="006036D6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 xml:space="preserve">, </w:t>
        </w:r>
        <w:r w:rsidR="004B1FFE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>June 21,</w:t>
        </w:r>
        <w:r w:rsidR="000E7EFF" w:rsidRPr="006036D6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 xml:space="preserve"> </w:t>
        </w:r>
        <w:proofErr w:type="gramStart"/>
        <w:r w:rsidR="00C503CA" w:rsidRPr="006036D6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>202</w:t>
        </w:r>
        <w:r w:rsidR="006634F1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>5</w:t>
        </w:r>
        <w:proofErr w:type="gramEnd"/>
        <w:r w:rsidR="00C503CA" w:rsidRPr="006036D6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 xml:space="preserve">        </w:t>
        </w:r>
        <w:r w:rsidR="00F10AB2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 xml:space="preserve">     </w:t>
        </w:r>
        <w:r w:rsidR="00C503CA" w:rsidRPr="006036D6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 xml:space="preserve">                        </w:t>
        </w:r>
        <w:r w:rsidR="006036D6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 xml:space="preserve">             </w:t>
        </w:r>
        <w:r w:rsidR="00C503CA" w:rsidRPr="006036D6">
          <w:rPr>
            <w:rFonts w:ascii="Arial" w:eastAsiaTheme="majorEastAsia" w:hAnsi="Arial" w:cs="Arial"/>
            <w:i/>
            <w:iCs/>
            <w:color w:val="171717" w:themeColor="background2" w:themeShade="1A"/>
            <w:sz w:val="16"/>
            <w:szCs w:val="16"/>
          </w:rPr>
          <w:t xml:space="preserve">               </w:t>
        </w:r>
        <w:r w:rsidR="00C503CA" w:rsidRPr="006036D6">
          <w:rPr>
            <w:rFonts w:ascii="Arial" w:hAnsi="Arial" w:cs="Arial"/>
            <w:i/>
            <w:iCs/>
            <w:sz w:val="16"/>
            <w:szCs w:val="16"/>
          </w:rPr>
          <w:t xml:space="preserve">Page </w:t>
        </w:r>
        <w:r w:rsidR="00C503CA" w:rsidRPr="006036D6">
          <w:rPr>
            <w:rFonts w:ascii="Arial" w:hAnsi="Arial" w:cs="Arial"/>
            <w:i/>
            <w:iCs/>
            <w:sz w:val="16"/>
            <w:szCs w:val="16"/>
          </w:rPr>
          <w:fldChar w:fldCharType="begin"/>
        </w:r>
        <w:r w:rsidR="00C503CA" w:rsidRPr="006036D6">
          <w:rPr>
            <w:rFonts w:ascii="Arial" w:hAnsi="Arial" w:cs="Arial"/>
            <w:i/>
            <w:iCs/>
            <w:sz w:val="16"/>
            <w:szCs w:val="16"/>
          </w:rPr>
          <w:instrText xml:space="preserve"> PAGE </w:instrText>
        </w:r>
        <w:r w:rsidR="00C503CA" w:rsidRPr="006036D6">
          <w:rPr>
            <w:rFonts w:ascii="Arial" w:hAnsi="Arial" w:cs="Arial"/>
            <w:i/>
            <w:iCs/>
            <w:sz w:val="16"/>
            <w:szCs w:val="16"/>
          </w:rPr>
          <w:fldChar w:fldCharType="separate"/>
        </w:r>
        <w:r w:rsidR="00C503CA" w:rsidRPr="006036D6">
          <w:rPr>
            <w:rFonts w:ascii="Arial" w:hAnsi="Arial" w:cs="Arial"/>
            <w:i/>
            <w:iCs/>
            <w:noProof/>
            <w:sz w:val="16"/>
            <w:szCs w:val="16"/>
          </w:rPr>
          <w:t>2</w:t>
        </w:r>
        <w:r w:rsidR="00C503CA" w:rsidRPr="006036D6">
          <w:rPr>
            <w:rFonts w:ascii="Arial" w:hAnsi="Arial" w:cs="Arial"/>
            <w:i/>
            <w:iCs/>
            <w:sz w:val="16"/>
            <w:szCs w:val="16"/>
          </w:rPr>
          <w:fldChar w:fldCharType="end"/>
        </w:r>
        <w:r w:rsidR="00C503CA" w:rsidRPr="006036D6">
          <w:rPr>
            <w:rFonts w:ascii="Arial" w:hAnsi="Arial" w:cs="Arial"/>
            <w:i/>
            <w:iCs/>
            <w:sz w:val="16"/>
            <w:szCs w:val="16"/>
          </w:rPr>
          <w:t xml:space="preserve"> of </w:t>
        </w:r>
        <w:r w:rsidR="00C503CA" w:rsidRPr="006036D6">
          <w:rPr>
            <w:rFonts w:ascii="Arial" w:hAnsi="Arial" w:cs="Arial"/>
            <w:i/>
            <w:iCs/>
            <w:sz w:val="16"/>
            <w:szCs w:val="16"/>
          </w:rPr>
          <w:fldChar w:fldCharType="begin"/>
        </w:r>
        <w:r w:rsidR="00C503CA" w:rsidRPr="006036D6">
          <w:rPr>
            <w:rFonts w:ascii="Arial" w:hAnsi="Arial" w:cs="Arial"/>
            <w:i/>
            <w:iCs/>
            <w:sz w:val="16"/>
            <w:szCs w:val="16"/>
          </w:rPr>
          <w:instrText xml:space="preserve"> NUMPAGES  </w:instrText>
        </w:r>
        <w:r w:rsidR="00C503CA" w:rsidRPr="006036D6">
          <w:rPr>
            <w:rFonts w:ascii="Arial" w:hAnsi="Arial" w:cs="Arial"/>
            <w:i/>
            <w:iCs/>
            <w:sz w:val="16"/>
            <w:szCs w:val="16"/>
          </w:rPr>
          <w:fldChar w:fldCharType="separate"/>
        </w:r>
        <w:r w:rsidR="00C503CA" w:rsidRPr="006036D6">
          <w:rPr>
            <w:rFonts w:ascii="Arial" w:hAnsi="Arial" w:cs="Arial"/>
            <w:i/>
            <w:iCs/>
            <w:noProof/>
            <w:sz w:val="16"/>
            <w:szCs w:val="16"/>
          </w:rPr>
          <w:t>2</w:t>
        </w:r>
        <w:r w:rsidR="00C503CA" w:rsidRPr="006036D6">
          <w:rPr>
            <w:rFonts w:ascii="Arial" w:hAnsi="Arial" w:cs="Arial"/>
            <w:i/>
            <w:iCs/>
            <w:sz w:val="16"/>
            <w:szCs w:val="16"/>
          </w:rPr>
          <w:fldChar w:fldCharType="end"/>
        </w:r>
      </w:p>
    </w:sdtContent>
  </w:sdt>
  <w:p w14:paraId="55771020" w14:textId="77777777" w:rsidR="00A9449F" w:rsidRDefault="00A944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4747"/>
    <w:multiLevelType w:val="multilevel"/>
    <w:tmpl w:val="886A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33A4B"/>
    <w:multiLevelType w:val="multilevel"/>
    <w:tmpl w:val="F7CE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966FE"/>
    <w:multiLevelType w:val="hybridMultilevel"/>
    <w:tmpl w:val="64D49E9E"/>
    <w:lvl w:ilvl="0" w:tplc="5B6CA0D4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45F10"/>
    <w:multiLevelType w:val="hybridMultilevel"/>
    <w:tmpl w:val="62F4B5E0"/>
    <w:lvl w:ilvl="0" w:tplc="7A242FA2">
      <w:start w:val="7"/>
      <w:numFmt w:val="decimal"/>
      <w:lvlText w:val="[%1]"/>
      <w:lvlJc w:val="left"/>
      <w:pPr>
        <w:ind w:left="1169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89" w:hanging="360"/>
      </w:pPr>
    </w:lvl>
    <w:lvl w:ilvl="2" w:tplc="0409001B" w:tentative="1">
      <w:start w:val="1"/>
      <w:numFmt w:val="lowerRoman"/>
      <w:lvlText w:val="%3."/>
      <w:lvlJc w:val="right"/>
      <w:pPr>
        <w:ind w:left="2609" w:hanging="180"/>
      </w:pPr>
    </w:lvl>
    <w:lvl w:ilvl="3" w:tplc="0409000F" w:tentative="1">
      <w:start w:val="1"/>
      <w:numFmt w:val="decimal"/>
      <w:lvlText w:val="%4."/>
      <w:lvlJc w:val="left"/>
      <w:pPr>
        <w:ind w:left="3329" w:hanging="360"/>
      </w:pPr>
    </w:lvl>
    <w:lvl w:ilvl="4" w:tplc="04090019" w:tentative="1">
      <w:start w:val="1"/>
      <w:numFmt w:val="lowerLetter"/>
      <w:lvlText w:val="%5."/>
      <w:lvlJc w:val="left"/>
      <w:pPr>
        <w:ind w:left="4049" w:hanging="360"/>
      </w:pPr>
    </w:lvl>
    <w:lvl w:ilvl="5" w:tplc="0409001B" w:tentative="1">
      <w:start w:val="1"/>
      <w:numFmt w:val="lowerRoman"/>
      <w:lvlText w:val="%6."/>
      <w:lvlJc w:val="right"/>
      <w:pPr>
        <w:ind w:left="4769" w:hanging="180"/>
      </w:pPr>
    </w:lvl>
    <w:lvl w:ilvl="6" w:tplc="0409000F" w:tentative="1">
      <w:start w:val="1"/>
      <w:numFmt w:val="decimal"/>
      <w:lvlText w:val="%7."/>
      <w:lvlJc w:val="left"/>
      <w:pPr>
        <w:ind w:left="5489" w:hanging="360"/>
      </w:pPr>
    </w:lvl>
    <w:lvl w:ilvl="7" w:tplc="04090019" w:tentative="1">
      <w:start w:val="1"/>
      <w:numFmt w:val="lowerLetter"/>
      <w:lvlText w:val="%8."/>
      <w:lvlJc w:val="left"/>
      <w:pPr>
        <w:ind w:left="6209" w:hanging="360"/>
      </w:pPr>
    </w:lvl>
    <w:lvl w:ilvl="8" w:tplc="0409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4" w15:restartNumberingAfterBreak="0">
    <w:nsid w:val="491859A1"/>
    <w:multiLevelType w:val="hybridMultilevel"/>
    <w:tmpl w:val="1616ABBA"/>
    <w:lvl w:ilvl="0" w:tplc="7A242FA2">
      <w:start w:val="7"/>
      <w:numFmt w:val="decimal"/>
      <w:lvlText w:val="[%1]"/>
      <w:lvlJc w:val="left"/>
      <w:pPr>
        <w:ind w:left="45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ACD21E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4304DF2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E4024E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05CD01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B64A06A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A483C1E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BCC1E18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E78B68C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7737F3"/>
    <w:multiLevelType w:val="hybridMultilevel"/>
    <w:tmpl w:val="3FE6A6F0"/>
    <w:lvl w:ilvl="0" w:tplc="F5E86E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864C5"/>
    <w:multiLevelType w:val="hybridMultilevel"/>
    <w:tmpl w:val="64A8E3DC"/>
    <w:lvl w:ilvl="0" w:tplc="4A201D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60C99"/>
    <w:multiLevelType w:val="multilevel"/>
    <w:tmpl w:val="E62A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BF34B4"/>
    <w:multiLevelType w:val="hybridMultilevel"/>
    <w:tmpl w:val="37EE0342"/>
    <w:lvl w:ilvl="0" w:tplc="65584354">
      <w:start w:val="1"/>
      <w:numFmt w:val="upp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562258797">
    <w:abstractNumId w:val="6"/>
  </w:num>
  <w:num w:numId="2" w16cid:durableId="1120876862">
    <w:abstractNumId w:val="2"/>
  </w:num>
  <w:num w:numId="3" w16cid:durableId="189297130">
    <w:abstractNumId w:val="5"/>
  </w:num>
  <w:num w:numId="4" w16cid:durableId="1932473488">
    <w:abstractNumId w:val="8"/>
  </w:num>
  <w:num w:numId="5" w16cid:durableId="1334721281">
    <w:abstractNumId w:val="4"/>
  </w:num>
  <w:num w:numId="6" w16cid:durableId="2514654">
    <w:abstractNumId w:val="3"/>
  </w:num>
  <w:num w:numId="7" w16cid:durableId="2137022604">
    <w:abstractNumId w:val="0"/>
  </w:num>
  <w:num w:numId="8" w16cid:durableId="774137427">
    <w:abstractNumId w:val="1"/>
  </w:num>
  <w:num w:numId="9" w16cid:durableId="6707198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9F"/>
    <w:rsid w:val="00031A95"/>
    <w:rsid w:val="00046EC3"/>
    <w:rsid w:val="0004725D"/>
    <w:rsid w:val="00065C8C"/>
    <w:rsid w:val="0007178C"/>
    <w:rsid w:val="000C6C98"/>
    <w:rsid w:val="000E12EA"/>
    <w:rsid w:val="000E57EF"/>
    <w:rsid w:val="000E7A43"/>
    <w:rsid w:val="000E7EFF"/>
    <w:rsid w:val="001A78F7"/>
    <w:rsid w:val="001B3AB1"/>
    <w:rsid w:val="001D634D"/>
    <w:rsid w:val="001D73CC"/>
    <w:rsid w:val="002034A2"/>
    <w:rsid w:val="002126A0"/>
    <w:rsid w:val="002212D4"/>
    <w:rsid w:val="002C2BE0"/>
    <w:rsid w:val="002C4AE3"/>
    <w:rsid w:val="002C60A4"/>
    <w:rsid w:val="002E6121"/>
    <w:rsid w:val="00303BE4"/>
    <w:rsid w:val="00326843"/>
    <w:rsid w:val="00346311"/>
    <w:rsid w:val="00347E74"/>
    <w:rsid w:val="00373FF2"/>
    <w:rsid w:val="003760DC"/>
    <w:rsid w:val="00390962"/>
    <w:rsid w:val="003A1776"/>
    <w:rsid w:val="003A466F"/>
    <w:rsid w:val="003A49A7"/>
    <w:rsid w:val="004444FF"/>
    <w:rsid w:val="00460193"/>
    <w:rsid w:val="00462726"/>
    <w:rsid w:val="00490B55"/>
    <w:rsid w:val="004A7578"/>
    <w:rsid w:val="004B07C2"/>
    <w:rsid w:val="004B1FFE"/>
    <w:rsid w:val="004B5ECC"/>
    <w:rsid w:val="00504E3F"/>
    <w:rsid w:val="005112A4"/>
    <w:rsid w:val="00532E10"/>
    <w:rsid w:val="00593B24"/>
    <w:rsid w:val="005965E3"/>
    <w:rsid w:val="005B35A2"/>
    <w:rsid w:val="005C39B0"/>
    <w:rsid w:val="005D338C"/>
    <w:rsid w:val="006036D6"/>
    <w:rsid w:val="00624751"/>
    <w:rsid w:val="006634F1"/>
    <w:rsid w:val="00666993"/>
    <w:rsid w:val="006B0D4C"/>
    <w:rsid w:val="006D125E"/>
    <w:rsid w:val="0070600A"/>
    <w:rsid w:val="00741448"/>
    <w:rsid w:val="007618BD"/>
    <w:rsid w:val="00766196"/>
    <w:rsid w:val="00792EC8"/>
    <w:rsid w:val="00797B0B"/>
    <w:rsid w:val="007A553E"/>
    <w:rsid w:val="007B6B44"/>
    <w:rsid w:val="007D4B13"/>
    <w:rsid w:val="00800C2F"/>
    <w:rsid w:val="008322FD"/>
    <w:rsid w:val="0084300F"/>
    <w:rsid w:val="008454D5"/>
    <w:rsid w:val="008520E9"/>
    <w:rsid w:val="00863187"/>
    <w:rsid w:val="008707DE"/>
    <w:rsid w:val="008720F2"/>
    <w:rsid w:val="00872194"/>
    <w:rsid w:val="008A65FF"/>
    <w:rsid w:val="008B4D3F"/>
    <w:rsid w:val="008B6CC2"/>
    <w:rsid w:val="008F5368"/>
    <w:rsid w:val="00900097"/>
    <w:rsid w:val="009105D3"/>
    <w:rsid w:val="00976087"/>
    <w:rsid w:val="009A2F1C"/>
    <w:rsid w:val="009C331C"/>
    <w:rsid w:val="009E13E8"/>
    <w:rsid w:val="009E7277"/>
    <w:rsid w:val="009E7C33"/>
    <w:rsid w:val="009F724A"/>
    <w:rsid w:val="00A14A3D"/>
    <w:rsid w:val="00A450C4"/>
    <w:rsid w:val="00A4523F"/>
    <w:rsid w:val="00A47D15"/>
    <w:rsid w:val="00A629F0"/>
    <w:rsid w:val="00A720D2"/>
    <w:rsid w:val="00A74A5C"/>
    <w:rsid w:val="00A838F2"/>
    <w:rsid w:val="00A908CE"/>
    <w:rsid w:val="00A90F9E"/>
    <w:rsid w:val="00A9449F"/>
    <w:rsid w:val="00AB1544"/>
    <w:rsid w:val="00AB4EB4"/>
    <w:rsid w:val="00AC5B4E"/>
    <w:rsid w:val="00AC7AC5"/>
    <w:rsid w:val="00B05196"/>
    <w:rsid w:val="00B23D42"/>
    <w:rsid w:val="00B24FCF"/>
    <w:rsid w:val="00B46EC1"/>
    <w:rsid w:val="00B608DC"/>
    <w:rsid w:val="00B63D2C"/>
    <w:rsid w:val="00B75757"/>
    <w:rsid w:val="00B8638F"/>
    <w:rsid w:val="00BA327F"/>
    <w:rsid w:val="00C078CD"/>
    <w:rsid w:val="00C132DE"/>
    <w:rsid w:val="00C1345C"/>
    <w:rsid w:val="00C13779"/>
    <w:rsid w:val="00C45438"/>
    <w:rsid w:val="00C503CA"/>
    <w:rsid w:val="00C912CF"/>
    <w:rsid w:val="00CA1F4B"/>
    <w:rsid w:val="00CF7F6B"/>
    <w:rsid w:val="00D00753"/>
    <w:rsid w:val="00D05D70"/>
    <w:rsid w:val="00D377BC"/>
    <w:rsid w:val="00D41818"/>
    <w:rsid w:val="00D449B0"/>
    <w:rsid w:val="00D55ECD"/>
    <w:rsid w:val="00D82710"/>
    <w:rsid w:val="00DA43C1"/>
    <w:rsid w:val="00DB1D5C"/>
    <w:rsid w:val="00DC4C6D"/>
    <w:rsid w:val="00DD66E1"/>
    <w:rsid w:val="00E26CD4"/>
    <w:rsid w:val="00E4033B"/>
    <w:rsid w:val="00E614AC"/>
    <w:rsid w:val="00E70027"/>
    <w:rsid w:val="00E83EAC"/>
    <w:rsid w:val="00EB45B8"/>
    <w:rsid w:val="00F06276"/>
    <w:rsid w:val="00F10AB2"/>
    <w:rsid w:val="00F23ABB"/>
    <w:rsid w:val="00F263FD"/>
    <w:rsid w:val="00F27DC6"/>
    <w:rsid w:val="00F5087D"/>
    <w:rsid w:val="00F9667E"/>
    <w:rsid w:val="00FE1691"/>
    <w:rsid w:val="00FE28C0"/>
    <w:rsid w:val="00FF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C2DF8"/>
  <w15:chartTrackingRefBased/>
  <w15:docId w15:val="{B98310BA-6CDD-4978-A5BE-996D3EF3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00A"/>
  </w:style>
  <w:style w:type="paragraph" w:styleId="Heading1">
    <w:name w:val="heading 1"/>
    <w:basedOn w:val="Normal"/>
    <w:next w:val="Normal"/>
    <w:link w:val="Heading1Char"/>
    <w:uiPriority w:val="9"/>
    <w:qFormat/>
    <w:rsid w:val="00A94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4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49F"/>
  </w:style>
  <w:style w:type="paragraph" w:styleId="Footer">
    <w:name w:val="footer"/>
    <w:basedOn w:val="Normal"/>
    <w:link w:val="FooterChar"/>
    <w:uiPriority w:val="99"/>
    <w:unhideWhenUsed/>
    <w:rsid w:val="00A9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49F"/>
  </w:style>
  <w:style w:type="character" w:styleId="Hyperlink">
    <w:name w:val="Hyperlink"/>
    <w:basedOn w:val="DefaultParagraphFont"/>
    <w:uiPriority w:val="99"/>
    <w:unhideWhenUsed/>
    <w:rsid w:val="008F53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8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i.org/10.1098/rsos.171474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i.org/10.32396/usurj.v7i1.473" TargetMode="External"/><Relationship Id="rId4" Type="http://schemas.openxmlformats.org/officeDocument/2006/relationships/styles" Target="styles.xml"/><Relationship Id="rId9" Type="http://schemas.openxmlformats.org/officeDocument/2006/relationships/hyperlink" Target="https://doi.org/10.1073/pnas.161161711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1DFB80-A2D0-4901-AE66-5887DDDCD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ZayZor</dc:creator>
  <cp:keywords/>
  <dc:description/>
  <cp:lastModifiedBy>Isaiah Hoffer</cp:lastModifiedBy>
  <cp:revision>52</cp:revision>
  <cp:lastPrinted>2025-03-26T02:30:00Z</cp:lastPrinted>
  <dcterms:created xsi:type="dcterms:W3CDTF">2025-07-02T15:53:00Z</dcterms:created>
  <dcterms:modified xsi:type="dcterms:W3CDTF">2025-07-13T02:18:00Z</dcterms:modified>
</cp:coreProperties>
</file>