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D9F8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A96CD9F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B0E07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0E35DE0A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4393E1A7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448A1A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2F72D765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BE1043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82BAA0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3E4F42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0738D96" w14:textId="7F2EE4E0" w:rsidR="004E1BD3" w:rsidRP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практическому занятию №</w:t>
      </w:r>
      <w:r w:rsidRPr="004E1BD3">
        <w:rPr>
          <w:rFonts w:ascii="Times New Roman" w:hAnsi="Times New Roman"/>
          <w:sz w:val="28"/>
          <w:szCs w:val="28"/>
        </w:rPr>
        <w:t>9</w:t>
      </w:r>
    </w:p>
    <w:p w14:paraId="7C0BA202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655323DB" w14:textId="7A34FDFF" w:rsidR="004E1BD3" w:rsidRPr="004E1BD3" w:rsidRDefault="004E1BD3" w:rsidP="004E1B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4E1BD3">
        <w:rPr>
          <w:rFonts w:ascii="Times New Roman" w:hAnsi="Times New Roman"/>
          <w:sz w:val="28"/>
          <w:szCs w:val="28"/>
        </w:rPr>
        <w:t>Рекомендательные системы на основе сингулярного разложения</w:t>
      </w:r>
      <w:r>
        <w:rPr>
          <w:rFonts w:ascii="Times New Roman" w:hAnsi="Times New Roman"/>
          <w:sz w:val="28"/>
          <w:szCs w:val="28"/>
        </w:rPr>
        <w:t>»</w:t>
      </w:r>
    </w:p>
    <w:p w14:paraId="41936F96" w14:textId="77777777" w:rsidR="004E1BD3" w:rsidRDefault="004E1BD3" w:rsidP="004E1B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«Машинное обучение»</w:t>
      </w:r>
    </w:p>
    <w:p w14:paraId="502C9DF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B4E9B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76FB4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92BEEB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CB2F4F7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86C9F64" w14:textId="77777777" w:rsidR="004E1BD3" w:rsidRDefault="004E1BD3" w:rsidP="004E1B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2B9C3D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5615B2FD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19808428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7</w:t>
      </w:r>
    </w:p>
    <w:p w14:paraId="725AA9C0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1B2F25EF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М.</w:t>
      </w:r>
    </w:p>
    <w:p w14:paraId="7ACF0CF9" w14:textId="77777777" w:rsidR="004E1BD3" w:rsidRDefault="004E1BD3" w:rsidP="004E1BD3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7431B3C6" w14:textId="77777777" w:rsidR="004E1BD3" w:rsidRDefault="004E1BD3" w:rsidP="004E1BD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  <w:r>
        <w:rPr>
          <w:rFonts w:ascii="Times New Roman" w:hAnsi="Times New Roman"/>
          <w:sz w:val="28"/>
          <w:szCs w:val="28"/>
        </w:rPr>
        <w:br/>
        <w:t>ас. Панина И.С.</w:t>
      </w:r>
    </w:p>
    <w:p w14:paraId="23A2699C" w14:textId="38FABF93" w:rsidR="00300A59" w:rsidRDefault="00300A59"/>
    <w:p w14:paraId="06943DF4" w14:textId="00195B10" w:rsidR="004E1BD3" w:rsidRDefault="004E1BD3"/>
    <w:p w14:paraId="2D72953B" w14:textId="77777777" w:rsidR="004E1BD3" w:rsidRPr="00010FC9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1FD3D5A6" w14:textId="7AF96274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E1BD3">
        <w:rPr>
          <w:rFonts w:ascii="Times New Roman" w:hAnsi="Times New Roman"/>
          <w:sz w:val="28"/>
          <w:szCs w:val="28"/>
        </w:rPr>
        <w:t xml:space="preserve">оздать рекомендательную систему с помощью </w:t>
      </w:r>
      <w:r w:rsidRPr="004E1BD3">
        <w:rPr>
          <w:rFonts w:ascii="Times New Roman" w:hAnsi="Times New Roman"/>
          <w:sz w:val="28"/>
          <w:szCs w:val="28"/>
          <w:lang w:val="en-US"/>
        </w:rPr>
        <w:t>SVD</w:t>
      </w:r>
      <w:r w:rsidRPr="00010FC9">
        <w:rPr>
          <w:rFonts w:ascii="Times New Roman" w:hAnsi="Times New Roman"/>
          <w:sz w:val="28"/>
          <w:szCs w:val="28"/>
        </w:rPr>
        <w:t>.</w:t>
      </w:r>
    </w:p>
    <w:p w14:paraId="67C728BC" w14:textId="3F5DCB03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C41F767" w14:textId="4CE512F4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1BD3">
        <w:rPr>
          <w:rFonts w:ascii="Times New Roman" w:hAnsi="Times New Roman"/>
          <w:sz w:val="28"/>
          <w:szCs w:val="28"/>
        </w:rPr>
        <w:t xml:space="preserve">Необходимо реализовать рекомендательную систему на основе </w:t>
      </w:r>
      <w:r w:rsidRPr="004E1BD3">
        <w:rPr>
          <w:rFonts w:ascii="Times New Roman" w:hAnsi="Times New Roman"/>
          <w:sz w:val="28"/>
          <w:szCs w:val="28"/>
          <w:lang w:val="en-US"/>
        </w:rPr>
        <w:t>item</w:t>
      </w:r>
      <w:r w:rsidRPr="004E1BD3">
        <w:rPr>
          <w:rFonts w:ascii="Times New Roman" w:hAnsi="Times New Roman"/>
          <w:sz w:val="28"/>
          <w:szCs w:val="28"/>
        </w:rPr>
        <w:t>-</w:t>
      </w:r>
      <w:r w:rsidRPr="004E1BD3">
        <w:rPr>
          <w:rFonts w:ascii="Times New Roman" w:hAnsi="Times New Roman"/>
          <w:sz w:val="28"/>
          <w:szCs w:val="28"/>
          <w:lang w:val="en-US"/>
        </w:rPr>
        <w:t>based</w:t>
      </w:r>
      <w:r w:rsidRPr="004E1BD3">
        <w:rPr>
          <w:rFonts w:ascii="Times New Roman" w:hAnsi="Times New Roman"/>
          <w:sz w:val="28"/>
          <w:szCs w:val="28"/>
        </w:rPr>
        <w:t xml:space="preserve">. Для получения сингулярного разложения использовать библиотеку </w:t>
      </w:r>
      <w:r w:rsidRPr="004E1BD3">
        <w:rPr>
          <w:rFonts w:ascii="Times New Roman" w:hAnsi="Times New Roman"/>
          <w:sz w:val="28"/>
          <w:szCs w:val="28"/>
          <w:lang w:val="en-US"/>
        </w:rPr>
        <w:t>scikit</w:t>
      </w:r>
      <w:r w:rsidRPr="004E1BD3">
        <w:rPr>
          <w:rFonts w:ascii="Times New Roman" w:hAnsi="Times New Roman"/>
          <w:sz w:val="28"/>
          <w:szCs w:val="28"/>
        </w:rPr>
        <w:t>-</w:t>
      </w:r>
      <w:r w:rsidRPr="004E1BD3">
        <w:rPr>
          <w:rFonts w:ascii="Times New Roman" w:hAnsi="Times New Roman"/>
          <w:sz w:val="28"/>
          <w:szCs w:val="28"/>
          <w:lang w:val="en-US"/>
        </w:rPr>
        <w:t>learn</w:t>
      </w:r>
      <w:r w:rsidRPr="004E1BD3">
        <w:rPr>
          <w:rFonts w:ascii="Times New Roman" w:hAnsi="Times New Roman"/>
          <w:sz w:val="28"/>
          <w:szCs w:val="28"/>
        </w:rPr>
        <w:t xml:space="preserve">. При этом нужно рассмотреть случаи урезанной матрицы и проанализировать, насколько и как быстро падает точность при этом (точность оценивать с помощью </w:t>
      </w:r>
      <w:r w:rsidRPr="004E1BD3">
        <w:rPr>
          <w:rFonts w:ascii="Times New Roman" w:hAnsi="Times New Roman"/>
          <w:sz w:val="28"/>
          <w:szCs w:val="28"/>
          <w:lang w:val="en-US"/>
        </w:rPr>
        <w:t>RMSE</w:t>
      </w:r>
      <w:r w:rsidRPr="004E1BD3">
        <w:rPr>
          <w:rFonts w:ascii="Times New Roman" w:hAnsi="Times New Roman"/>
          <w:sz w:val="28"/>
          <w:szCs w:val="28"/>
        </w:rPr>
        <w:t xml:space="preserve"> из </w:t>
      </w:r>
      <w:r w:rsidRPr="004E1BD3">
        <w:rPr>
          <w:rFonts w:ascii="Times New Roman" w:hAnsi="Times New Roman"/>
          <w:sz w:val="28"/>
          <w:szCs w:val="28"/>
          <w:lang w:val="en-US"/>
        </w:rPr>
        <w:t>scikit</w:t>
      </w:r>
      <w:r w:rsidRPr="004E1BD3">
        <w:rPr>
          <w:rFonts w:ascii="Times New Roman" w:hAnsi="Times New Roman"/>
          <w:sz w:val="28"/>
          <w:szCs w:val="28"/>
        </w:rPr>
        <w:t>-</w:t>
      </w:r>
      <w:r w:rsidRPr="004E1BD3">
        <w:rPr>
          <w:rFonts w:ascii="Times New Roman" w:hAnsi="Times New Roman"/>
          <w:sz w:val="28"/>
          <w:szCs w:val="28"/>
          <w:lang w:val="en-US"/>
        </w:rPr>
        <w:t>learn</w:t>
      </w:r>
      <w:r w:rsidRPr="004E1BD3">
        <w:rPr>
          <w:rFonts w:ascii="Times New Roman" w:hAnsi="Times New Roman"/>
          <w:sz w:val="28"/>
          <w:szCs w:val="28"/>
        </w:rPr>
        <w:t>)</w:t>
      </w:r>
    </w:p>
    <w:p w14:paraId="0B150352" w14:textId="402D0AC0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A1D5F6" w14:textId="77777777" w:rsidR="004E1BD3" w:rsidRPr="00010FC9" w:rsidRDefault="004E1BD3" w:rsidP="004E1BD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1B0236CD" w14:textId="0990DB8F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FC9">
        <w:rPr>
          <w:rFonts w:ascii="Times New Roman" w:hAnsi="Times New Roman"/>
          <w:sz w:val="28"/>
          <w:szCs w:val="28"/>
        </w:rPr>
        <w:t>Код программы представлен в приложении А. Результат её работы представлен на рисунке 1</w:t>
      </w:r>
      <w:r>
        <w:rPr>
          <w:rFonts w:ascii="Times New Roman" w:hAnsi="Times New Roman"/>
          <w:sz w:val="28"/>
          <w:szCs w:val="28"/>
        </w:rPr>
        <w:t>.</w:t>
      </w:r>
    </w:p>
    <w:p w14:paraId="1543AA95" w14:textId="734CA764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E1BD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399933" wp14:editId="67B70521">
            <wp:extent cx="4887007" cy="162900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61C0" w14:textId="74A2F2F7" w:rsidR="004E1BD3" w:rsidRDefault="004E1BD3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рекомендательной системы</w:t>
      </w:r>
    </w:p>
    <w:p w14:paraId="610C4D92" w14:textId="77777777" w:rsidR="004829CE" w:rsidRPr="004829CE" w:rsidRDefault="004829CE" w:rsidP="004829C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На основании предоставленных результатов RMSE с разным количеством скрытых факторов, мы можем сделать предположение о характере зависимости между количеством скрытых факторов и среднеквадратичной ошибкой:</w:t>
      </w:r>
    </w:p>
    <w:p w14:paraId="3008C6C3" w14:textId="77777777" w:rsidR="004829CE" w:rsidRPr="004829CE" w:rsidRDefault="004829CE" w:rsidP="00FA21C4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При увеличении количества скрытых факторов от 1 до 5 RMSE значительно увеличивается с 9.52 до 20.86. Это может указывать на нелинейную или даже экспоненциальную зависимость, так как RMSE растет значительно.</w:t>
      </w:r>
    </w:p>
    <w:p w14:paraId="5BBDEFD2" w14:textId="77777777" w:rsidR="004829CE" w:rsidRPr="004829CE" w:rsidRDefault="004829CE" w:rsidP="00FA21C4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 xml:space="preserve">Далее, при увеличении скрытых факторов от 5 до 9 RMSE также увеличивается, но уже не так значительно - с 20.86 до 27.80. Это может </w:t>
      </w:r>
      <w:r w:rsidRPr="004829CE">
        <w:rPr>
          <w:rFonts w:ascii="Times New Roman" w:hAnsi="Times New Roman"/>
          <w:sz w:val="28"/>
          <w:szCs w:val="28"/>
        </w:rPr>
        <w:lastRenderedPageBreak/>
        <w:t>указывать на некоторое замедление роста RMSE и, возможно, квадратичную зависимость.</w:t>
      </w:r>
    </w:p>
    <w:p w14:paraId="20A621FC" w14:textId="77777777" w:rsidR="004829CE" w:rsidRPr="004829CE" w:rsidRDefault="004829CE" w:rsidP="00FA21C4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При дальнейшем увеличении скрытых факторов от 9 до 13 RMSE продолжает расти, но уже медленнее - с 27.80 до 33.13. Это также может указывать на квадратичную зависимость.</w:t>
      </w:r>
    </w:p>
    <w:p w14:paraId="20727A18" w14:textId="77777777" w:rsidR="004829CE" w:rsidRPr="004829CE" w:rsidRDefault="004829CE" w:rsidP="00FA21C4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Наконец, при увеличении скрытых факторов от 13 до 17 RMSE продолжает расти, но уже с меньшей скоростью - с 33.13 до 37.67. Это также может указывать на квадратичную зависимость, где при дальнейшем увеличении числа скрытых факторов прирост RMSE замедляется.</w:t>
      </w:r>
    </w:p>
    <w:p w14:paraId="62C2B160" w14:textId="77777777" w:rsidR="004829CE" w:rsidRPr="004829CE" w:rsidRDefault="004829CE" w:rsidP="004829C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29CE">
        <w:rPr>
          <w:rFonts w:ascii="Times New Roman" w:hAnsi="Times New Roman"/>
          <w:sz w:val="28"/>
          <w:szCs w:val="28"/>
        </w:rPr>
        <w:t>Таким образом, по предоставленным данным сложно однозначно сказать, какая именно функциональная зависимость между количеством скрытых факторов и RMSE, но возможно, что она может быть нелинейной или квадратичной.</w:t>
      </w:r>
    </w:p>
    <w:p w14:paraId="2A4FE2D8" w14:textId="77777777" w:rsidR="004E1BD3" w:rsidRDefault="004E1BD3" w:rsidP="004E1B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BE9073" w14:textId="633EB1AD" w:rsidR="004829CE" w:rsidRDefault="004829CE" w:rsidP="004E1BD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333673" w14:textId="77777777" w:rsidR="004829CE" w:rsidRDefault="004829C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E40C9D3" w14:textId="77777777" w:rsidR="004829CE" w:rsidRDefault="004829CE" w:rsidP="00482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368B54CE" w14:textId="77777777" w:rsidR="004829CE" w:rsidRDefault="004829CE" w:rsidP="00482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9DE8DF" w14:textId="02A7948E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</w:rPr>
      </w:pP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numpy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as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np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pandas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as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pd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from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sklearn.decomposition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TruncatedSVD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from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sklearn.metrics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mean_squared_error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from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sklearn.preprocessing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StandardScaler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from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math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import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</w:t>
      </w:r>
      <w:proofErr w:type="spellStart"/>
      <w:r w:rsidRPr="004829CE">
        <w:rPr>
          <w:rFonts w:ascii="Consolas" w:hAnsi="Consolas"/>
          <w:sz w:val="18"/>
          <w:szCs w:val="18"/>
        </w:rPr>
        <w:t>sqrt</w:t>
      </w:r>
      <w:proofErr w:type="spellEnd"/>
      <w:r w:rsidRPr="004829CE">
        <w:rPr>
          <w:rFonts w:ascii="Consolas" w:hAnsi="Consolas"/>
          <w:sz w:val="18"/>
          <w:szCs w:val="18"/>
        </w:rPr>
        <w:br/>
      </w:r>
      <w:r w:rsidRPr="004829CE">
        <w:rPr>
          <w:rFonts w:ascii="Consolas" w:hAnsi="Consolas"/>
          <w:sz w:val="18"/>
          <w:szCs w:val="18"/>
        </w:rPr>
        <w:br/>
        <w:t># # Загрузка данных из файла CSV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file_path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'ratings_7.csv'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data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</w:rPr>
        <w:t>pd.read_csv</w:t>
      </w:r>
      <w:proofErr w:type="spellEnd"/>
      <w:r w:rsidRPr="004829CE">
        <w:rPr>
          <w:rFonts w:ascii="Consolas" w:hAnsi="Consolas"/>
          <w:sz w:val="18"/>
          <w:szCs w:val="18"/>
        </w:rPr>
        <w:t>(</w:t>
      </w:r>
      <w:proofErr w:type="spellStart"/>
      <w:r w:rsidRPr="004829CE">
        <w:rPr>
          <w:rFonts w:ascii="Consolas" w:hAnsi="Consolas"/>
          <w:sz w:val="18"/>
          <w:szCs w:val="18"/>
        </w:rPr>
        <w:t>file_path</w:t>
      </w:r>
      <w:proofErr w:type="spellEnd"/>
      <w:r w:rsidRPr="004829CE">
        <w:rPr>
          <w:rFonts w:ascii="Consolas" w:hAnsi="Consolas"/>
          <w:sz w:val="18"/>
          <w:szCs w:val="18"/>
        </w:rPr>
        <w:t xml:space="preserve">, </w:t>
      </w:r>
      <w:proofErr w:type="spellStart"/>
      <w:r w:rsidRPr="004829CE">
        <w:rPr>
          <w:rFonts w:ascii="Consolas" w:hAnsi="Consolas"/>
          <w:sz w:val="18"/>
          <w:szCs w:val="18"/>
        </w:rPr>
        <w:t>header</w:t>
      </w:r>
      <w:proofErr w:type="spellEnd"/>
      <w:r w:rsidRPr="004829CE">
        <w:rPr>
          <w:rFonts w:ascii="Consolas" w:hAnsi="Consolas"/>
          <w:sz w:val="18"/>
          <w:szCs w:val="18"/>
        </w:rPr>
        <w:t>=</w:t>
      </w:r>
      <w:proofErr w:type="spellStart"/>
      <w:r w:rsidRPr="004829CE">
        <w:rPr>
          <w:rFonts w:ascii="Consolas" w:hAnsi="Consolas"/>
          <w:sz w:val="18"/>
          <w:szCs w:val="18"/>
        </w:rPr>
        <w:t>None</w:t>
      </w:r>
      <w:proofErr w:type="spellEnd"/>
      <w:r w:rsidRPr="004829CE">
        <w:rPr>
          <w:rFonts w:ascii="Consolas" w:hAnsi="Consolas"/>
          <w:sz w:val="18"/>
          <w:szCs w:val="18"/>
        </w:rPr>
        <w:t>)</w:t>
      </w:r>
      <w:r w:rsidRPr="004829CE">
        <w:rPr>
          <w:rFonts w:ascii="Consolas" w:hAnsi="Consolas"/>
          <w:sz w:val="18"/>
          <w:szCs w:val="18"/>
        </w:rPr>
        <w:br/>
      </w:r>
      <w:r w:rsidRPr="004829CE">
        <w:rPr>
          <w:rFonts w:ascii="Consolas" w:hAnsi="Consolas"/>
          <w:sz w:val="18"/>
          <w:szCs w:val="18"/>
        </w:rPr>
        <w:br/>
        <w:t># Подготовка данных для построения матрицы предпочтений элементов к пользователям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ratings_matrix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</w:rPr>
        <w:t>data.values.T</w:t>
      </w:r>
      <w:proofErr w:type="spellEnd"/>
      <w:r w:rsidRPr="004829CE">
        <w:rPr>
          <w:rFonts w:ascii="Consolas" w:hAnsi="Consolas"/>
          <w:sz w:val="18"/>
          <w:szCs w:val="18"/>
        </w:rPr>
        <w:t xml:space="preserve">  # Транспонируем матрицу для </w:t>
      </w:r>
      <w:proofErr w:type="spellStart"/>
      <w:r w:rsidRPr="004829CE">
        <w:rPr>
          <w:rFonts w:ascii="Consolas" w:hAnsi="Consolas"/>
          <w:sz w:val="18"/>
          <w:szCs w:val="18"/>
        </w:rPr>
        <w:t>item-based</w:t>
      </w:r>
      <w:proofErr w:type="spellEnd"/>
      <w:r w:rsidRPr="004829CE">
        <w:rPr>
          <w:rFonts w:ascii="Consolas" w:hAnsi="Consolas"/>
          <w:sz w:val="18"/>
          <w:szCs w:val="18"/>
        </w:rPr>
        <w:t xml:space="preserve"> подхода</w:t>
      </w:r>
      <w:r w:rsidRPr="004829CE">
        <w:rPr>
          <w:rFonts w:ascii="Consolas" w:hAnsi="Consolas"/>
          <w:sz w:val="18"/>
          <w:szCs w:val="18"/>
        </w:rPr>
        <w:br/>
        <w:t>#</w:t>
      </w:r>
      <w:r w:rsidRPr="004829CE">
        <w:rPr>
          <w:rFonts w:ascii="Consolas" w:hAnsi="Consolas"/>
          <w:sz w:val="18"/>
          <w:szCs w:val="18"/>
        </w:rPr>
        <w:br/>
        <w:t># Нормализация данных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scaler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</w:rPr>
        <w:t>StandardScaler</w:t>
      </w:r>
      <w:proofErr w:type="spellEnd"/>
      <w:r w:rsidRPr="004829CE">
        <w:rPr>
          <w:rFonts w:ascii="Consolas" w:hAnsi="Consolas"/>
          <w:sz w:val="18"/>
          <w:szCs w:val="18"/>
        </w:rPr>
        <w:t>()</w:t>
      </w:r>
      <w:r w:rsidRPr="004829CE">
        <w:rPr>
          <w:rFonts w:ascii="Consolas" w:hAnsi="Consolas"/>
          <w:sz w:val="18"/>
          <w:szCs w:val="18"/>
        </w:rPr>
        <w:br/>
      </w:r>
      <w:proofErr w:type="spellStart"/>
      <w:r w:rsidRPr="004829CE">
        <w:rPr>
          <w:rFonts w:ascii="Consolas" w:hAnsi="Consolas"/>
          <w:sz w:val="18"/>
          <w:szCs w:val="18"/>
        </w:rPr>
        <w:t>normalized_ratings_matrix</w:t>
      </w:r>
      <w:proofErr w:type="spellEnd"/>
      <w:r w:rsidRPr="004829CE">
        <w:rPr>
          <w:rFonts w:ascii="Consolas" w:hAnsi="Consolas"/>
          <w:sz w:val="18"/>
          <w:szCs w:val="18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</w:rPr>
        <w:t>scaler.fit_transform</w:t>
      </w:r>
      <w:proofErr w:type="spellEnd"/>
      <w:r w:rsidRPr="004829CE">
        <w:rPr>
          <w:rFonts w:ascii="Consolas" w:hAnsi="Consolas"/>
          <w:sz w:val="18"/>
          <w:szCs w:val="18"/>
        </w:rPr>
        <w:t>(</w:t>
      </w:r>
      <w:proofErr w:type="spellStart"/>
      <w:r w:rsidRPr="004829CE">
        <w:rPr>
          <w:rFonts w:ascii="Consolas" w:hAnsi="Consolas"/>
          <w:sz w:val="18"/>
          <w:szCs w:val="18"/>
        </w:rPr>
        <w:t>ratings_matrix</w:t>
      </w:r>
      <w:proofErr w:type="spellEnd"/>
      <w:r w:rsidRPr="004829CE">
        <w:rPr>
          <w:rFonts w:ascii="Consolas" w:hAnsi="Consolas"/>
          <w:sz w:val="18"/>
          <w:szCs w:val="18"/>
        </w:rPr>
        <w:t>)</w:t>
      </w:r>
      <w:r w:rsidRPr="004829CE">
        <w:t xml:space="preserve"> </w:t>
      </w:r>
      <w:r w:rsidRPr="004829CE">
        <w:rPr>
          <w:rFonts w:ascii="Consolas" w:hAnsi="Consolas"/>
          <w:sz w:val="18"/>
          <w:szCs w:val="18"/>
        </w:rPr>
        <w:t># Пример с изменением количества скрытых факторов</w:t>
      </w:r>
    </w:p>
    <w:p w14:paraId="03FB99D1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n_components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 w:rsidRPr="004829CE">
        <w:rPr>
          <w:rFonts w:ascii="Consolas" w:hAnsi="Consolas"/>
          <w:sz w:val="18"/>
          <w:szCs w:val="18"/>
          <w:lang w:val="en-US"/>
        </w:rPr>
        <w:t>range(</w:t>
      </w:r>
      <w:proofErr w:type="gramEnd"/>
      <w:r w:rsidRPr="004829CE">
        <w:rPr>
          <w:rFonts w:ascii="Consolas" w:hAnsi="Consolas"/>
          <w:sz w:val="18"/>
          <w:szCs w:val="18"/>
          <w:lang w:val="en-US"/>
        </w:rPr>
        <w:t>1, 20, 4):</w:t>
      </w:r>
    </w:p>
    <w:p w14:paraId="6648A27E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svd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TruncatedSVD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n_components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n_components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)</w:t>
      </w:r>
    </w:p>
    <w:p w14:paraId="0B8EA520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users, D, items =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svd.fit_transform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normalized_ratings_matrix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proofErr w:type="gramStart"/>
      <w:r w:rsidRPr="004829CE">
        <w:rPr>
          <w:rFonts w:ascii="Consolas" w:hAnsi="Consolas"/>
          <w:sz w:val="18"/>
          <w:szCs w:val="18"/>
          <w:lang w:val="en-US"/>
        </w:rPr>
        <w:t>np.diag</w:t>
      </w:r>
      <w:proofErr w:type="spellEnd"/>
      <w:proofErr w:type="gramEnd"/>
      <w:r w:rsidRPr="004829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svd.singular_values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_),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svd.components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_</w:t>
      </w:r>
    </w:p>
    <w:p w14:paraId="7A617EEF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predicted_ratings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4829CE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4829CE">
        <w:rPr>
          <w:rFonts w:ascii="Consolas" w:hAnsi="Consolas"/>
          <w:sz w:val="18"/>
          <w:szCs w:val="18"/>
          <w:lang w:val="en-US"/>
        </w:rPr>
        <w:t>users, np.dot(D, items))</w:t>
      </w:r>
    </w:p>
    <w:p w14:paraId="094F8D84" w14:textId="77777777" w:rsidR="004829CE" w:rsidRP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rmse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4829CE">
        <w:rPr>
          <w:rFonts w:ascii="Consolas" w:hAnsi="Consolas"/>
          <w:sz w:val="18"/>
          <w:szCs w:val="18"/>
          <w:lang w:val="en-US"/>
        </w:rPr>
        <w:t>sqrt(</w:t>
      </w:r>
      <w:proofErr w:type="spellStart"/>
      <w:proofErr w:type="gramEnd"/>
      <w:r w:rsidRPr="004829CE">
        <w:rPr>
          <w:rFonts w:ascii="Consolas" w:hAnsi="Consolas"/>
          <w:sz w:val="18"/>
          <w:szCs w:val="18"/>
          <w:lang w:val="en-US"/>
        </w:rPr>
        <w:t>mean_squared_error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normalized_ratings_matrix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predicted_ratings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))</w:t>
      </w:r>
    </w:p>
    <w:p w14:paraId="68FD94B4" w14:textId="765CB408" w:rsidR="004829CE" w:rsidRDefault="004829CE" w:rsidP="004829CE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r w:rsidRPr="004829C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829CE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4829CE">
        <w:rPr>
          <w:rFonts w:ascii="Consolas" w:hAnsi="Consolas"/>
          <w:sz w:val="18"/>
          <w:szCs w:val="18"/>
          <w:lang w:val="en-US"/>
        </w:rPr>
        <w:t>f"RMSE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 with {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n_components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 xml:space="preserve">} components:", </w:t>
      </w:r>
      <w:proofErr w:type="spellStart"/>
      <w:r w:rsidRPr="004829CE">
        <w:rPr>
          <w:rFonts w:ascii="Consolas" w:hAnsi="Consolas"/>
          <w:sz w:val="18"/>
          <w:szCs w:val="18"/>
          <w:lang w:val="en-US"/>
        </w:rPr>
        <w:t>rmse</w:t>
      </w:r>
      <w:proofErr w:type="spellEnd"/>
      <w:r w:rsidRPr="004829CE">
        <w:rPr>
          <w:rFonts w:ascii="Consolas" w:hAnsi="Consolas"/>
          <w:sz w:val="18"/>
          <w:szCs w:val="18"/>
          <w:lang w:val="en-US"/>
        </w:rPr>
        <w:t>)</w:t>
      </w:r>
    </w:p>
    <w:p w14:paraId="5D738DF7" w14:textId="77777777" w:rsidR="004829CE" w:rsidRDefault="004829CE">
      <w:pPr>
        <w:spacing w:after="160" w:line="259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br w:type="page"/>
      </w:r>
    </w:p>
    <w:p w14:paraId="6FA98E3C" w14:textId="77777777" w:rsidR="004829CE" w:rsidRPr="004829CE" w:rsidRDefault="004829CE" w:rsidP="004829CE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4829CE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0599BFB8" w14:textId="7FD99AA6" w:rsidR="004E1BD3" w:rsidRPr="004829CE" w:rsidRDefault="004829CE" w:rsidP="004829C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Была с</w:t>
      </w:r>
      <w:r w:rsidRPr="004E1BD3">
        <w:rPr>
          <w:rFonts w:ascii="Times New Roman" w:hAnsi="Times New Roman"/>
          <w:sz w:val="28"/>
          <w:szCs w:val="28"/>
        </w:rPr>
        <w:t>озда</w:t>
      </w:r>
      <w:r>
        <w:rPr>
          <w:rFonts w:ascii="Times New Roman" w:hAnsi="Times New Roman"/>
          <w:sz w:val="28"/>
          <w:szCs w:val="28"/>
        </w:rPr>
        <w:t>на</w:t>
      </w:r>
      <w:r w:rsidRPr="004E1BD3">
        <w:rPr>
          <w:rFonts w:ascii="Times New Roman" w:hAnsi="Times New Roman"/>
          <w:sz w:val="28"/>
          <w:szCs w:val="28"/>
        </w:rPr>
        <w:t xml:space="preserve"> рекомендательн</w:t>
      </w:r>
      <w:r>
        <w:rPr>
          <w:rFonts w:ascii="Times New Roman" w:hAnsi="Times New Roman"/>
          <w:sz w:val="28"/>
          <w:szCs w:val="28"/>
        </w:rPr>
        <w:t>ая</w:t>
      </w:r>
      <w:r w:rsidRPr="004E1BD3">
        <w:rPr>
          <w:rFonts w:ascii="Times New Roman" w:hAnsi="Times New Roman"/>
          <w:sz w:val="28"/>
          <w:szCs w:val="28"/>
        </w:rPr>
        <w:t xml:space="preserve"> систем</w:t>
      </w:r>
      <w:r>
        <w:rPr>
          <w:rFonts w:ascii="Times New Roman" w:hAnsi="Times New Roman"/>
          <w:sz w:val="28"/>
          <w:szCs w:val="28"/>
        </w:rPr>
        <w:t>а</w:t>
      </w:r>
      <w:r w:rsidRPr="004E1BD3">
        <w:rPr>
          <w:rFonts w:ascii="Times New Roman" w:hAnsi="Times New Roman"/>
          <w:sz w:val="28"/>
          <w:szCs w:val="28"/>
        </w:rPr>
        <w:t xml:space="preserve"> с помощью </w:t>
      </w:r>
      <w:r w:rsidRPr="004E1BD3">
        <w:rPr>
          <w:rFonts w:ascii="Times New Roman" w:hAnsi="Times New Roman"/>
          <w:sz w:val="28"/>
          <w:szCs w:val="28"/>
          <w:lang w:val="en-US"/>
        </w:rPr>
        <w:t>SVD</w:t>
      </w:r>
      <w:r>
        <w:rPr>
          <w:rFonts w:ascii="Times New Roman" w:hAnsi="Times New Roman"/>
          <w:sz w:val="28"/>
          <w:szCs w:val="28"/>
        </w:rPr>
        <w:t>.</w:t>
      </w:r>
    </w:p>
    <w:sectPr w:rsidR="004E1BD3" w:rsidRPr="004829CE" w:rsidSect="004E1BD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C41B4" w14:textId="77777777" w:rsidR="005F54D0" w:rsidRDefault="005F54D0" w:rsidP="004E1BD3">
      <w:r>
        <w:separator/>
      </w:r>
    </w:p>
  </w:endnote>
  <w:endnote w:type="continuationSeparator" w:id="0">
    <w:p w14:paraId="4A1F5D3E" w14:textId="77777777" w:rsidR="005F54D0" w:rsidRDefault="005F54D0" w:rsidP="004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4435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C7E9B97" w14:textId="5180812B" w:rsidR="004E1BD3" w:rsidRPr="004829CE" w:rsidRDefault="004829CE" w:rsidP="004829CE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4829CE">
          <w:rPr>
            <w:rFonts w:ascii="Times New Roman" w:hAnsi="Times New Roman"/>
            <w:sz w:val="28"/>
            <w:szCs w:val="28"/>
          </w:rPr>
          <w:fldChar w:fldCharType="begin"/>
        </w:r>
        <w:r w:rsidRPr="004829C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29CE">
          <w:rPr>
            <w:rFonts w:ascii="Times New Roman" w:hAnsi="Times New Roman"/>
            <w:sz w:val="28"/>
            <w:szCs w:val="28"/>
          </w:rPr>
          <w:fldChar w:fldCharType="separate"/>
        </w:r>
        <w:r w:rsidRPr="004829CE">
          <w:rPr>
            <w:rFonts w:ascii="Times New Roman" w:hAnsi="Times New Roman"/>
            <w:sz w:val="28"/>
            <w:szCs w:val="28"/>
          </w:rPr>
          <w:t>2</w:t>
        </w:r>
        <w:r w:rsidRPr="004829C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53666" w14:textId="5154B042" w:rsidR="004E1BD3" w:rsidRPr="004E1BD3" w:rsidRDefault="004E1BD3" w:rsidP="004E1BD3">
    <w:pPr>
      <w:pStyle w:val="a5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BD38E" w14:textId="77777777" w:rsidR="005F54D0" w:rsidRDefault="005F54D0" w:rsidP="004E1BD3">
      <w:r>
        <w:separator/>
      </w:r>
    </w:p>
  </w:footnote>
  <w:footnote w:type="continuationSeparator" w:id="0">
    <w:p w14:paraId="4464E003" w14:textId="77777777" w:rsidR="005F54D0" w:rsidRDefault="005F54D0" w:rsidP="004E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1106B"/>
    <w:multiLevelType w:val="multilevel"/>
    <w:tmpl w:val="F772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A"/>
    <w:rsid w:val="00300A59"/>
    <w:rsid w:val="004829CE"/>
    <w:rsid w:val="004E1BD3"/>
    <w:rsid w:val="005D722F"/>
    <w:rsid w:val="005F54D0"/>
    <w:rsid w:val="00BA0FAA"/>
    <w:rsid w:val="00FA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0E58"/>
  <w15:chartTrackingRefBased/>
  <w15:docId w15:val="{F608F167-022E-452D-8008-8B478A38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BD3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BD3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E1B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BD3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3</cp:revision>
  <dcterms:created xsi:type="dcterms:W3CDTF">2024-04-05T20:23:00Z</dcterms:created>
  <dcterms:modified xsi:type="dcterms:W3CDTF">2024-04-06T10:53:00Z</dcterms:modified>
</cp:coreProperties>
</file>