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FEC4" w14:textId="2664255E" w:rsidR="00317F6F" w:rsidRPr="000F570C" w:rsidRDefault="00317F6F" w:rsidP="000F570C">
      <w:pPr>
        <w:pStyle w:val="Duidelijkcitaat"/>
        <w:rPr>
          <w:sz w:val="40"/>
          <w:szCs w:val="40"/>
          <w:lang w:val="en-GB"/>
        </w:rPr>
      </w:pPr>
      <w:r w:rsidRPr="000F570C">
        <w:rPr>
          <w:sz w:val="40"/>
          <w:szCs w:val="40"/>
          <w:lang w:val="en-GB"/>
        </w:rPr>
        <w:t>Preliminary Research Spark Living Labs</w:t>
      </w:r>
    </w:p>
    <w:p w14:paraId="2B087405" w14:textId="438328A8" w:rsidR="000F570C" w:rsidRDefault="000F570C" w:rsidP="00317F6F">
      <w:pPr>
        <w:rPr>
          <w:rFonts w:eastAsia="Calibri"/>
          <w:lang w:val="en-GB"/>
        </w:rPr>
      </w:pPr>
    </w:p>
    <w:p w14:paraId="0430E8F2" w14:textId="19BB7DDD" w:rsidR="000F570C" w:rsidRDefault="000F570C" w:rsidP="00317F6F">
      <w:pPr>
        <w:rPr>
          <w:rFonts w:eastAsia="Calibri"/>
          <w:lang w:val="en-GB"/>
        </w:rPr>
      </w:pPr>
      <w:r>
        <w:rPr>
          <w:rFonts w:eastAsia="Calibri"/>
          <w:noProof/>
          <w:lang w:val="en-GB"/>
        </w:rPr>
        <w:drawing>
          <wp:anchor distT="0" distB="0" distL="114300" distR="114300" simplePos="0" relativeHeight="251670531" behindDoc="0" locked="0" layoutInCell="1" allowOverlap="1" wp14:anchorId="23D96E4D" wp14:editId="48D8500A">
            <wp:simplePos x="0" y="0"/>
            <wp:positionH relativeFrom="margin">
              <wp:align>right</wp:align>
            </wp:positionH>
            <wp:positionV relativeFrom="paragraph">
              <wp:posOffset>217805</wp:posOffset>
            </wp:positionV>
            <wp:extent cx="5730461" cy="2438400"/>
            <wp:effectExtent l="0" t="0" r="381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461" cy="2438400"/>
                    </a:xfrm>
                    <a:prstGeom prst="rect">
                      <a:avLst/>
                    </a:prstGeom>
                    <a:noFill/>
                    <a:ln>
                      <a:noFill/>
                    </a:ln>
                  </pic:spPr>
                </pic:pic>
              </a:graphicData>
            </a:graphic>
          </wp:anchor>
        </w:drawing>
      </w:r>
    </w:p>
    <w:p w14:paraId="27C68F09" w14:textId="076A19D3" w:rsidR="000F570C" w:rsidRDefault="000F570C" w:rsidP="00317F6F">
      <w:pPr>
        <w:rPr>
          <w:rFonts w:eastAsia="Calibri"/>
          <w:lang w:val="en-GB"/>
        </w:rPr>
      </w:pPr>
    </w:p>
    <w:p w14:paraId="0C6D670E" w14:textId="77777777" w:rsidR="000F570C" w:rsidRDefault="000F570C" w:rsidP="00317F6F">
      <w:pPr>
        <w:rPr>
          <w:rFonts w:eastAsia="Calibri"/>
          <w:lang w:val="en-GB"/>
        </w:rPr>
      </w:pPr>
    </w:p>
    <w:p w14:paraId="208B4AE5" w14:textId="5C174ECA" w:rsidR="000F570C" w:rsidRDefault="000F570C" w:rsidP="000F570C">
      <w:pPr>
        <w:jc w:val="center"/>
        <w:rPr>
          <w:rFonts w:eastAsia="Calibri"/>
        </w:rPr>
      </w:pPr>
      <w:r w:rsidRPr="000F570C">
        <w:rPr>
          <w:rFonts w:eastAsia="Calibri"/>
          <w:b/>
          <w:bCs/>
          <w:u w:val="single"/>
        </w:rPr>
        <w:t>Students:</w:t>
      </w:r>
      <w:r w:rsidRPr="000F570C">
        <w:rPr>
          <w:rFonts w:eastAsia="Calibri"/>
        </w:rPr>
        <w:br/>
        <w:t>Kaan Erdem, Jocelyn M</w:t>
      </w:r>
      <w:r>
        <w:rPr>
          <w:rFonts w:eastAsia="Calibri"/>
        </w:rPr>
        <w:t>aufrand, and Genaro Hüner.</w:t>
      </w:r>
    </w:p>
    <w:p w14:paraId="110AD839" w14:textId="77777777" w:rsidR="000F570C" w:rsidRDefault="000F570C" w:rsidP="00317F6F">
      <w:pPr>
        <w:rPr>
          <w:rFonts w:eastAsia="Calibri"/>
        </w:rPr>
      </w:pPr>
    </w:p>
    <w:p w14:paraId="439B609E" w14:textId="548A7740" w:rsidR="00317F6F" w:rsidRDefault="000F570C" w:rsidP="000F570C">
      <w:pPr>
        <w:jc w:val="center"/>
        <w:rPr>
          <w:rFonts w:eastAsia="Calibri"/>
          <w:lang w:val="en-GB"/>
        </w:rPr>
      </w:pPr>
      <w:r w:rsidRPr="000F570C">
        <w:rPr>
          <w:rFonts w:eastAsia="Calibri"/>
          <w:b/>
          <w:bCs/>
          <w:u w:val="single"/>
          <w:lang w:val="en-GB"/>
        </w:rPr>
        <w:t>Project Minor:</w:t>
      </w:r>
      <w:r w:rsidRPr="000F570C">
        <w:rPr>
          <w:rFonts w:eastAsia="Calibri"/>
          <w:lang w:val="en-GB"/>
        </w:rPr>
        <w:t xml:space="preserve"> Supply Chain </w:t>
      </w:r>
      <w:r>
        <w:rPr>
          <w:rFonts w:eastAsia="Calibri"/>
          <w:lang w:val="en-GB"/>
        </w:rPr>
        <w:t>Engineering</w:t>
      </w:r>
    </w:p>
    <w:p w14:paraId="5F0DA2B9" w14:textId="29287032" w:rsidR="000F570C" w:rsidRDefault="000F570C" w:rsidP="00317F6F">
      <w:pPr>
        <w:rPr>
          <w:rFonts w:eastAsia="Calibri"/>
          <w:lang w:val="en-GB"/>
        </w:rPr>
      </w:pPr>
    </w:p>
    <w:p w14:paraId="0F64F19A" w14:textId="226060D0" w:rsidR="000F570C" w:rsidRDefault="000F570C" w:rsidP="00317F6F">
      <w:pPr>
        <w:rPr>
          <w:rFonts w:eastAsia="Calibri"/>
          <w:lang w:val="en-GB"/>
        </w:rPr>
      </w:pPr>
    </w:p>
    <w:p w14:paraId="666EC674" w14:textId="42C04780" w:rsidR="000F570C" w:rsidRDefault="000F570C" w:rsidP="00317F6F">
      <w:pPr>
        <w:rPr>
          <w:rFonts w:eastAsia="Calibri"/>
          <w:lang w:val="en-GB"/>
        </w:rPr>
      </w:pPr>
    </w:p>
    <w:p w14:paraId="6583E0E6" w14:textId="0F57CADF" w:rsidR="000F570C" w:rsidRDefault="000F570C" w:rsidP="00317F6F">
      <w:pPr>
        <w:rPr>
          <w:rFonts w:eastAsia="Calibri"/>
          <w:lang w:val="en-GB"/>
        </w:rPr>
      </w:pPr>
    </w:p>
    <w:p w14:paraId="360E9565" w14:textId="688608FF" w:rsidR="000F570C" w:rsidRDefault="000F570C" w:rsidP="00317F6F">
      <w:pPr>
        <w:rPr>
          <w:rFonts w:eastAsia="Calibri"/>
          <w:lang w:val="en-GB"/>
        </w:rPr>
      </w:pPr>
    </w:p>
    <w:p w14:paraId="79141F83" w14:textId="1409CE9E" w:rsidR="000F570C" w:rsidRDefault="000F570C" w:rsidP="00317F6F">
      <w:pPr>
        <w:rPr>
          <w:rFonts w:eastAsia="Calibri"/>
          <w:lang w:val="en-GB"/>
        </w:rPr>
      </w:pPr>
    </w:p>
    <w:p w14:paraId="574837C6" w14:textId="08907F80" w:rsidR="000F570C" w:rsidRDefault="000F570C" w:rsidP="00317F6F">
      <w:pPr>
        <w:rPr>
          <w:rFonts w:eastAsia="Calibri"/>
          <w:lang w:val="en-GB"/>
        </w:rPr>
      </w:pPr>
    </w:p>
    <w:p w14:paraId="0BE75401" w14:textId="77777777" w:rsidR="000F570C" w:rsidRDefault="000F570C" w:rsidP="00317F6F">
      <w:pPr>
        <w:rPr>
          <w:rFonts w:eastAsia="Calibri"/>
          <w:lang w:val="en-GB"/>
        </w:rPr>
      </w:pPr>
    </w:p>
    <w:p w14:paraId="3491E55A" w14:textId="5C187EFE" w:rsidR="000F570C" w:rsidRDefault="000F570C" w:rsidP="00317F6F">
      <w:pPr>
        <w:rPr>
          <w:rFonts w:eastAsia="Calibri"/>
          <w:lang w:val="en-GB"/>
        </w:rPr>
      </w:pPr>
    </w:p>
    <w:p w14:paraId="32CCB330" w14:textId="7202F4E7" w:rsidR="000F570C" w:rsidRDefault="000F570C" w:rsidP="00317F6F">
      <w:pPr>
        <w:rPr>
          <w:rFonts w:eastAsia="Calibri"/>
          <w:lang w:val="en-GB"/>
        </w:rPr>
      </w:pPr>
    </w:p>
    <w:p w14:paraId="391D0AEF" w14:textId="448E6542" w:rsidR="000F570C" w:rsidRDefault="000F570C" w:rsidP="000F570C">
      <w:pPr>
        <w:jc w:val="center"/>
        <w:rPr>
          <w:rFonts w:eastAsia="Calibri"/>
          <w:lang w:val="en-GB"/>
        </w:rPr>
      </w:pPr>
      <w:r w:rsidRPr="000F570C">
        <w:rPr>
          <w:rFonts w:eastAsia="Calibri"/>
          <w:b/>
          <w:bCs/>
          <w:i/>
          <w:iCs/>
          <w:u w:val="single"/>
          <w:lang w:val="en-GB"/>
        </w:rPr>
        <w:t>Report version:</w:t>
      </w:r>
      <w:r>
        <w:rPr>
          <w:rFonts w:eastAsia="Calibri"/>
          <w:lang w:val="en-GB"/>
        </w:rPr>
        <w:t xml:space="preserve"> v1.1</w:t>
      </w:r>
    </w:p>
    <w:p w14:paraId="72812FF6" w14:textId="77777777" w:rsidR="000F570C" w:rsidRPr="000F570C" w:rsidRDefault="000F570C" w:rsidP="00317F6F">
      <w:pPr>
        <w:rPr>
          <w:rFonts w:eastAsia="Calibri"/>
          <w:lang w:val="en-GB"/>
        </w:rPr>
      </w:pPr>
    </w:p>
    <w:sdt>
      <w:sdtPr>
        <w:rPr>
          <w:rFonts w:asciiTheme="minorHAnsi" w:eastAsiaTheme="minorHAnsi" w:hAnsiTheme="minorHAnsi" w:cstheme="minorBidi"/>
          <w:color w:val="auto"/>
          <w:sz w:val="22"/>
          <w:szCs w:val="22"/>
          <w:lang w:val="en-GB" w:eastAsia="en-US"/>
        </w:rPr>
        <w:id w:val="726882385"/>
        <w:docPartObj>
          <w:docPartGallery w:val="Table of Contents"/>
          <w:docPartUnique/>
        </w:docPartObj>
      </w:sdtPr>
      <w:sdtEndPr>
        <w:rPr>
          <w:b/>
          <w:bCs/>
        </w:rPr>
      </w:sdtEndPr>
      <w:sdtContent>
        <w:p w14:paraId="65087107" w14:textId="3D162582" w:rsidR="00FE025B" w:rsidRPr="00101077" w:rsidRDefault="00FE025B">
          <w:pPr>
            <w:pStyle w:val="Kopvaninhoudsopgave"/>
            <w:rPr>
              <w:lang w:val="en-GB"/>
            </w:rPr>
          </w:pPr>
          <w:r w:rsidRPr="00101077">
            <w:rPr>
              <w:lang w:val="en-GB"/>
            </w:rPr>
            <w:t>Inhoud</w:t>
          </w:r>
        </w:p>
        <w:p w14:paraId="0E7C464F" w14:textId="26B7D2B2" w:rsidR="00FE025B" w:rsidRPr="00101077" w:rsidRDefault="00FE025B">
          <w:pPr>
            <w:pStyle w:val="Inhopg1"/>
            <w:tabs>
              <w:tab w:val="right" w:leader="dot" w:pos="9016"/>
            </w:tabs>
            <w:rPr>
              <w:rFonts w:eastAsiaTheme="minorEastAsia"/>
              <w:noProof/>
              <w:lang w:val="en-GB" w:eastAsia="nl-NL"/>
            </w:rPr>
          </w:pPr>
          <w:r w:rsidRPr="00101077">
            <w:rPr>
              <w:lang w:val="en-GB"/>
            </w:rPr>
            <w:fldChar w:fldCharType="begin"/>
          </w:r>
          <w:r w:rsidRPr="00101077">
            <w:rPr>
              <w:lang w:val="en-GB"/>
            </w:rPr>
            <w:instrText xml:space="preserve"> TOC \o "1-3" \h \z \u </w:instrText>
          </w:r>
          <w:r w:rsidRPr="00101077">
            <w:rPr>
              <w:lang w:val="en-GB"/>
            </w:rPr>
            <w:fldChar w:fldCharType="separate"/>
          </w:r>
          <w:hyperlink w:anchor="_Toc83373557" w:history="1">
            <w:r w:rsidRPr="00101077">
              <w:rPr>
                <w:rStyle w:val="Hyperlink"/>
                <w:rFonts w:eastAsia="Calibri"/>
                <w:noProof/>
                <w:lang w:val="en-GB"/>
              </w:rPr>
              <w:t>1. Introduction</w:t>
            </w:r>
            <w:r w:rsidRPr="00101077">
              <w:rPr>
                <w:noProof/>
                <w:webHidden/>
                <w:lang w:val="en-GB"/>
              </w:rPr>
              <w:tab/>
            </w:r>
            <w:r w:rsidRPr="00101077">
              <w:rPr>
                <w:noProof/>
                <w:webHidden/>
                <w:lang w:val="en-GB"/>
              </w:rPr>
              <w:fldChar w:fldCharType="begin"/>
            </w:r>
            <w:r w:rsidRPr="00101077">
              <w:rPr>
                <w:noProof/>
                <w:webHidden/>
                <w:lang w:val="en-GB"/>
              </w:rPr>
              <w:instrText xml:space="preserve"> PAGEREF _Toc83373557 \h </w:instrText>
            </w:r>
            <w:r w:rsidRPr="00101077">
              <w:rPr>
                <w:noProof/>
                <w:webHidden/>
                <w:lang w:val="en-GB"/>
              </w:rPr>
            </w:r>
            <w:r w:rsidRPr="00101077">
              <w:rPr>
                <w:noProof/>
                <w:webHidden/>
                <w:lang w:val="en-GB"/>
              </w:rPr>
              <w:fldChar w:fldCharType="separate"/>
            </w:r>
            <w:r w:rsidRPr="00101077">
              <w:rPr>
                <w:noProof/>
                <w:webHidden/>
                <w:lang w:val="en-GB"/>
              </w:rPr>
              <w:t>2</w:t>
            </w:r>
            <w:r w:rsidRPr="00101077">
              <w:rPr>
                <w:noProof/>
                <w:webHidden/>
                <w:lang w:val="en-GB"/>
              </w:rPr>
              <w:fldChar w:fldCharType="end"/>
            </w:r>
          </w:hyperlink>
        </w:p>
        <w:p w14:paraId="50A1ECA3" w14:textId="55620189" w:rsidR="00FE025B" w:rsidRPr="00101077" w:rsidRDefault="002F1659">
          <w:pPr>
            <w:pStyle w:val="Inhopg2"/>
            <w:tabs>
              <w:tab w:val="right" w:leader="dot" w:pos="9016"/>
            </w:tabs>
            <w:rPr>
              <w:rFonts w:eastAsiaTheme="minorEastAsia"/>
              <w:noProof/>
              <w:lang w:val="en-GB" w:eastAsia="nl-NL"/>
            </w:rPr>
          </w:pPr>
          <w:hyperlink w:anchor="_Toc83373558" w:history="1">
            <w:r w:rsidR="00FE025B" w:rsidRPr="00101077">
              <w:rPr>
                <w:rStyle w:val="Hyperlink"/>
                <w:rFonts w:eastAsia="Calibri"/>
                <w:noProof/>
                <w:lang w:val="en-GB"/>
              </w:rPr>
              <w:t>1.1 Schoolside of the project</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_Toc83373558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2</w:t>
            </w:r>
            <w:r w:rsidR="00FE025B" w:rsidRPr="00101077">
              <w:rPr>
                <w:noProof/>
                <w:webHidden/>
                <w:lang w:val="en-GB"/>
              </w:rPr>
              <w:fldChar w:fldCharType="end"/>
            </w:r>
          </w:hyperlink>
        </w:p>
        <w:p w14:paraId="6EFFFBEF" w14:textId="0522737C" w:rsidR="00FE025B" w:rsidRPr="00101077" w:rsidRDefault="002F1659">
          <w:pPr>
            <w:pStyle w:val="Inhopg1"/>
            <w:tabs>
              <w:tab w:val="right" w:leader="dot" w:pos="9016"/>
            </w:tabs>
            <w:rPr>
              <w:rFonts w:eastAsiaTheme="minorEastAsia"/>
              <w:noProof/>
              <w:lang w:val="en-GB" w:eastAsia="nl-NL"/>
            </w:rPr>
          </w:pPr>
          <w:hyperlink w:anchor="_Toc83373559" w:history="1">
            <w:r w:rsidR="00FE025B" w:rsidRPr="00101077">
              <w:rPr>
                <w:rStyle w:val="Hyperlink"/>
                <w:rFonts w:eastAsia="Calibri"/>
                <w:noProof/>
                <w:lang w:val="en-GB"/>
              </w:rPr>
              <w:t>2. Problem Analysis</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_Toc83373559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3</w:t>
            </w:r>
            <w:r w:rsidR="00FE025B" w:rsidRPr="00101077">
              <w:rPr>
                <w:noProof/>
                <w:webHidden/>
                <w:lang w:val="en-GB"/>
              </w:rPr>
              <w:fldChar w:fldCharType="end"/>
            </w:r>
          </w:hyperlink>
        </w:p>
        <w:p w14:paraId="6D70EE0B" w14:textId="78A5B47C" w:rsidR="00FE025B" w:rsidRPr="00101077" w:rsidRDefault="002F1659">
          <w:pPr>
            <w:pStyle w:val="Inhopg2"/>
            <w:tabs>
              <w:tab w:val="right" w:leader="dot" w:pos="9016"/>
            </w:tabs>
            <w:rPr>
              <w:rFonts w:eastAsiaTheme="minorEastAsia"/>
              <w:noProof/>
              <w:lang w:val="en-GB" w:eastAsia="nl-NL"/>
            </w:rPr>
          </w:pPr>
          <w:hyperlink w:anchor="_Toc83373560" w:history="1">
            <w:r w:rsidR="00FE025B" w:rsidRPr="00101077">
              <w:rPr>
                <w:rStyle w:val="Hyperlink"/>
                <w:rFonts w:eastAsia="Calibri"/>
                <w:noProof/>
                <w:lang w:val="en-GB"/>
              </w:rPr>
              <w:t>2.1 The context</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_Toc83373560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3</w:t>
            </w:r>
            <w:r w:rsidR="00FE025B" w:rsidRPr="00101077">
              <w:rPr>
                <w:noProof/>
                <w:webHidden/>
                <w:lang w:val="en-GB"/>
              </w:rPr>
              <w:fldChar w:fldCharType="end"/>
            </w:r>
          </w:hyperlink>
        </w:p>
        <w:p w14:paraId="2068FD55" w14:textId="67C8EFD9" w:rsidR="00FE025B" w:rsidRPr="00101077" w:rsidRDefault="002F1659">
          <w:pPr>
            <w:pStyle w:val="Inhopg2"/>
            <w:tabs>
              <w:tab w:val="right" w:leader="dot" w:pos="9016"/>
            </w:tabs>
            <w:rPr>
              <w:rFonts w:eastAsiaTheme="minorEastAsia"/>
              <w:noProof/>
              <w:lang w:val="en-GB" w:eastAsia="nl-NL"/>
            </w:rPr>
          </w:pPr>
          <w:hyperlink w:anchor="_Toc83373561" w:history="1">
            <w:r w:rsidR="00FE025B" w:rsidRPr="00101077">
              <w:rPr>
                <w:rStyle w:val="Hyperlink"/>
                <w:rFonts w:eastAsia="Calibri"/>
                <w:noProof/>
                <w:lang w:val="en-GB"/>
              </w:rPr>
              <w:t>2.2 The reason for the project</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_Toc83373561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3</w:t>
            </w:r>
            <w:r w:rsidR="00FE025B" w:rsidRPr="00101077">
              <w:rPr>
                <w:noProof/>
                <w:webHidden/>
                <w:lang w:val="en-GB"/>
              </w:rPr>
              <w:fldChar w:fldCharType="end"/>
            </w:r>
          </w:hyperlink>
        </w:p>
        <w:p w14:paraId="76CB578E" w14:textId="636FBB9B" w:rsidR="00FE025B" w:rsidRPr="00101077" w:rsidRDefault="002F1659">
          <w:pPr>
            <w:pStyle w:val="Inhopg3"/>
            <w:tabs>
              <w:tab w:val="right" w:leader="dot" w:pos="9016"/>
            </w:tabs>
            <w:rPr>
              <w:rFonts w:eastAsiaTheme="minorEastAsia"/>
              <w:noProof/>
              <w:lang w:val="en-GB" w:eastAsia="nl-NL"/>
            </w:rPr>
          </w:pPr>
          <w:hyperlink w:anchor="_Toc83373562" w:history="1">
            <w:r w:rsidR="00FE025B" w:rsidRPr="00101077">
              <w:rPr>
                <w:rStyle w:val="Hyperlink"/>
                <w:rFonts w:eastAsia="Calibri"/>
                <w:noProof/>
                <w:lang w:val="en-GB"/>
              </w:rPr>
              <w:t>2.2.1 For whom is the project urgent/ needed?</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_Toc83373562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3</w:t>
            </w:r>
            <w:r w:rsidR="00FE025B" w:rsidRPr="00101077">
              <w:rPr>
                <w:noProof/>
                <w:webHidden/>
                <w:lang w:val="en-GB"/>
              </w:rPr>
              <w:fldChar w:fldCharType="end"/>
            </w:r>
          </w:hyperlink>
        </w:p>
        <w:p w14:paraId="71EACCD5" w14:textId="607A3150" w:rsidR="00FE025B" w:rsidRPr="00101077" w:rsidRDefault="002F1659">
          <w:pPr>
            <w:pStyle w:val="Inhopg1"/>
            <w:tabs>
              <w:tab w:val="right" w:leader="dot" w:pos="9016"/>
            </w:tabs>
            <w:rPr>
              <w:rFonts w:eastAsiaTheme="minorEastAsia"/>
              <w:noProof/>
              <w:lang w:val="en-GB" w:eastAsia="nl-NL"/>
            </w:rPr>
          </w:pPr>
          <w:hyperlink w:anchor="_Toc83373563" w:history="1">
            <w:r w:rsidR="00FE025B" w:rsidRPr="00101077">
              <w:rPr>
                <w:rStyle w:val="Hyperlink"/>
                <w:rFonts w:eastAsia="Calibri"/>
                <w:noProof/>
                <w:lang w:val="en-GB"/>
              </w:rPr>
              <w:t>3. The Project/ Task</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_Toc83373563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4</w:t>
            </w:r>
            <w:r w:rsidR="00FE025B" w:rsidRPr="00101077">
              <w:rPr>
                <w:noProof/>
                <w:webHidden/>
                <w:lang w:val="en-GB"/>
              </w:rPr>
              <w:fldChar w:fldCharType="end"/>
            </w:r>
          </w:hyperlink>
        </w:p>
        <w:p w14:paraId="57C0F719" w14:textId="0F7E0B4D" w:rsidR="00FE025B" w:rsidRPr="00101077" w:rsidRDefault="002F1659">
          <w:pPr>
            <w:pStyle w:val="Inhopg2"/>
            <w:tabs>
              <w:tab w:val="right" w:leader="dot" w:pos="9016"/>
            </w:tabs>
            <w:rPr>
              <w:rFonts w:eastAsiaTheme="minorEastAsia"/>
              <w:noProof/>
              <w:lang w:val="en-GB" w:eastAsia="nl-NL"/>
            </w:rPr>
          </w:pPr>
          <w:hyperlink w:anchor="_Toc83373564" w:history="1">
            <w:r w:rsidR="00FE025B" w:rsidRPr="00101077">
              <w:rPr>
                <w:rStyle w:val="Hyperlink"/>
                <w:rFonts w:eastAsia="Calibri"/>
                <w:noProof/>
                <w:lang w:val="en-GB"/>
              </w:rPr>
              <w:t>3.1 Projectkader</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_Toc83373564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4</w:t>
            </w:r>
            <w:r w:rsidR="00FE025B" w:rsidRPr="00101077">
              <w:rPr>
                <w:noProof/>
                <w:webHidden/>
                <w:lang w:val="en-GB"/>
              </w:rPr>
              <w:fldChar w:fldCharType="end"/>
            </w:r>
          </w:hyperlink>
        </w:p>
        <w:p w14:paraId="20D44D54" w14:textId="50F9915F" w:rsidR="00FE025B" w:rsidRPr="00101077" w:rsidRDefault="002F1659">
          <w:pPr>
            <w:pStyle w:val="Inhopg2"/>
            <w:tabs>
              <w:tab w:val="right" w:leader="dot" w:pos="9016"/>
            </w:tabs>
            <w:rPr>
              <w:rFonts w:eastAsiaTheme="minorEastAsia"/>
              <w:noProof/>
              <w:lang w:val="en-GB" w:eastAsia="nl-NL"/>
            </w:rPr>
          </w:pPr>
          <w:hyperlink w:anchor="_Toc83373565" w:history="1">
            <w:r w:rsidR="00FE025B" w:rsidRPr="00101077">
              <w:rPr>
                <w:rStyle w:val="Hyperlink"/>
                <w:rFonts w:eastAsia="Calibri"/>
                <w:noProof/>
                <w:lang w:val="en-GB"/>
              </w:rPr>
              <w:t>3.2 Doelstelling van het onderzoek</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_Toc83373565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4</w:t>
            </w:r>
            <w:r w:rsidR="00FE025B" w:rsidRPr="00101077">
              <w:rPr>
                <w:noProof/>
                <w:webHidden/>
                <w:lang w:val="en-GB"/>
              </w:rPr>
              <w:fldChar w:fldCharType="end"/>
            </w:r>
          </w:hyperlink>
        </w:p>
        <w:p w14:paraId="0BA761CA" w14:textId="4AB9C122" w:rsidR="00FE025B" w:rsidRPr="00101077" w:rsidRDefault="002F1659">
          <w:pPr>
            <w:pStyle w:val="Inhopg2"/>
            <w:tabs>
              <w:tab w:val="right" w:leader="dot" w:pos="9016"/>
            </w:tabs>
            <w:rPr>
              <w:rFonts w:eastAsiaTheme="minorEastAsia"/>
              <w:noProof/>
              <w:lang w:val="en-GB" w:eastAsia="nl-NL"/>
            </w:rPr>
          </w:pPr>
          <w:hyperlink w:anchor="_Toc83373566" w:history="1">
            <w:r w:rsidR="00FE025B" w:rsidRPr="00101077">
              <w:rPr>
                <w:rStyle w:val="Hyperlink"/>
                <w:rFonts w:eastAsia="Calibri"/>
                <w:noProof/>
                <w:lang w:val="en-GB"/>
              </w:rPr>
              <w:t>3.3 Centrale vraag (of vragen)</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_Toc83373566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4</w:t>
            </w:r>
            <w:r w:rsidR="00FE025B" w:rsidRPr="00101077">
              <w:rPr>
                <w:noProof/>
                <w:webHidden/>
                <w:lang w:val="en-GB"/>
              </w:rPr>
              <w:fldChar w:fldCharType="end"/>
            </w:r>
          </w:hyperlink>
        </w:p>
        <w:p w14:paraId="2F5F46CB" w14:textId="3B91500A" w:rsidR="00FE025B" w:rsidRPr="00101077" w:rsidRDefault="002F1659">
          <w:pPr>
            <w:pStyle w:val="Inhopg2"/>
            <w:tabs>
              <w:tab w:val="right" w:leader="dot" w:pos="9016"/>
            </w:tabs>
            <w:rPr>
              <w:rFonts w:eastAsiaTheme="minorEastAsia"/>
              <w:noProof/>
              <w:lang w:val="en-GB" w:eastAsia="nl-NL"/>
            </w:rPr>
          </w:pPr>
          <w:hyperlink w:anchor="_Toc83373567" w:history="1">
            <w:r w:rsidR="00FE025B" w:rsidRPr="00101077">
              <w:rPr>
                <w:rStyle w:val="Hyperlink"/>
                <w:rFonts w:eastAsia="Calibri"/>
                <w:noProof/>
                <w:lang w:val="en-GB"/>
              </w:rPr>
              <w:t>3.4 Randvoorwaarden voor het onderzoek</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_Toc83373567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4</w:t>
            </w:r>
            <w:r w:rsidR="00FE025B" w:rsidRPr="00101077">
              <w:rPr>
                <w:noProof/>
                <w:webHidden/>
                <w:lang w:val="en-GB"/>
              </w:rPr>
              <w:fldChar w:fldCharType="end"/>
            </w:r>
          </w:hyperlink>
        </w:p>
        <w:p w14:paraId="752BAD5D" w14:textId="4278F459" w:rsidR="00FE025B" w:rsidRPr="00101077" w:rsidRDefault="002F1659">
          <w:pPr>
            <w:pStyle w:val="Inhopg2"/>
            <w:tabs>
              <w:tab w:val="right" w:leader="dot" w:pos="9016"/>
            </w:tabs>
            <w:rPr>
              <w:rFonts w:eastAsiaTheme="minorEastAsia"/>
              <w:noProof/>
              <w:lang w:val="en-GB" w:eastAsia="nl-NL"/>
            </w:rPr>
          </w:pPr>
          <w:hyperlink w:anchor="_Toc83373568" w:history="1">
            <w:r w:rsidR="00FE025B" w:rsidRPr="00101077">
              <w:rPr>
                <w:rStyle w:val="Hyperlink"/>
                <w:rFonts w:eastAsia="Calibri"/>
                <w:noProof/>
                <w:lang w:val="en-GB"/>
              </w:rPr>
              <w:t>3.5 Afbakeningen</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_Toc83373568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4</w:t>
            </w:r>
            <w:r w:rsidR="00FE025B" w:rsidRPr="00101077">
              <w:rPr>
                <w:noProof/>
                <w:webHidden/>
                <w:lang w:val="en-GB"/>
              </w:rPr>
              <w:fldChar w:fldCharType="end"/>
            </w:r>
          </w:hyperlink>
        </w:p>
        <w:p w14:paraId="27A6BDE6" w14:textId="7F19A84C" w:rsidR="00FE025B" w:rsidRPr="00101077" w:rsidRDefault="002F1659">
          <w:pPr>
            <w:pStyle w:val="Inhopg3"/>
            <w:tabs>
              <w:tab w:val="right" w:leader="dot" w:pos="9016"/>
            </w:tabs>
            <w:rPr>
              <w:rFonts w:eastAsiaTheme="minorEastAsia"/>
              <w:noProof/>
              <w:lang w:val="en-GB" w:eastAsia="nl-NL"/>
            </w:rPr>
          </w:pPr>
          <w:hyperlink w:anchor="_Toc83373569" w:history="1">
            <w:r w:rsidR="00FE025B" w:rsidRPr="00101077">
              <w:rPr>
                <w:rStyle w:val="Hyperlink"/>
                <w:rFonts w:eastAsia="Calibri"/>
                <w:noProof/>
                <w:lang w:val="en-GB"/>
              </w:rPr>
              <w:t>3.5.1 Afbakening van de interventie</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_Toc83373569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4</w:t>
            </w:r>
            <w:r w:rsidR="00FE025B" w:rsidRPr="00101077">
              <w:rPr>
                <w:noProof/>
                <w:webHidden/>
                <w:lang w:val="en-GB"/>
              </w:rPr>
              <w:fldChar w:fldCharType="end"/>
            </w:r>
          </w:hyperlink>
        </w:p>
        <w:p w14:paraId="42CFF6CC" w14:textId="29302E16" w:rsidR="00FE025B" w:rsidRPr="00101077" w:rsidRDefault="002F1659">
          <w:pPr>
            <w:pStyle w:val="Inhopg1"/>
            <w:tabs>
              <w:tab w:val="right" w:leader="dot" w:pos="9016"/>
            </w:tabs>
            <w:rPr>
              <w:rFonts w:eastAsiaTheme="minorEastAsia"/>
              <w:noProof/>
              <w:lang w:val="en-GB" w:eastAsia="nl-NL"/>
            </w:rPr>
          </w:pPr>
          <w:hyperlink w:anchor="_Toc83373570" w:history="1">
            <w:r w:rsidR="00FE025B" w:rsidRPr="00101077">
              <w:rPr>
                <w:rStyle w:val="Hyperlink"/>
                <w:rFonts w:eastAsia="Calibri"/>
                <w:noProof/>
                <w:lang w:val="en-GB"/>
              </w:rPr>
              <w:t>4. Conceptual approach</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_Toc83373570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5</w:t>
            </w:r>
            <w:r w:rsidR="00FE025B" w:rsidRPr="00101077">
              <w:rPr>
                <w:noProof/>
                <w:webHidden/>
                <w:lang w:val="en-GB"/>
              </w:rPr>
              <w:fldChar w:fldCharType="end"/>
            </w:r>
          </w:hyperlink>
        </w:p>
        <w:p w14:paraId="3F3BCC92" w14:textId="6A056569" w:rsidR="00FE025B" w:rsidRPr="00101077" w:rsidRDefault="002F1659">
          <w:pPr>
            <w:pStyle w:val="Inhopg2"/>
            <w:tabs>
              <w:tab w:val="right" w:leader="dot" w:pos="9016"/>
            </w:tabs>
            <w:rPr>
              <w:rFonts w:eastAsiaTheme="minorEastAsia"/>
              <w:noProof/>
              <w:lang w:val="en-GB" w:eastAsia="nl-NL"/>
            </w:rPr>
          </w:pPr>
          <w:hyperlink w:anchor="_Toc83373571" w:history="1">
            <w:r w:rsidR="00FE025B" w:rsidRPr="00101077">
              <w:rPr>
                <w:rStyle w:val="Hyperlink"/>
                <w:rFonts w:eastAsia="Calibri"/>
                <w:noProof/>
                <w:lang w:val="en-GB"/>
              </w:rPr>
              <w:t>4.1. Theoretisch kader</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_Toc83373571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5</w:t>
            </w:r>
            <w:r w:rsidR="00FE025B" w:rsidRPr="00101077">
              <w:rPr>
                <w:noProof/>
                <w:webHidden/>
                <w:lang w:val="en-GB"/>
              </w:rPr>
              <w:fldChar w:fldCharType="end"/>
            </w:r>
          </w:hyperlink>
        </w:p>
        <w:p w14:paraId="7423DC6B" w14:textId="762DD4FA" w:rsidR="00FE025B" w:rsidRPr="00101077" w:rsidRDefault="002F1659">
          <w:pPr>
            <w:pStyle w:val="Inhopg2"/>
            <w:tabs>
              <w:tab w:val="right" w:leader="dot" w:pos="9016"/>
            </w:tabs>
            <w:rPr>
              <w:rFonts w:eastAsiaTheme="minorEastAsia"/>
              <w:noProof/>
              <w:lang w:val="en-GB" w:eastAsia="nl-NL"/>
            </w:rPr>
          </w:pPr>
          <w:hyperlink w:anchor="_Toc83373572" w:history="1">
            <w:r w:rsidR="00FE025B" w:rsidRPr="00101077">
              <w:rPr>
                <w:rStyle w:val="Hyperlink"/>
                <w:rFonts w:eastAsia="Calibri"/>
                <w:noProof/>
                <w:lang w:val="en-GB"/>
              </w:rPr>
              <w:t>4.2 Conceptual model</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_Toc83373572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6</w:t>
            </w:r>
            <w:r w:rsidR="00FE025B" w:rsidRPr="00101077">
              <w:rPr>
                <w:noProof/>
                <w:webHidden/>
                <w:lang w:val="en-GB"/>
              </w:rPr>
              <w:fldChar w:fldCharType="end"/>
            </w:r>
          </w:hyperlink>
        </w:p>
        <w:p w14:paraId="1ECBFDD8" w14:textId="65943271" w:rsidR="00FE025B" w:rsidRPr="00101077" w:rsidRDefault="002F1659">
          <w:pPr>
            <w:pStyle w:val="Inhopg3"/>
            <w:tabs>
              <w:tab w:val="right" w:leader="dot" w:pos="9016"/>
            </w:tabs>
            <w:rPr>
              <w:rFonts w:eastAsiaTheme="minorEastAsia"/>
              <w:noProof/>
              <w:lang w:val="en-GB" w:eastAsia="nl-NL"/>
            </w:rPr>
          </w:pPr>
          <w:hyperlink w:anchor="_Toc83373573" w:history="1">
            <w:r w:rsidR="00FE025B" w:rsidRPr="00101077">
              <w:rPr>
                <w:rStyle w:val="Hyperlink"/>
                <w:rFonts w:eastAsia="Calibri"/>
                <w:noProof/>
                <w:lang w:val="en-GB"/>
              </w:rPr>
              <w:t>4.2.1 Onderzoeksontwerp</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_Toc83373573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6</w:t>
            </w:r>
            <w:r w:rsidR="00FE025B" w:rsidRPr="00101077">
              <w:rPr>
                <w:noProof/>
                <w:webHidden/>
                <w:lang w:val="en-GB"/>
              </w:rPr>
              <w:fldChar w:fldCharType="end"/>
            </w:r>
          </w:hyperlink>
        </w:p>
        <w:p w14:paraId="12D5FC72" w14:textId="43283938" w:rsidR="00FE025B" w:rsidRPr="00101077" w:rsidRDefault="002F1659">
          <w:pPr>
            <w:pStyle w:val="Inhopg1"/>
            <w:tabs>
              <w:tab w:val="right" w:leader="dot" w:pos="9016"/>
            </w:tabs>
            <w:rPr>
              <w:rFonts w:eastAsiaTheme="minorEastAsia"/>
              <w:noProof/>
              <w:lang w:val="en-GB" w:eastAsia="nl-NL"/>
            </w:rPr>
          </w:pPr>
          <w:hyperlink w:anchor="_Toc83373574" w:history="1">
            <w:r w:rsidR="00FE025B" w:rsidRPr="00101077">
              <w:rPr>
                <w:rStyle w:val="Hyperlink"/>
                <w:rFonts w:eastAsia="Calibri"/>
                <w:noProof/>
                <w:lang w:val="en-GB"/>
              </w:rPr>
              <w:t>5. Onderzoeksmodel</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_Toc83373574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36426500" w14:textId="3A2FF9D0" w:rsidR="00FE025B" w:rsidRPr="00101077" w:rsidRDefault="002F1659">
          <w:pPr>
            <w:pStyle w:val="Inhopg2"/>
            <w:tabs>
              <w:tab w:val="right" w:leader="dot" w:pos="9016"/>
            </w:tabs>
            <w:rPr>
              <w:rFonts w:eastAsiaTheme="minorEastAsia"/>
              <w:noProof/>
              <w:lang w:val="en-GB" w:eastAsia="nl-NL"/>
            </w:rPr>
          </w:pPr>
          <w:hyperlink w:anchor="_Toc83373575" w:history="1">
            <w:r w:rsidR="00FE025B" w:rsidRPr="00101077">
              <w:rPr>
                <w:rStyle w:val="Hyperlink"/>
                <w:rFonts w:eastAsia="Calibri"/>
                <w:noProof/>
                <w:lang w:val="en-GB"/>
              </w:rPr>
              <w:t>5.1 Onderzoeksmethoden en de onderbouwing</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_Toc83373575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2C2984B2" w14:textId="0FA95FC7" w:rsidR="00FE025B" w:rsidRPr="00101077" w:rsidRDefault="002F1659">
          <w:pPr>
            <w:pStyle w:val="Inhopg2"/>
            <w:tabs>
              <w:tab w:val="right" w:leader="dot" w:pos="9016"/>
            </w:tabs>
            <w:rPr>
              <w:rFonts w:eastAsiaTheme="minorEastAsia"/>
              <w:noProof/>
              <w:lang w:val="en-GB" w:eastAsia="nl-NL"/>
            </w:rPr>
          </w:pPr>
          <w:hyperlink w:anchor="_Toc83373576" w:history="1">
            <w:r w:rsidR="00FE025B" w:rsidRPr="00101077">
              <w:rPr>
                <w:rStyle w:val="Hyperlink"/>
                <w:rFonts w:eastAsia="Calibri"/>
                <w:noProof/>
                <w:lang w:val="en-GB"/>
              </w:rPr>
              <w:t>5.2  Overzicht tussen- en eindresultaten</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_Toc83373576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4FD47662" w14:textId="1FEF37EE" w:rsidR="00FE025B" w:rsidRPr="00101077" w:rsidRDefault="002F1659">
          <w:pPr>
            <w:pStyle w:val="Inhopg2"/>
            <w:tabs>
              <w:tab w:val="right" w:leader="dot" w:pos="9016"/>
            </w:tabs>
            <w:rPr>
              <w:rFonts w:eastAsiaTheme="minorEastAsia"/>
              <w:noProof/>
              <w:lang w:val="en-GB" w:eastAsia="nl-NL"/>
            </w:rPr>
          </w:pPr>
          <w:hyperlink w:anchor="_Toc83373577" w:history="1">
            <w:r w:rsidR="00FE025B" w:rsidRPr="00101077">
              <w:rPr>
                <w:rStyle w:val="Hyperlink"/>
                <w:rFonts w:eastAsia="Calibri"/>
                <w:noProof/>
                <w:lang w:val="en-GB"/>
              </w:rPr>
              <w:t>5.3 Projectcontrolling</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_Toc83373577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24CE5FA6" w14:textId="285B4F01" w:rsidR="00FE025B" w:rsidRPr="00101077" w:rsidRDefault="002F1659">
          <w:pPr>
            <w:pStyle w:val="Inhopg2"/>
            <w:tabs>
              <w:tab w:val="right" w:leader="dot" w:pos="9016"/>
            </w:tabs>
            <w:rPr>
              <w:rFonts w:eastAsiaTheme="minorEastAsia"/>
              <w:noProof/>
              <w:lang w:val="en-GB" w:eastAsia="nl-NL"/>
            </w:rPr>
          </w:pPr>
          <w:hyperlink w:anchor="_Toc83373578" w:history="1">
            <w:r w:rsidR="00FE025B" w:rsidRPr="00101077">
              <w:rPr>
                <w:rStyle w:val="Hyperlink"/>
                <w:rFonts w:eastAsia="Calibri"/>
                <w:noProof/>
                <w:lang w:val="en-GB"/>
              </w:rPr>
              <w:t>5.3.1 Time</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_Toc83373578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1C38392D" w14:textId="05AE832E" w:rsidR="00FE025B" w:rsidRPr="00101077" w:rsidRDefault="002F1659">
          <w:pPr>
            <w:pStyle w:val="Inhopg2"/>
            <w:tabs>
              <w:tab w:val="right" w:leader="dot" w:pos="9016"/>
            </w:tabs>
            <w:rPr>
              <w:rFonts w:eastAsiaTheme="minorEastAsia"/>
              <w:noProof/>
              <w:lang w:val="en-GB" w:eastAsia="nl-NL"/>
            </w:rPr>
          </w:pPr>
          <w:hyperlink w:anchor="_Toc83373579" w:history="1">
            <w:r w:rsidR="00FE025B" w:rsidRPr="00101077">
              <w:rPr>
                <w:rStyle w:val="Hyperlink"/>
                <w:rFonts w:eastAsia="Calibri"/>
                <w:noProof/>
                <w:lang w:val="en-GB"/>
              </w:rPr>
              <w:t>5.3.2 Money</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_Toc83373579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33F62CF8" w14:textId="57359A4B" w:rsidR="00FE025B" w:rsidRPr="00101077" w:rsidRDefault="002F1659">
          <w:pPr>
            <w:pStyle w:val="Inhopg2"/>
            <w:tabs>
              <w:tab w:val="right" w:leader="dot" w:pos="9016"/>
            </w:tabs>
            <w:rPr>
              <w:rFonts w:eastAsiaTheme="minorEastAsia"/>
              <w:noProof/>
              <w:lang w:val="en-GB" w:eastAsia="nl-NL"/>
            </w:rPr>
          </w:pPr>
          <w:hyperlink w:anchor="_Toc83373580" w:history="1">
            <w:r w:rsidR="00FE025B" w:rsidRPr="00101077">
              <w:rPr>
                <w:rStyle w:val="Hyperlink"/>
                <w:rFonts w:eastAsia="Calibri"/>
                <w:noProof/>
                <w:lang w:val="en-GB"/>
              </w:rPr>
              <w:t>5.3.3 Quality</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_Toc83373580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0627F3B9" w14:textId="419CC290" w:rsidR="00FE025B" w:rsidRPr="00101077" w:rsidRDefault="002F1659">
          <w:pPr>
            <w:pStyle w:val="Inhopg2"/>
            <w:tabs>
              <w:tab w:val="right" w:leader="dot" w:pos="9016"/>
            </w:tabs>
            <w:rPr>
              <w:rFonts w:eastAsiaTheme="minorEastAsia"/>
              <w:noProof/>
              <w:lang w:val="en-GB" w:eastAsia="nl-NL"/>
            </w:rPr>
          </w:pPr>
          <w:hyperlink w:anchor="_Toc83373581" w:history="1">
            <w:r w:rsidR="00FE025B" w:rsidRPr="00101077">
              <w:rPr>
                <w:rStyle w:val="Hyperlink"/>
                <w:rFonts w:eastAsia="Calibri"/>
                <w:noProof/>
                <w:lang w:val="en-GB"/>
              </w:rPr>
              <w:t>5.3.4 Information</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_Toc83373581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7</w:t>
            </w:r>
            <w:r w:rsidR="00FE025B" w:rsidRPr="00101077">
              <w:rPr>
                <w:noProof/>
                <w:webHidden/>
                <w:lang w:val="en-GB"/>
              </w:rPr>
              <w:fldChar w:fldCharType="end"/>
            </w:r>
          </w:hyperlink>
        </w:p>
        <w:p w14:paraId="45BDBA93" w14:textId="47FF9D70" w:rsidR="00FE025B" w:rsidRPr="00101077" w:rsidRDefault="002F1659">
          <w:pPr>
            <w:pStyle w:val="Inhopg2"/>
            <w:tabs>
              <w:tab w:val="right" w:leader="dot" w:pos="9016"/>
            </w:tabs>
            <w:rPr>
              <w:rFonts w:eastAsiaTheme="minorEastAsia"/>
              <w:noProof/>
              <w:lang w:val="en-GB" w:eastAsia="nl-NL"/>
            </w:rPr>
          </w:pPr>
          <w:hyperlink w:anchor="_Toc83373582" w:history="1">
            <w:r w:rsidR="00FE025B" w:rsidRPr="00101077">
              <w:rPr>
                <w:rStyle w:val="Hyperlink"/>
                <w:rFonts w:eastAsia="Calibri"/>
                <w:noProof/>
                <w:lang w:val="en-GB"/>
              </w:rPr>
              <w:t>5.3.5 Organisatie</w:t>
            </w:r>
            <w:r w:rsidR="00FE025B" w:rsidRPr="00101077">
              <w:rPr>
                <w:noProof/>
                <w:webHidden/>
                <w:lang w:val="en-GB"/>
              </w:rPr>
              <w:tab/>
            </w:r>
            <w:r w:rsidR="00FE025B" w:rsidRPr="00101077">
              <w:rPr>
                <w:noProof/>
                <w:webHidden/>
                <w:lang w:val="en-GB"/>
              </w:rPr>
              <w:fldChar w:fldCharType="begin"/>
            </w:r>
            <w:r w:rsidR="00FE025B" w:rsidRPr="00101077">
              <w:rPr>
                <w:noProof/>
                <w:webHidden/>
                <w:lang w:val="en-GB"/>
              </w:rPr>
              <w:instrText xml:space="preserve"> PAGEREF _Toc83373582 \h </w:instrText>
            </w:r>
            <w:r w:rsidR="00FE025B" w:rsidRPr="00101077">
              <w:rPr>
                <w:noProof/>
                <w:webHidden/>
                <w:lang w:val="en-GB"/>
              </w:rPr>
            </w:r>
            <w:r w:rsidR="00FE025B" w:rsidRPr="00101077">
              <w:rPr>
                <w:noProof/>
                <w:webHidden/>
                <w:lang w:val="en-GB"/>
              </w:rPr>
              <w:fldChar w:fldCharType="separate"/>
            </w:r>
            <w:r w:rsidR="00FE025B" w:rsidRPr="00101077">
              <w:rPr>
                <w:noProof/>
                <w:webHidden/>
                <w:lang w:val="en-GB"/>
              </w:rPr>
              <w:t>8</w:t>
            </w:r>
            <w:r w:rsidR="00FE025B" w:rsidRPr="00101077">
              <w:rPr>
                <w:noProof/>
                <w:webHidden/>
                <w:lang w:val="en-GB"/>
              </w:rPr>
              <w:fldChar w:fldCharType="end"/>
            </w:r>
          </w:hyperlink>
        </w:p>
        <w:p w14:paraId="0FE512DB" w14:textId="3447AF20" w:rsidR="00FE025B" w:rsidRPr="00101077" w:rsidRDefault="00FE025B">
          <w:pPr>
            <w:rPr>
              <w:lang w:val="en-GB"/>
            </w:rPr>
          </w:pPr>
          <w:r w:rsidRPr="00101077">
            <w:rPr>
              <w:b/>
              <w:bCs/>
              <w:lang w:val="en-GB"/>
            </w:rPr>
            <w:fldChar w:fldCharType="end"/>
          </w:r>
        </w:p>
      </w:sdtContent>
    </w:sdt>
    <w:p w14:paraId="4E4349FA" w14:textId="4A6B8701" w:rsidR="00DF30D7" w:rsidRPr="00101077" w:rsidRDefault="00DF30D7">
      <w:pPr>
        <w:rPr>
          <w:rFonts w:asciiTheme="majorHAnsi" w:eastAsia="Calibri" w:hAnsiTheme="majorHAnsi" w:cstheme="majorBidi"/>
          <w:color w:val="2F5496" w:themeColor="accent1" w:themeShade="BF"/>
          <w:sz w:val="32"/>
          <w:szCs w:val="32"/>
          <w:lang w:val="en-GB"/>
        </w:rPr>
      </w:pPr>
      <w:r w:rsidRPr="00101077">
        <w:rPr>
          <w:rFonts w:eastAsia="Calibri"/>
          <w:lang w:val="en-GB"/>
        </w:rPr>
        <w:br w:type="page"/>
      </w:r>
    </w:p>
    <w:p w14:paraId="52DBEBA4" w14:textId="0B55526C" w:rsidR="00D0480A" w:rsidRPr="007968F5" w:rsidRDefault="00DF0F94" w:rsidP="007968F5">
      <w:pPr>
        <w:pStyle w:val="Kop1"/>
        <w:jc w:val="both"/>
        <w:rPr>
          <w:rFonts w:eastAsia="Calibri"/>
          <w:lang w:val="en-GB"/>
        </w:rPr>
      </w:pPr>
      <w:bookmarkStart w:id="0" w:name="_Toc83373557"/>
      <w:r w:rsidRPr="00101077">
        <w:rPr>
          <w:rFonts w:eastAsia="Calibri"/>
          <w:lang w:val="en-GB"/>
        </w:rPr>
        <w:lastRenderedPageBreak/>
        <w:t xml:space="preserve">1. </w:t>
      </w:r>
      <w:r w:rsidR="4A1614D2" w:rsidRPr="00101077">
        <w:rPr>
          <w:rFonts w:eastAsia="Calibri"/>
          <w:lang w:val="en-GB"/>
        </w:rPr>
        <w:t>In</w:t>
      </w:r>
      <w:r w:rsidR="764E6ECC" w:rsidRPr="00101077">
        <w:rPr>
          <w:rFonts w:eastAsia="Calibri"/>
          <w:lang w:val="en-GB"/>
        </w:rPr>
        <w:t>troduction</w:t>
      </w:r>
      <w:bookmarkEnd w:id="0"/>
    </w:p>
    <w:p w14:paraId="099505E6" w14:textId="395EEA24" w:rsidR="00D0480A" w:rsidRPr="00101077" w:rsidRDefault="00DF0F94" w:rsidP="55E38FCC">
      <w:pPr>
        <w:pStyle w:val="Kop2"/>
        <w:jc w:val="both"/>
        <w:rPr>
          <w:lang w:val="en-GB"/>
        </w:rPr>
      </w:pPr>
      <w:bookmarkStart w:id="1" w:name="_Toc83373558"/>
      <w:r w:rsidRPr="00101077">
        <w:rPr>
          <w:rFonts w:eastAsia="Calibri"/>
          <w:lang w:val="en-GB"/>
        </w:rPr>
        <w:t xml:space="preserve">1.1 </w:t>
      </w:r>
      <w:r w:rsidR="00031A97" w:rsidRPr="00101077">
        <w:rPr>
          <w:rFonts w:eastAsia="Calibri"/>
          <w:lang w:val="en-GB"/>
        </w:rPr>
        <w:t>School side</w:t>
      </w:r>
      <w:r w:rsidR="58CFBEDF" w:rsidRPr="00101077">
        <w:rPr>
          <w:rFonts w:eastAsia="Calibri"/>
          <w:lang w:val="en-GB"/>
        </w:rPr>
        <w:t xml:space="preserve"> of the project</w:t>
      </w:r>
      <w:bookmarkEnd w:id="1"/>
    </w:p>
    <w:p w14:paraId="3E364ADE" w14:textId="7D6A9CB9" w:rsidR="00D0480A" w:rsidRPr="00101077" w:rsidRDefault="76524DF5" w:rsidP="55E38FCC">
      <w:pPr>
        <w:jc w:val="both"/>
        <w:rPr>
          <w:rFonts w:ascii="Calibri" w:eastAsia="Calibri" w:hAnsi="Calibri" w:cs="Calibri"/>
          <w:lang w:val="en-GB"/>
        </w:rPr>
      </w:pPr>
      <w:r w:rsidRPr="00101077">
        <w:rPr>
          <w:rFonts w:ascii="Calibri" w:eastAsia="Calibri" w:hAnsi="Calibri" w:cs="Calibri"/>
          <w:lang w:val="en-GB"/>
        </w:rPr>
        <w:t xml:space="preserve">This </w:t>
      </w:r>
      <w:r w:rsidR="0E84F14D" w:rsidRPr="00101077">
        <w:rPr>
          <w:rFonts w:ascii="Calibri" w:eastAsia="Calibri" w:hAnsi="Calibri" w:cs="Calibri"/>
          <w:lang w:val="en-GB"/>
        </w:rPr>
        <w:t>school</w:t>
      </w:r>
      <w:r w:rsidRPr="00101077">
        <w:rPr>
          <w:rFonts w:ascii="Calibri" w:eastAsia="Calibri" w:hAnsi="Calibri" w:cs="Calibri"/>
          <w:lang w:val="en-GB"/>
        </w:rPr>
        <w:t xml:space="preserve"> project is conducted by Kaan Erdem, </w:t>
      </w:r>
      <w:r w:rsidR="2C8E7A92" w:rsidRPr="00101077">
        <w:rPr>
          <w:rFonts w:ascii="Calibri" w:eastAsia="Calibri" w:hAnsi="Calibri" w:cs="Calibri"/>
          <w:lang w:val="en-GB"/>
        </w:rPr>
        <w:t xml:space="preserve">Genaro </w:t>
      </w:r>
      <w:r w:rsidR="08F80514" w:rsidRPr="00101077">
        <w:rPr>
          <w:rFonts w:ascii="Calibri" w:eastAsia="Calibri" w:hAnsi="Calibri" w:cs="Calibri"/>
          <w:lang w:val="en-GB"/>
        </w:rPr>
        <w:t>Hüner and Jocelyn Maufrand who</w:t>
      </w:r>
      <w:r w:rsidR="572316A5" w:rsidRPr="00101077">
        <w:rPr>
          <w:rFonts w:ascii="Calibri" w:eastAsia="Calibri" w:hAnsi="Calibri" w:cs="Calibri"/>
          <w:lang w:val="en-GB"/>
        </w:rPr>
        <w:t xml:space="preserve"> all of them</w:t>
      </w:r>
      <w:r w:rsidR="08F80514" w:rsidRPr="00101077">
        <w:rPr>
          <w:rFonts w:ascii="Calibri" w:eastAsia="Calibri" w:hAnsi="Calibri" w:cs="Calibri"/>
          <w:lang w:val="en-GB"/>
        </w:rPr>
        <w:t xml:space="preserve"> studie</w:t>
      </w:r>
      <w:r w:rsidR="3C8B75FF" w:rsidRPr="00101077">
        <w:rPr>
          <w:rFonts w:ascii="Calibri" w:eastAsia="Calibri" w:hAnsi="Calibri" w:cs="Calibri"/>
          <w:lang w:val="en-GB"/>
        </w:rPr>
        <w:t>d</w:t>
      </w:r>
      <w:r w:rsidR="32053AE6" w:rsidRPr="00101077">
        <w:rPr>
          <w:rFonts w:ascii="Calibri" w:eastAsia="Calibri" w:hAnsi="Calibri" w:cs="Calibri"/>
          <w:lang w:val="en-GB"/>
        </w:rPr>
        <w:t xml:space="preserve"> for this semester at Windesheim University of Applied Sciences. The purpose of this project is to</w:t>
      </w:r>
      <w:r w:rsidR="415EE722" w:rsidRPr="00101077">
        <w:rPr>
          <w:rFonts w:ascii="Calibri" w:eastAsia="Calibri" w:hAnsi="Calibri" w:cs="Calibri"/>
          <w:lang w:val="en-GB"/>
        </w:rPr>
        <w:t xml:space="preserve"> build up a benchmark about new technology u</w:t>
      </w:r>
      <w:r w:rsidR="5D925829" w:rsidRPr="00101077">
        <w:rPr>
          <w:rFonts w:ascii="Calibri" w:eastAsia="Calibri" w:hAnsi="Calibri" w:cs="Calibri"/>
          <w:lang w:val="en-GB"/>
        </w:rPr>
        <w:t xml:space="preserve">sed in Supply Chain by the companies. The module </w:t>
      </w:r>
      <w:r w:rsidR="2D368800" w:rsidRPr="00101077">
        <w:rPr>
          <w:rFonts w:ascii="Calibri" w:eastAsia="Calibri" w:hAnsi="Calibri" w:cs="Calibri"/>
          <w:lang w:val="en-GB"/>
        </w:rPr>
        <w:t>which this project belongs is</w:t>
      </w:r>
      <w:r w:rsidR="5AFC6BE1" w:rsidRPr="00101077">
        <w:rPr>
          <w:rFonts w:ascii="Calibri" w:eastAsia="Calibri" w:hAnsi="Calibri" w:cs="Calibri"/>
          <w:lang w:val="en-GB"/>
        </w:rPr>
        <w:t xml:space="preserve"> Project</w:t>
      </w:r>
      <w:r w:rsidR="2D368800" w:rsidRPr="00101077">
        <w:rPr>
          <w:rFonts w:ascii="Calibri" w:eastAsia="Calibri" w:hAnsi="Calibri" w:cs="Calibri"/>
          <w:lang w:val="en-GB"/>
        </w:rPr>
        <w:t xml:space="preserve"> </w:t>
      </w:r>
      <w:r w:rsidR="46F09C5C" w:rsidRPr="00101077">
        <w:rPr>
          <w:rFonts w:ascii="Calibri" w:eastAsia="Calibri" w:hAnsi="Calibri" w:cs="Calibri"/>
          <w:lang w:val="en-GB"/>
        </w:rPr>
        <w:t>Supply Chain</w:t>
      </w:r>
      <w:r w:rsidR="64547E45" w:rsidRPr="00101077">
        <w:rPr>
          <w:rFonts w:ascii="Calibri" w:eastAsia="Calibri" w:hAnsi="Calibri" w:cs="Calibri"/>
          <w:lang w:val="en-GB"/>
        </w:rPr>
        <w:t xml:space="preserve"> Engineering (EDPSCE). The internship </w:t>
      </w:r>
      <w:r w:rsidR="3E18FFE6" w:rsidRPr="00101077">
        <w:rPr>
          <w:rFonts w:ascii="Calibri" w:eastAsia="Calibri" w:hAnsi="Calibri" w:cs="Calibri"/>
          <w:lang w:val="en-GB"/>
        </w:rPr>
        <w:t>period for the academic year 2021/2022 started on 7 September 2021 and</w:t>
      </w:r>
      <w:r w:rsidR="5642231B" w:rsidRPr="00101077">
        <w:rPr>
          <w:rFonts w:ascii="Calibri" w:eastAsia="Calibri" w:hAnsi="Calibri" w:cs="Calibri"/>
          <w:lang w:val="en-GB"/>
        </w:rPr>
        <w:t xml:space="preserve"> will end </w:t>
      </w:r>
      <w:r w:rsidR="17214623" w:rsidRPr="00101077">
        <w:rPr>
          <w:rFonts w:ascii="Calibri" w:eastAsia="Calibri" w:hAnsi="Calibri" w:cs="Calibri"/>
          <w:lang w:val="en-GB"/>
        </w:rPr>
        <w:t>in</w:t>
      </w:r>
      <w:r w:rsidR="5642231B" w:rsidRPr="00101077">
        <w:rPr>
          <w:rFonts w:ascii="Calibri" w:eastAsia="Calibri" w:hAnsi="Calibri" w:cs="Calibri"/>
          <w:lang w:val="en-GB"/>
        </w:rPr>
        <w:t xml:space="preserve"> January 2022. This a</w:t>
      </w:r>
      <w:r w:rsidR="3EE22337" w:rsidRPr="00101077">
        <w:rPr>
          <w:rFonts w:ascii="Calibri" w:eastAsia="Calibri" w:hAnsi="Calibri" w:cs="Calibri"/>
          <w:lang w:val="en-GB"/>
        </w:rPr>
        <w:t xml:space="preserve">greement is that </w:t>
      </w:r>
      <w:r w:rsidR="00273CA1">
        <w:rPr>
          <w:rFonts w:ascii="Calibri" w:eastAsia="Calibri" w:hAnsi="Calibri" w:cs="Calibri"/>
          <w:lang w:val="en-GB"/>
        </w:rPr>
        <w:t>two</w:t>
      </w:r>
      <w:r w:rsidR="3EE22337" w:rsidRPr="00101077">
        <w:rPr>
          <w:rFonts w:ascii="Calibri" w:eastAsia="Calibri" w:hAnsi="Calibri" w:cs="Calibri"/>
          <w:lang w:val="en-GB"/>
        </w:rPr>
        <w:t xml:space="preserve"> days per week are </w:t>
      </w:r>
      <w:r w:rsidR="519F2AC1" w:rsidRPr="00101077">
        <w:rPr>
          <w:rFonts w:ascii="Calibri" w:eastAsia="Calibri" w:hAnsi="Calibri" w:cs="Calibri"/>
          <w:lang w:val="en-GB"/>
        </w:rPr>
        <w:t>spent on th</w:t>
      </w:r>
      <w:r w:rsidR="49379EB0" w:rsidRPr="00101077">
        <w:rPr>
          <w:rFonts w:ascii="Calibri" w:eastAsia="Calibri" w:hAnsi="Calibri" w:cs="Calibri"/>
          <w:lang w:val="en-GB"/>
        </w:rPr>
        <w:t>e proje</w:t>
      </w:r>
      <w:r w:rsidR="15F3188B" w:rsidRPr="00101077">
        <w:rPr>
          <w:rFonts w:ascii="Calibri" w:eastAsia="Calibri" w:hAnsi="Calibri" w:cs="Calibri"/>
          <w:lang w:val="en-GB"/>
        </w:rPr>
        <w:t>c</w:t>
      </w:r>
      <w:r w:rsidR="49379EB0" w:rsidRPr="00101077">
        <w:rPr>
          <w:rFonts w:ascii="Calibri" w:eastAsia="Calibri" w:hAnsi="Calibri" w:cs="Calibri"/>
          <w:lang w:val="en-GB"/>
        </w:rPr>
        <w:t xml:space="preserve">t assignment. For </w:t>
      </w:r>
      <w:r w:rsidR="19C67504" w:rsidRPr="00101077">
        <w:rPr>
          <w:rFonts w:ascii="Calibri" w:eastAsia="Calibri" w:hAnsi="Calibri" w:cs="Calibri"/>
          <w:lang w:val="en-GB"/>
        </w:rPr>
        <w:t>the project assignment, we must e</w:t>
      </w:r>
      <w:r w:rsidR="4930D90B" w:rsidRPr="00101077">
        <w:rPr>
          <w:rFonts w:ascii="Calibri" w:eastAsia="Calibri" w:hAnsi="Calibri" w:cs="Calibri"/>
          <w:lang w:val="en-GB"/>
        </w:rPr>
        <w:t>v</w:t>
      </w:r>
      <w:r w:rsidR="19C67504" w:rsidRPr="00101077">
        <w:rPr>
          <w:rFonts w:ascii="Calibri" w:eastAsia="Calibri" w:hAnsi="Calibri" w:cs="Calibri"/>
          <w:lang w:val="en-GB"/>
        </w:rPr>
        <w:t xml:space="preserve">entually hand in </w:t>
      </w:r>
      <w:r w:rsidR="0D8FFF6A" w:rsidRPr="00101077">
        <w:rPr>
          <w:rFonts w:ascii="Calibri" w:eastAsia="Calibri" w:hAnsi="Calibri" w:cs="Calibri"/>
          <w:lang w:val="en-GB"/>
        </w:rPr>
        <w:t>a short report.</w:t>
      </w:r>
    </w:p>
    <w:p w14:paraId="5CEFFA73" w14:textId="7C6423F1" w:rsidR="00D0480A" w:rsidRPr="00101077" w:rsidRDefault="394ECC6A" w:rsidP="55E38FCC">
      <w:pPr>
        <w:jc w:val="both"/>
        <w:rPr>
          <w:rFonts w:ascii="Calibri" w:eastAsia="Calibri" w:hAnsi="Calibri" w:cs="Calibri"/>
          <w:b/>
          <w:bCs/>
          <w:lang w:val="en-GB"/>
        </w:rPr>
      </w:pPr>
      <w:r w:rsidRPr="00101077">
        <w:rPr>
          <w:rFonts w:ascii="Calibri" w:eastAsia="Calibri" w:hAnsi="Calibri" w:cs="Calibri"/>
          <w:b/>
          <w:bCs/>
          <w:lang w:val="en-GB"/>
        </w:rPr>
        <w:t>Organisation</w:t>
      </w:r>
      <w:r w:rsidR="4A1614D2" w:rsidRPr="00101077">
        <w:rPr>
          <w:rFonts w:ascii="Calibri" w:eastAsia="Calibri" w:hAnsi="Calibri" w:cs="Calibri"/>
          <w:b/>
          <w:bCs/>
          <w:lang w:val="en-GB"/>
        </w:rPr>
        <w:t>:</w:t>
      </w:r>
    </w:p>
    <w:p w14:paraId="7B857883" w14:textId="4F54422A" w:rsidR="5A09FE88" w:rsidRPr="00101077" w:rsidRDefault="5A09FE88" w:rsidP="55E38FCC">
      <w:pPr>
        <w:jc w:val="both"/>
        <w:rPr>
          <w:rFonts w:ascii="Calibri" w:eastAsia="Calibri" w:hAnsi="Calibri" w:cs="Calibri"/>
          <w:lang w:val="en-GB"/>
        </w:rPr>
      </w:pPr>
      <w:r w:rsidRPr="00101077">
        <w:rPr>
          <w:rFonts w:ascii="Calibri" w:eastAsia="Calibri" w:hAnsi="Calibri" w:cs="Calibri"/>
          <w:lang w:val="en-GB"/>
        </w:rPr>
        <w:t>Sparklivinglab is a stru</w:t>
      </w:r>
      <w:r w:rsidR="46143471" w:rsidRPr="00101077">
        <w:rPr>
          <w:rFonts w:ascii="Calibri" w:eastAsia="Calibri" w:hAnsi="Calibri" w:cs="Calibri"/>
          <w:lang w:val="en-GB"/>
        </w:rPr>
        <w:t>cture which regroup student</w:t>
      </w:r>
      <w:r w:rsidR="6CAB5678" w:rsidRPr="00101077">
        <w:rPr>
          <w:rFonts w:ascii="Calibri" w:eastAsia="Calibri" w:hAnsi="Calibri" w:cs="Calibri"/>
          <w:lang w:val="en-GB"/>
        </w:rPr>
        <w:t>s</w:t>
      </w:r>
      <w:r w:rsidR="46143471" w:rsidRPr="00101077">
        <w:rPr>
          <w:rFonts w:ascii="Calibri" w:eastAsia="Calibri" w:hAnsi="Calibri" w:cs="Calibri"/>
          <w:lang w:val="en-GB"/>
        </w:rPr>
        <w:t xml:space="preserve">, </w:t>
      </w:r>
      <w:r w:rsidR="00B514A3" w:rsidRPr="00101077">
        <w:rPr>
          <w:rFonts w:ascii="Calibri" w:eastAsia="Calibri" w:hAnsi="Calibri" w:cs="Calibri"/>
          <w:lang w:val="en-GB"/>
        </w:rPr>
        <w:t>teachers,</w:t>
      </w:r>
      <w:r w:rsidR="46143471" w:rsidRPr="00101077">
        <w:rPr>
          <w:rFonts w:ascii="Calibri" w:eastAsia="Calibri" w:hAnsi="Calibri" w:cs="Calibri"/>
          <w:lang w:val="en-GB"/>
        </w:rPr>
        <w:t xml:space="preserve"> and </w:t>
      </w:r>
      <w:r w:rsidR="5DB6CAC0" w:rsidRPr="00101077">
        <w:rPr>
          <w:rFonts w:ascii="Calibri" w:eastAsia="Calibri" w:hAnsi="Calibri" w:cs="Calibri"/>
          <w:lang w:val="en-GB"/>
        </w:rPr>
        <w:t>manufacturers</w:t>
      </w:r>
      <w:r w:rsidR="4031D02F" w:rsidRPr="00101077">
        <w:rPr>
          <w:rFonts w:ascii="Calibri" w:eastAsia="Calibri" w:hAnsi="Calibri" w:cs="Calibri"/>
          <w:lang w:val="en-GB"/>
        </w:rPr>
        <w:t xml:space="preserve"> </w:t>
      </w:r>
      <w:r w:rsidR="00B514A3" w:rsidRPr="00101077">
        <w:rPr>
          <w:rFonts w:ascii="Calibri" w:eastAsia="Calibri" w:hAnsi="Calibri" w:cs="Calibri"/>
          <w:lang w:val="en-GB"/>
        </w:rPr>
        <w:t>to</w:t>
      </w:r>
      <w:r w:rsidR="4031D02F" w:rsidRPr="00101077">
        <w:rPr>
          <w:rFonts w:ascii="Calibri" w:eastAsia="Calibri" w:hAnsi="Calibri" w:cs="Calibri"/>
          <w:lang w:val="en-GB"/>
        </w:rPr>
        <w:t xml:space="preserve"> find what kind of n</w:t>
      </w:r>
      <w:r w:rsidR="42EF362A" w:rsidRPr="00101077">
        <w:rPr>
          <w:rFonts w:ascii="Calibri" w:eastAsia="Calibri" w:hAnsi="Calibri" w:cs="Calibri"/>
          <w:lang w:val="en-GB"/>
        </w:rPr>
        <w:t>ew technology could be use in logistic and Supply Chain</w:t>
      </w:r>
      <w:r w:rsidR="5846C3B7" w:rsidRPr="00101077">
        <w:rPr>
          <w:rFonts w:ascii="Calibri" w:eastAsia="Calibri" w:hAnsi="Calibri" w:cs="Calibri"/>
          <w:lang w:val="en-GB"/>
        </w:rPr>
        <w:t xml:space="preserve"> today and in the future</w:t>
      </w:r>
      <w:r w:rsidR="42EF362A" w:rsidRPr="00101077">
        <w:rPr>
          <w:rFonts w:ascii="Calibri" w:eastAsia="Calibri" w:hAnsi="Calibri" w:cs="Calibri"/>
          <w:lang w:val="en-GB"/>
        </w:rPr>
        <w:t>.</w:t>
      </w:r>
      <w:r w:rsidR="3505583B" w:rsidRPr="00101077">
        <w:rPr>
          <w:rFonts w:ascii="Calibri" w:eastAsia="Calibri" w:hAnsi="Calibri" w:cs="Calibri"/>
          <w:lang w:val="en-GB"/>
        </w:rPr>
        <w:t xml:space="preserve"> </w:t>
      </w:r>
      <w:r w:rsidR="48792D8D" w:rsidRPr="00101077">
        <w:rPr>
          <w:rFonts w:ascii="Calibri" w:eastAsia="Calibri" w:hAnsi="Calibri" w:cs="Calibri"/>
          <w:lang w:val="en-GB"/>
        </w:rPr>
        <w:t>This research</w:t>
      </w:r>
      <w:r w:rsidR="3505583B" w:rsidRPr="00101077">
        <w:rPr>
          <w:rFonts w:ascii="Calibri" w:eastAsia="Calibri" w:hAnsi="Calibri" w:cs="Calibri"/>
          <w:lang w:val="en-GB"/>
        </w:rPr>
        <w:t xml:space="preserve"> </w:t>
      </w:r>
      <w:r w:rsidR="4F8A5FEC" w:rsidRPr="00101077">
        <w:rPr>
          <w:rFonts w:ascii="Calibri" w:eastAsia="Calibri" w:hAnsi="Calibri" w:cs="Calibri"/>
          <w:lang w:val="en-GB"/>
        </w:rPr>
        <w:t>is</w:t>
      </w:r>
      <w:r w:rsidR="3505583B" w:rsidRPr="00101077">
        <w:rPr>
          <w:rFonts w:ascii="Calibri" w:eastAsia="Calibri" w:hAnsi="Calibri" w:cs="Calibri"/>
          <w:lang w:val="en-GB"/>
        </w:rPr>
        <w:t xml:space="preserve"> divided on </w:t>
      </w:r>
      <w:r w:rsidR="3B6130C4" w:rsidRPr="00101077">
        <w:rPr>
          <w:rFonts w:ascii="Calibri" w:eastAsia="Calibri" w:hAnsi="Calibri" w:cs="Calibri"/>
          <w:lang w:val="en-GB"/>
        </w:rPr>
        <w:t>six</w:t>
      </w:r>
      <w:r w:rsidR="3505583B" w:rsidRPr="00101077">
        <w:rPr>
          <w:rFonts w:ascii="Calibri" w:eastAsia="Calibri" w:hAnsi="Calibri" w:cs="Calibri"/>
          <w:lang w:val="en-GB"/>
        </w:rPr>
        <w:t xml:space="preserve"> part</w:t>
      </w:r>
      <w:r w:rsidR="54652C1F" w:rsidRPr="00101077">
        <w:rPr>
          <w:rFonts w:ascii="Calibri" w:eastAsia="Calibri" w:hAnsi="Calibri" w:cs="Calibri"/>
          <w:lang w:val="en-GB"/>
        </w:rPr>
        <w:t>s</w:t>
      </w:r>
      <w:r w:rsidR="3505583B" w:rsidRPr="00101077">
        <w:rPr>
          <w:rFonts w:ascii="Calibri" w:eastAsia="Calibri" w:hAnsi="Calibri" w:cs="Calibri"/>
          <w:lang w:val="en-GB"/>
        </w:rPr>
        <w:t>:</w:t>
      </w:r>
    </w:p>
    <w:p w14:paraId="5B928C2E" w14:textId="79D6749F" w:rsidR="3505583B" w:rsidRPr="00101077" w:rsidRDefault="3505583B" w:rsidP="55E38FCC">
      <w:pPr>
        <w:pStyle w:val="Lijstalinea"/>
        <w:numPr>
          <w:ilvl w:val="0"/>
          <w:numId w:val="2"/>
        </w:numPr>
        <w:jc w:val="both"/>
        <w:rPr>
          <w:rFonts w:ascii="Calibri" w:eastAsia="Calibri" w:hAnsi="Calibri" w:cs="Calibri"/>
          <w:lang w:val="en-GB"/>
        </w:rPr>
      </w:pPr>
      <w:r w:rsidRPr="00101077">
        <w:rPr>
          <w:rFonts w:ascii="Calibri" w:eastAsia="Calibri" w:hAnsi="Calibri" w:cs="Calibri"/>
          <w:lang w:val="en-GB"/>
        </w:rPr>
        <w:t>Track and Trace:</w:t>
      </w:r>
      <w:r w:rsidR="1269363B" w:rsidRPr="00101077">
        <w:rPr>
          <w:rFonts w:ascii="Calibri" w:eastAsia="Calibri" w:hAnsi="Calibri" w:cs="Calibri"/>
          <w:lang w:val="en-GB"/>
        </w:rPr>
        <w:t xml:space="preserve"> </w:t>
      </w:r>
      <w:r w:rsidR="1269363B" w:rsidRPr="00101077">
        <w:rPr>
          <w:lang w:val="en-GB"/>
        </w:rPr>
        <w:t>Insight into reliable and accurate delivery times, origin and certification at product level is the holy grail of the logistics sector.</w:t>
      </w:r>
    </w:p>
    <w:p w14:paraId="0B2AC05C" w14:textId="39FEC94B" w:rsidR="3505583B" w:rsidRPr="00101077" w:rsidRDefault="3505583B" w:rsidP="55E38FCC">
      <w:pPr>
        <w:pStyle w:val="Lijstalinea"/>
        <w:numPr>
          <w:ilvl w:val="0"/>
          <w:numId w:val="2"/>
        </w:numPr>
        <w:jc w:val="both"/>
        <w:rPr>
          <w:rFonts w:ascii="Calibri" w:eastAsia="Calibri" w:hAnsi="Calibri" w:cs="Calibri"/>
          <w:lang w:val="en-GB"/>
        </w:rPr>
      </w:pPr>
      <w:r w:rsidRPr="00101077">
        <w:rPr>
          <w:rFonts w:ascii="Calibri" w:eastAsia="Calibri" w:hAnsi="Calibri" w:cs="Calibri"/>
          <w:lang w:val="en-GB"/>
        </w:rPr>
        <w:t>Progress integration:</w:t>
      </w:r>
      <w:r w:rsidR="788EE907" w:rsidRPr="00101077">
        <w:rPr>
          <w:rFonts w:ascii="Calibri" w:eastAsia="Calibri" w:hAnsi="Calibri" w:cs="Calibri"/>
          <w:lang w:val="en-GB"/>
        </w:rPr>
        <w:t xml:space="preserve"> </w:t>
      </w:r>
      <w:r w:rsidR="788EE907" w:rsidRPr="00101077">
        <w:rPr>
          <w:lang w:val="en-GB"/>
        </w:rPr>
        <w:t>Improve procure-to-pay and order-to-cash processes by using reliable and accurate digital transport and export documents.</w:t>
      </w:r>
    </w:p>
    <w:p w14:paraId="1EEB631F" w14:textId="007E4605" w:rsidR="3505583B" w:rsidRPr="00101077" w:rsidRDefault="3505583B" w:rsidP="55E38FCC">
      <w:pPr>
        <w:pStyle w:val="Lijstalinea"/>
        <w:numPr>
          <w:ilvl w:val="0"/>
          <w:numId w:val="2"/>
        </w:numPr>
        <w:jc w:val="both"/>
        <w:rPr>
          <w:rFonts w:ascii="Calibri" w:eastAsia="Calibri" w:hAnsi="Calibri" w:cs="Calibri"/>
          <w:lang w:val="en-GB"/>
        </w:rPr>
      </w:pPr>
      <w:r w:rsidRPr="00101077">
        <w:rPr>
          <w:rFonts w:ascii="Calibri" w:eastAsia="Calibri" w:hAnsi="Calibri" w:cs="Calibri"/>
          <w:lang w:val="en-GB"/>
        </w:rPr>
        <w:t>Digital twins</w:t>
      </w:r>
      <w:r w:rsidR="0C1BC21B" w:rsidRPr="00101077">
        <w:rPr>
          <w:rFonts w:ascii="Calibri" w:eastAsia="Calibri" w:hAnsi="Calibri" w:cs="Calibri"/>
          <w:lang w:val="en-GB"/>
        </w:rPr>
        <w:t xml:space="preserve">: </w:t>
      </w:r>
      <w:r w:rsidR="0C1BC21B" w:rsidRPr="00101077">
        <w:rPr>
          <w:lang w:val="en-GB"/>
        </w:rPr>
        <w:t>A digital product passport with product information to be used by the entire chain offers all kinds of possibilities for sustainability.</w:t>
      </w:r>
    </w:p>
    <w:p w14:paraId="018C40BE" w14:textId="5AA18703" w:rsidR="3505583B" w:rsidRPr="00101077" w:rsidRDefault="3505583B" w:rsidP="55E38FCC">
      <w:pPr>
        <w:pStyle w:val="Lijstalinea"/>
        <w:numPr>
          <w:ilvl w:val="0"/>
          <w:numId w:val="2"/>
        </w:numPr>
        <w:jc w:val="both"/>
        <w:rPr>
          <w:rFonts w:ascii="Calibri" w:eastAsia="Calibri" w:hAnsi="Calibri" w:cs="Calibri"/>
          <w:lang w:val="en-GB"/>
        </w:rPr>
      </w:pPr>
      <w:r w:rsidRPr="00101077">
        <w:rPr>
          <w:rFonts w:ascii="Calibri" w:eastAsia="Calibri" w:hAnsi="Calibri" w:cs="Calibri"/>
          <w:lang w:val="en-GB"/>
        </w:rPr>
        <w:t>Checking shelf life and quality:</w:t>
      </w:r>
      <w:r w:rsidR="4C318383" w:rsidRPr="00101077">
        <w:rPr>
          <w:rFonts w:ascii="Calibri" w:eastAsia="Calibri" w:hAnsi="Calibri" w:cs="Calibri"/>
          <w:lang w:val="en-GB"/>
        </w:rPr>
        <w:t xml:space="preserve"> </w:t>
      </w:r>
      <w:r w:rsidR="4C318383" w:rsidRPr="00101077">
        <w:rPr>
          <w:lang w:val="en-GB"/>
        </w:rPr>
        <w:t>The real-time monitoring and execution of an SLA around conditioned (</w:t>
      </w:r>
      <w:r w:rsidR="00C00ADB" w:rsidRPr="00101077">
        <w:rPr>
          <w:lang w:val="en-GB"/>
        </w:rPr>
        <w:t>e.g.,</w:t>
      </w:r>
      <w:r w:rsidR="4C318383" w:rsidRPr="00101077">
        <w:rPr>
          <w:lang w:val="en-GB"/>
        </w:rPr>
        <w:t xml:space="preserve"> refrigerated) transport is still limited by the available information.</w:t>
      </w:r>
    </w:p>
    <w:p w14:paraId="7CEF5FCE" w14:textId="2FFF3777" w:rsidR="3505583B" w:rsidRPr="00101077" w:rsidRDefault="3505583B" w:rsidP="55E38FCC">
      <w:pPr>
        <w:pStyle w:val="Lijstalinea"/>
        <w:numPr>
          <w:ilvl w:val="0"/>
          <w:numId w:val="2"/>
        </w:numPr>
        <w:jc w:val="both"/>
        <w:rPr>
          <w:rFonts w:ascii="Calibri" w:eastAsia="Calibri" w:hAnsi="Calibri" w:cs="Calibri"/>
          <w:lang w:val="en-GB"/>
        </w:rPr>
      </w:pPr>
      <w:r w:rsidRPr="00101077">
        <w:rPr>
          <w:rFonts w:ascii="Calibri" w:eastAsia="Calibri" w:hAnsi="Calibri" w:cs="Calibri"/>
          <w:lang w:val="en-GB"/>
        </w:rPr>
        <w:t>Secure data exchange:</w:t>
      </w:r>
      <w:r w:rsidR="19C0A891" w:rsidRPr="00101077">
        <w:rPr>
          <w:lang w:val="en-GB"/>
        </w:rPr>
        <w:t xml:space="preserve"> The secure exchange of reliable information is crucial. While maintaining a level playing field for all participating parties, open and inclusive.</w:t>
      </w:r>
    </w:p>
    <w:p w14:paraId="3B2CD23A" w14:textId="06D426AB" w:rsidR="3505583B" w:rsidRPr="00101077" w:rsidRDefault="3505583B" w:rsidP="55E38FCC">
      <w:pPr>
        <w:pStyle w:val="Lijstalinea"/>
        <w:numPr>
          <w:ilvl w:val="0"/>
          <w:numId w:val="2"/>
        </w:numPr>
        <w:jc w:val="both"/>
        <w:rPr>
          <w:lang w:val="en-GB"/>
        </w:rPr>
      </w:pPr>
      <w:r w:rsidRPr="00101077">
        <w:rPr>
          <w:rFonts w:ascii="Calibri" w:eastAsia="Calibri" w:hAnsi="Calibri" w:cs="Calibri"/>
          <w:lang w:val="en-GB"/>
        </w:rPr>
        <w:t>Paper progresses:</w:t>
      </w:r>
      <w:r w:rsidR="49FB035F" w:rsidRPr="00101077">
        <w:rPr>
          <w:rFonts w:ascii="Calibri" w:eastAsia="Calibri" w:hAnsi="Calibri" w:cs="Calibri"/>
          <w:lang w:val="en-GB"/>
        </w:rPr>
        <w:t xml:space="preserve"> </w:t>
      </w:r>
      <w:r w:rsidR="49FB035F" w:rsidRPr="00101077">
        <w:rPr>
          <w:lang w:val="en-GB"/>
        </w:rPr>
        <w:t>Paper documents play a major role, especially in export. How can these be digitized without the risk of fraud? And what does this mean for automatic execution?</w:t>
      </w:r>
    </w:p>
    <w:p w14:paraId="3B9FE64B" w14:textId="01B95EEE" w:rsidR="6B685F28" w:rsidRDefault="00C00ADB" w:rsidP="00C00ADB">
      <w:pPr>
        <w:jc w:val="right"/>
        <w:rPr>
          <w:lang w:val="en-GB"/>
        </w:rPr>
      </w:pPr>
      <w:sdt>
        <w:sdtPr>
          <w:rPr>
            <w:lang w:val="en-GB"/>
          </w:rPr>
          <w:id w:val="-627625734"/>
          <w:citation/>
        </w:sdtPr>
        <w:sdtContent>
          <w:r>
            <w:rPr>
              <w:lang w:val="en-GB"/>
            </w:rPr>
            <w:fldChar w:fldCharType="begin"/>
          </w:r>
          <w:r>
            <w:rPr>
              <w:lang w:val="en-US"/>
            </w:rPr>
            <w:instrText xml:space="preserve"> CITATION Spa \l 1033 </w:instrText>
          </w:r>
          <w:r>
            <w:rPr>
              <w:lang w:val="en-GB"/>
            </w:rPr>
            <w:fldChar w:fldCharType="separate"/>
          </w:r>
          <w:r w:rsidR="00452E21">
            <w:rPr>
              <w:noProof/>
              <w:lang w:val="en-US"/>
            </w:rPr>
            <w:t>(Spark Living Lab, n.d.)</w:t>
          </w:r>
          <w:r>
            <w:rPr>
              <w:lang w:val="en-GB"/>
            </w:rPr>
            <w:fldChar w:fldCharType="end"/>
          </w:r>
        </w:sdtContent>
      </w:sdt>
    </w:p>
    <w:p w14:paraId="51C1F633" w14:textId="77777777" w:rsidR="006E2CD5" w:rsidRPr="00101077" w:rsidRDefault="006E2CD5" w:rsidP="6B685F28">
      <w:pPr>
        <w:rPr>
          <w:rFonts w:ascii="Calibri" w:eastAsia="Calibri" w:hAnsi="Calibri" w:cs="Calibri"/>
          <w:b/>
          <w:bCs/>
          <w:lang w:val="en-GB"/>
        </w:rPr>
      </w:pPr>
    </w:p>
    <w:p w14:paraId="4D1662CC" w14:textId="424BDAC3" w:rsidR="00D0480A" w:rsidRPr="00101077" w:rsidRDefault="4A1614D2" w:rsidP="6B66B348">
      <w:pPr>
        <w:rPr>
          <w:rFonts w:ascii="Calibri" w:eastAsia="Calibri" w:hAnsi="Calibri" w:cs="Calibri"/>
          <w:color w:val="000000" w:themeColor="text1"/>
          <w:lang w:val="en-GB"/>
        </w:rPr>
      </w:pPr>
      <w:r w:rsidRPr="00101077">
        <w:rPr>
          <w:rFonts w:ascii="Calibri" w:eastAsia="Calibri" w:hAnsi="Calibri" w:cs="Calibri"/>
          <w:color w:val="000000" w:themeColor="text1"/>
          <w:lang w:val="en-GB"/>
        </w:rPr>
        <w:t xml:space="preserve">  </w:t>
      </w:r>
    </w:p>
    <w:p w14:paraId="75B0C86B" w14:textId="67DE8C86"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3B63A224" w14:textId="34AA1E82" w:rsidR="3AA0ABD8" w:rsidRDefault="3AA0ABD8" w:rsidP="3AA0ABD8">
      <w:pPr>
        <w:rPr>
          <w:rFonts w:ascii="Calibri" w:eastAsia="Calibri" w:hAnsi="Calibri" w:cs="Calibri"/>
          <w:lang w:val="en-GB"/>
        </w:rPr>
      </w:pPr>
    </w:p>
    <w:p w14:paraId="413C1BE8" w14:textId="77777777" w:rsidR="00545F6C" w:rsidRPr="00101077" w:rsidRDefault="00545F6C" w:rsidP="3AA0ABD8">
      <w:pPr>
        <w:rPr>
          <w:rFonts w:ascii="Calibri" w:eastAsia="Calibri" w:hAnsi="Calibri" w:cs="Calibri"/>
          <w:lang w:val="en-GB"/>
        </w:rPr>
      </w:pPr>
    </w:p>
    <w:p w14:paraId="22F93AD5" w14:textId="760F0E34" w:rsidR="3AA0ABD8" w:rsidRPr="00101077" w:rsidRDefault="3AA0ABD8" w:rsidP="3AA0ABD8">
      <w:pPr>
        <w:rPr>
          <w:rFonts w:ascii="Calibri" w:eastAsia="Calibri" w:hAnsi="Calibri" w:cs="Calibri"/>
          <w:lang w:val="en-GB"/>
        </w:rPr>
      </w:pPr>
    </w:p>
    <w:p w14:paraId="1A4DECE9" w14:textId="4C6FEBED" w:rsidR="3AA0ABD8" w:rsidRPr="00101077" w:rsidRDefault="3AA0ABD8" w:rsidP="3AA0ABD8">
      <w:pPr>
        <w:rPr>
          <w:rFonts w:ascii="Calibri" w:eastAsia="Calibri" w:hAnsi="Calibri" w:cs="Calibri"/>
          <w:lang w:val="en-GB"/>
        </w:rPr>
      </w:pPr>
    </w:p>
    <w:p w14:paraId="5966CE99" w14:textId="427AA86A" w:rsidR="3AA0ABD8" w:rsidRDefault="3AA0ABD8" w:rsidP="3AA0ABD8">
      <w:pPr>
        <w:rPr>
          <w:rFonts w:ascii="Calibri" w:eastAsia="Calibri" w:hAnsi="Calibri" w:cs="Calibri"/>
          <w:lang w:val="en-GB"/>
        </w:rPr>
      </w:pPr>
    </w:p>
    <w:p w14:paraId="769BC877" w14:textId="77777777" w:rsidR="00C00ADB" w:rsidRPr="00101077" w:rsidRDefault="00C00ADB" w:rsidP="3AA0ABD8">
      <w:pPr>
        <w:rPr>
          <w:rFonts w:ascii="Calibri" w:eastAsia="Calibri" w:hAnsi="Calibri" w:cs="Calibri"/>
          <w:lang w:val="en-GB"/>
        </w:rPr>
      </w:pPr>
    </w:p>
    <w:p w14:paraId="591A4BB5" w14:textId="7F987A6A" w:rsidR="3AA0ABD8" w:rsidRPr="00101077" w:rsidRDefault="3AA0ABD8" w:rsidP="3AA0ABD8">
      <w:pPr>
        <w:rPr>
          <w:rFonts w:ascii="Calibri" w:eastAsia="Calibri" w:hAnsi="Calibri" w:cs="Calibri"/>
          <w:lang w:val="en-GB"/>
        </w:rPr>
      </w:pPr>
    </w:p>
    <w:p w14:paraId="58222600" w14:textId="140AB2B4"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5F9EE6C0" w14:textId="1F0C7D18" w:rsidR="089E1D1F" w:rsidRPr="00101077" w:rsidRDefault="00DF0F94" w:rsidP="3AAAC051">
      <w:pPr>
        <w:pStyle w:val="Kop1"/>
        <w:jc w:val="both"/>
        <w:rPr>
          <w:rFonts w:eastAsia="Calibri"/>
          <w:lang w:val="en-GB"/>
        </w:rPr>
      </w:pPr>
      <w:bookmarkStart w:id="2" w:name="_Toc83373559"/>
      <w:r w:rsidRPr="00101077">
        <w:rPr>
          <w:rFonts w:eastAsia="Calibri"/>
          <w:lang w:val="en-GB"/>
        </w:rPr>
        <w:lastRenderedPageBreak/>
        <w:t xml:space="preserve">2. </w:t>
      </w:r>
      <w:r w:rsidR="089E1D1F" w:rsidRPr="00101077">
        <w:rPr>
          <w:rFonts w:eastAsia="Calibri"/>
          <w:lang w:val="en-GB"/>
        </w:rPr>
        <w:t>Problem Analysis</w:t>
      </w:r>
      <w:bookmarkEnd w:id="2"/>
    </w:p>
    <w:p w14:paraId="2FDD0C2B" w14:textId="22491590" w:rsidR="00D0480A" w:rsidRPr="00101077" w:rsidRDefault="4A1614D2" w:rsidP="3AAAC051">
      <w:pPr>
        <w:jc w:val="both"/>
        <w:rPr>
          <w:rFonts w:ascii="Arial" w:eastAsia="Arial" w:hAnsi="Arial" w:cs="Arial"/>
          <w:lang w:val="en-GB"/>
        </w:rPr>
      </w:pPr>
      <w:r w:rsidRPr="00101077">
        <w:rPr>
          <w:rFonts w:ascii="Arial" w:eastAsia="Arial" w:hAnsi="Arial" w:cs="Arial"/>
          <w:lang w:val="en-GB"/>
        </w:rPr>
        <w:t xml:space="preserve"> </w:t>
      </w:r>
    </w:p>
    <w:p w14:paraId="4D8FA7B9" w14:textId="33ACE617" w:rsidR="00D0480A" w:rsidRPr="00101077" w:rsidRDefault="00DF0F94" w:rsidP="3AAAC051">
      <w:pPr>
        <w:pStyle w:val="Kop2"/>
        <w:jc w:val="both"/>
        <w:rPr>
          <w:rFonts w:eastAsia="Calibri"/>
          <w:lang w:val="en-GB"/>
        </w:rPr>
      </w:pPr>
      <w:bookmarkStart w:id="3" w:name="_Toc83373560"/>
      <w:r w:rsidRPr="00101077">
        <w:rPr>
          <w:rFonts w:eastAsia="Calibri"/>
          <w:lang w:val="en-GB"/>
        </w:rPr>
        <w:t xml:space="preserve">2.1 </w:t>
      </w:r>
      <w:r w:rsidR="7C305243" w:rsidRPr="00101077">
        <w:rPr>
          <w:rFonts w:eastAsia="Calibri"/>
          <w:lang w:val="en-GB"/>
        </w:rPr>
        <w:t xml:space="preserve">The </w:t>
      </w:r>
      <w:r w:rsidR="4A1614D2" w:rsidRPr="00101077">
        <w:rPr>
          <w:rFonts w:eastAsia="Calibri"/>
          <w:lang w:val="en-GB"/>
        </w:rPr>
        <w:t>context</w:t>
      </w:r>
      <w:bookmarkEnd w:id="3"/>
    </w:p>
    <w:p w14:paraId="19CAE075" w14:textId="4B95119A" w:rsidR="4D5EF121" w:rsidRPr="00101077" w:rsidRDefault="4D5EF121" w:rsidP="3AAAC051">
      <w:pPr>
        <w:jc w:val="both"/>
        <w:rPr>
          <w:rFonts w:ascii="Calibri" w:eastAsia="Calibri" w:hAnsi="Calibri" w:cs="Calibri"/>
          <w:lang w:val="en-GB"/>
        </w:rPr>
      </w:pPr>
      <w:r w:rsidRPr="00101077">
        <w:rPr>
          <w:rFonts w:ascii="Calibri" w:eastAsia="Calibri" w:hAnsi="Calibri" w:cs="Calibri"/>
          <w:lang w:val="en-GB"/>
        </w:rPr>
        <w:t>Spark Living Labs is a</w:t>
      </w:r>
      <w:r w:rsidR="5664694C" w:rsidRPr="00101077">
        <w:rPr>
          <w:rFonts w:ascii="Calibri" w:eastAsia="Calibri" w:hAnsi="Calibri" w:cs="Calibri"/>
          <w:lang w:val="en-GB"/>
        </w:rPr>
        <w:t xml:space="preserve"> co-creation of business, research and educ</w:t>
      </w:r>
      <w:r w:rsidR="44A7D30E" w:rsidRPr="00101077">
        <w:rPr>
          <w:rFonts w:ascii="Calibri" w:eastAsia="Calibri" w:hAnsi="Calibri" w:cs="Calibri"/>
          <w:lang w:val="en-GB"/>
        </w:rPr>
        <w:t>ation</w:t>
      </w:r>
      <w:r w:rsidRPr="00101077">
        <w:rPr>
          <w:rFonts w:ascii="Calibri" w:eastAsia="Calibri" w:hAnsi="Calibri" w:cs="Calibri"/>
          <w:lang w:val="en-GB"/>
        </w:rPr>
        <w:t xml:space="preserve"> which helps companies improve their supply chain by implementing different kinds of</w:t>
      </w:r>
      <w:r w:rsidR="20E56AD8" w:rsidRPr="00101077">
        <w:rPr>
          <w:rFonts w:ascii="Calibri" w:eastAsia="Calibri" w:hAnsi="Calibri" w:cs="Calibri"/>
          <w:lang w:val="en-GB"/>
        </w:rPr>
        <w:t xml:space="preserve"> data driven technologies</w:t>
      </w:r>
      <w:r w:rsidR="5A4D9DFE" w:rsidRPr="00101077">
        <w:rPr>
          <w:rFonts w:ascii="Calibri" w:eastAsia="Calibri" w:hAnsi="Calibri" w:cs="Calibri"/>
          <w:lang w:val="en-GB"/>
        </w:rPr>
        <w:t>.</w:t>
      </w:r>
      <w:r w:rsidR="501526BE" w:rsidRPr="00101077">
        <w:rPr>
          <w:rFonts w:ascii="Calibri" w:eastAsia="Calibri" w:hAnsi="Calibri" w:cs="Calibri"/>
          <w:lang w:val="en-GB"/>
        </w:rPr>
        <w:t xml:space="preserve"> </w:t>
      </w:r>
      <w:r w:rsidR="6812C670" w:rsidRPr="00101077">
        <w:rPr>
          <w:rFonts w:ascii="Calibri" w:eastAsia="Calibri" w:hAnsi="Calibri" w:cs="Calibri"/>
          <w:lang w:val="en-GB"/>
        </w:rPr>
        <w:t>T</w:t>
      </w:r>
      <w:r w:rsidR="501526BE" w:rsidRPr="00101077">
        <w:rPr>
          <w:rFonts w:ascii="Calibri" w:eastAsia="Calibri" w:hAnsi="Calibri" w:cs="Calibri"/>
          <w:lang w:val="en-GB"/>
        </w:rPr>
        <w:t>hey can also provide a g</w:t>
      </w:r>
      <w:r w:rsidR="15D528AF" w:rsidRPr="00101077">
        <w:rPr>
          <w:rFonts w:ascii="Calibri" w:eastAsia="Calibri" w:hAnsi="Calibri" w:cs="Calibri"/>
          <w:lang w:val="en-GB"/>
        </w:rPr>
        <w:t>reat</w:t>
      </w:r>
      <w:r w:rsidR="501526BE" w:rsidRPr="00101077">
        <w:rPr>
          <w:rFonts w:ascii="Calibri" w:eastAsia="Calibri" w:hAnsi="Calibri" w:cs="Calibri"/>
          <w:lang w:val="en-GB"/>
        </w:rPr>
        <w:t xml:space="preserve"> help in optimising logistics or circular econ</w:t>
      </w:r>
      <w:r w:rsidR="4F90F49C" w:rsidRPr="00101077">
        <w:rPr>
          <w:rFonts w:ascii="Calibri" w:eastAsia="Calibri" w:hAnsi="Calibri" w:cs="Calibri"/>
          <w:lang w:val="en-GB"/>
        </w:rPr>
        <w:t xml:space="preserve">omy all of which a lot of companies are struggling with nowadays. Spark Living Labs ensures that the company gets the right implementation of technology </w:t>
      </w:r>
      <w:r w:rsidR="7EC0B082" w:rsidRPr="00101077">
        <w:rPr>
          <w:rFonts w:ascii="Calibri" w:eastAsia="Calibri" w:hAnsi="Calibri" w:cs="Calibri"/>
          <w:lang w:val="en-GB"/>
        </w:rPr>
        <w:t>and at the same time still be as productive or even more productive than before</w:t>
      </w:r>
      <w:r w:rsidR="27A4E267" w:rsidRPr="00101077">
        <w:rPr>
          <w:rFonts w:ascii="Calibri" w:eastAsia="Calibri" w:hAnsi="Calibri" w:cs="Calibri"/>
          <w:lang w:val="en-GB"/>
        </w:rPr>
        <w:t>.</w:t>
      </w:r>
    </w:p>
    <w:p w14:paraId="427EFDEE" w14:textId="49564019" w:rsidR="00D0480A" w:rsidRPr="00101077" w:rsidRDefault="00DF0F94" w:rsidP="3AAAC051">
      <w:pPr>
        <w:pStyle w:val="Kop2"/>
        <w:jc w:val="both"/>
        <w:rPr>
          <w:rFonts w:eastAsia="Calibri"/>
          <w:lang w:val="en-GB"/>
        </w:rPr>
      </w:pPr>
      <w:bookmarkStart w:id="4" w:name="_Toc83373561"/>
      <w:r w:rsidRPr="00101077">
        <w:rPr>
          <w:rFonts w:eastAsia="Calibri"/>
          <w:lang w:val="en-GB"/>
        </w:rPr>
        <w:t xml:space="preserve">2.2 </w:t>
      </w:r>
      <w:r w:rsidR="06F59C68" w:rsidRPr="00101077">
        <w:rPr>
          <w:rFonts w:eastAsia="Calibri"/>
          <w:lang w:val="en-GB"/>
        </w:rPr>
        <w:t>The reason for the project</w:t>
      </w:r>
      <w:bookmarkEnd w:id="4"/>
    </w:p>
    <w:p w14:paraId="14D89FDE" w14:textId="0301D858" w:rsidR="00D0480A" w:rsidRPr="00101077" w:rsidRDefault="22A43F87" w:rsidP="3AAAC051">
      <w:pPr>
        <w:jc w:val="both"/>
        <w:rPr>
          <w:rFonts w:ascii="Calibri" w:eastAsia="Calibri" w:hAnsi="Calibri" w:cs="Calibri"/>
          <w:lang w:val="en-GB"/>
        </w:rPr>
      </w:pPr>
      <w:r w:rsidRPr="00101077">
        <w:rPr>
          <w:rFonts w:ascii="Calibri" w:eastAsia="Calibri" w:hAnsi="Calibri" w:cs="Calibri"/>
          <w:lang w:val="en-GB"/>
        </w:rPr>
        <w:t>This research project</w:t>
      </w:r>
      <w:r w:rsidR="03BEA85E" w:rsidRPr="00101077">
        <w:rPr>
          <w:rFonts w:ascii="Calibri" w:eastAsia="Calibri" w:hAnsi="Calibri" w:cs="Calibri"/>
          <w:lang w:val="en-GB"/>
        </w:rPr>
        <w:t xml:space="preserve"> is part of the research programme Sustainable Living Labs, which is co-financed by the Dutch Research Council (NWO), the Ministry of Infrastructure and Water Managem</w:t>
      </w:r>
      <w:r w:rsidR="2131CE06" w:rsidRPr="00101077">
        <w:rPr>
          <w:rFonts w:ascii="Calibri" w:eastAsia="Calibri" w:hAnsi="Calibri" w:cs="Calibri"/>
          <w:lang w:val="en-GB"/>
        </w:rPr>
        <w:t xml:space="preserve">ent, Taskforce for Applied Research (SIA) and the Top Sector Logistics. </w:t>
      </w:r>
      <w:r w:rsidR="345027BA" w:rsidRPr="00101077">
        <w:rPr>
          <w:rFonts w:ascii="Calibri" w:eastAsia="Calibri" w:hAnsi="Calibri" w:cs="Calibri"/>
          <w:lang w:val="en-GB"/>
        </w:rPr>
        <w:t xml:space="preserve">The main goal is to explore the application of data sharing technologies </w:t>
      </w:r>
      <w:r w:rsidR="00320E12" w:rsidRPr="00101077">
        <w:rPr>
          <w:rFonts w:ascii="Calibri" w:eastAsia="Calibri" w:hAnsi="Calibri" w:cs="Calibri"/>
          <w:lang w:val="en-GB"/>
        </w:rPr>
        <w:t>in</w:t>
      </w:r>
      <w:r w:rsidR="345027BA" w:rsidRPr="00101077">
        <w:rPr>
          <w:rFonts w:ascii="Calibri" w:eastAsia="Calibri" w:hAnsi="Calibri" w:cs="Calibri"/>
          <w:lang w:val="en-GB"/>
        </w:rPr>
        <w:t xml:space="preserve"> supply chain and logistics to support advance the circular economy.</w:t>
      </w:r>
      <w:r w:rsidR="7EAC2736" w:rsidRPr="00101077">
        <w:rPr>
          <w:rFonts w:ascii="Calibri" w:eastAsia="Calibri" w:hAnsi="Calibri" w:cs="Calibri"/>
          <w:lang w:val="en-GB"/>
        </w:rPr>
        <w:t xml:space="preserve"> </w:t>
      </w:r>
    </w:p>
    <w:p w14:paraId="0F4F495D" w14:textId="0F678625" w:rsidR="00D0480A" w:rsidRPr="00101077" w:rsidRDefault="4A1614D2" w:rsidP="3AAAC051">
      <w:pPr>
        <w:pStyle w:val="Kop3"/>
        <w:jc w:val="both"/>
        <w:rPr>
          <w:rFonts w:eastAsia="Calibri"/>
          <w:lang w:val="en-GB"/>
        </w:rPr>
      </w:pPr>
      <w:bookmarkStart w:id="5" w:name="_Toc83373562"/>
      <w:r w:rsidRPr="00101077">
        <w:rPr>
          <w:rFonts w:eastAsia="Calibri"/>
          <w:lang w:val="en-GB"/>
        </w:rPr>
        <w:t xml:space="preserve">2.2.1 </w:t>
      </w:r>
      <w:r w:rsidR="28DD46D8" w:rsidRPr="00101077">
        <w:rPr>
          <w:rFonts w:eastAsia="Calibri"/>
          <w:lang w:val="en-GB"/>
        </w:rPr>
        <w:t>For whom is the project urgent/ needed</w:t>
      </w:r>
      <w:r w:rsidRPr="00101077">
        <w:rPr>
          <w:rFonts w:eastAsia="Calibri"/>
          <w:lang w:val="en-GB"/>
        </w:rPr>
        <w:t>?</w:t>
      </w:r>
      <w:bookmarkEnd w:id="5"/>
    </w:p>
    <w:p w14:paraId="424B8150" w14:textId="7B900986" w:rsidR="00D0480A" w:rsidRPr="00101077" w:rsidRDefault="4A1614D2" w:rsidP="3AAAC051">
      <w:pPr>
        <w:pStyle w:val="Kop4"/>
        <w:jc w:val="both"/>
        <w:rPr>
          <w:rFonts w:eastAsia="Calibri"/>
          <w:lang w:val="en-GB"/>
        </w:rPr>
      </w:pPr>
      <w:r w:rsidRPr="00101077">
        <w:rPr>
          <w:rFonts w:eastAsia="Calibri"/>
          <w:lang w:val="en-GB"/>
        </w:rPr>
        <w:t xml:space="preserve"> </w:t>
      </w:r>
      <w:r w:rsidR="680DD5BB" w:rsidRPr="00101077">
        <w:rPr>
          <w:rFonts w:eastAsia="Calibri"/>
          <w:lang w:val="en-GB"/>
        </w:rPr>
        <w:t>Vi</w:t>
      </w:r>
      <w:r w:rsidRPr="00101077">
        <w:rPr>
          <w:rFonts w:eastAsia="Calibri"/>
          <w:lang w:val="en-GB"/>
        </w:rPr>
        <w:t>si</w:t>
      </w:r>
      <w:r w:rsidR="39AD714C" w:rsidRPr="00101077">
        <w:rPr>
          <w:rFonts w:eastAsia="Calibri"/>
          <w:lang w:val="en-GB"/>
        </w:rPr>
        <w:t>on on the subject</w:t>
      </w:r>
    </w:p>
    <w:p w14:paraId="08938945" w14:textId="591FF3EB" w:rsidR="00D0480A" w:rsidRPr="00101077" w:rsidRDefault="4A1614D2" w:rsidP="3AAAC051">
      <w:pPr>
        <w:jc w:val="both"/>
        <w:rPr>
          <w:rFonts w:ascii="Calibri" w:eastAsia="Calibri" w:hAnsi="Calibri" w:cs="Calibri"/>
          <w:lang w:val="en-GB"/>
        </w:rPr>
      </w:pPr>
      <w:r w:rsidRPr="00101077">
        <w:rPr>
          <w:rFonts w:ascii="Calibri" w:eastAsia="Calibri" w:hAnsi="Calibri" w:cs="Calibri"/>
          <w:lang w:val="en-GB"/>
        </w:rPr>
        <w:t xml:space="preserve"> </w:t>
      </w:r>
      <w:r w:rsidR="125A0855" w:rsidRPr="00101077">
        <w:rPr>
          <w:rFonts w:ascii="Calibri" w:eastAsia="Calibri" w:hAnsi="Calibri" w:cs="Calibri"/>
          <w:lang w:val="en-GB"/>
        </w:rPr>
        <w:t>Spark Living L</w:t>
      </w:r>
      <w:r w:rsidR="11ACB006" w:rsidRPr="00101077">
        <w:rPr>
          <w:rFonts w:ascii="Calibri" w:eastAsia="Calibri" w:hAnsi="Calibri" w:cs="Calibri"/>
          <w:lang w:val="en-GB"/>
        </w:rPr>
        <w:t>abs sees that the demand on circular economy and well data driven technologies is high</w:t>
      </w:r>
      <w:r w:rsidR="15716AD8" w:rsidRPr="00101077">
        <w:rPr>
          <w:rFonts w:ascii="Calibri" w:eastAsia="Calibri" w:hAnsi="Calibri" w:cs="Calibri"/>
          <w:lang w:val="en-GB"/>
        </w:rPr>
        <w:t xml:space="preserve">, to make sure that companies join along in this journey, they have set up physical hubs where </w:t>
      </w:r>
      <w:r w:rsidR="71FB6CA2" w:rsidRPr="00101077">
        <w:rPr>
          <w:rFonts w:ascii="Calibri" w:eastAsia="Calibri" w:hAnsi="Calibri" w:cs="Calibri"/>
          <w:lang w:val="en-GB"/>
        </w:rPr>
        <w:t>it is possible to experiment with data driven technologies and IoT (Internet of Things) and prepare for future working environment.</w:t>
      </w:r>
      <w:r w:rsidR="310F1A7E" w:rsidRPr="00101077">
        <w:rPr>
          <w:rFonts w:ascii="Calibri" w:eastAsia="Calibri" w:hAnsi="Calibri" w:cs="Calibri"/>
          <w:lang w:val="en-GB"/>
        </w:rPr>
        <w:t xml:space="preserve"> Besides Spark, the companies that actually join the project benefit from it as well, since the government have se</w:t>
      </w:r>
      <w:r w:rsidR="39AEE4BB" w:rsidRPr="00101077">
        <w:rPr>
          <w:rFonts w:ascii="Calibri" w:eastAsia="Calibri" w:hAnsi="Calibri" w:cs="Calibri"/>
          <w:lang w:val="en-GB"/>
        </w:rPr>
        <w:t>t a goal for 2050 to be emission free and sustainable. If the proje</w:t>
      </w:r>
      <w:r w:rsidR="6C0ACF46" w:rsidRPr="00101077">
        <w:rPr>
          <w:rFonts w:ascii="Calibri" w:eastAsia="Calibri" w:hAnsi="Calibri" w:cs="Calibri"/>
          <w:lang w:val="en-GB"/>
        </w:rPr>
        <w:t>ct rolls out well than there's three parties that benefit from this project.</w:t>
      </w:r>
    </w:p>
    <w:p w14:paraId="06A0B8C5" w14:textId="1DBEACDD"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70289C8B" w14:textId="7A09F4DC"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756EA1DC" w14:textId="11E2015B"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45CFB5A9" w14:textId="01C9E93D"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36C8A88B" w14:textId="7F20FD76"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5CB69EA8" w14:textId="4C4E04AB"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50699BB7" w14:textId="2877EB2B"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4170602F" w14:textId="7B22BAB6"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66073ADC" w14:textId="69E52707"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4B8696FA" w14:textId="7E463B71"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67634AFF" w14:textId="6740F6AB" w:rsidR="00DF0F94" w:rsidRPr="00101077" w:rsidRDefault="00DF0F94" w:rsidP="6B66B348">
      <w:pPr>
        <w:rPr>
          <w:rFonts w:ascii="Calibri" w:eastAsia="Calibri" w:hAnsi="Calibri" w:cs="Calibri"/>
          <w:lang w:val="en-GB"/>
        </w:rPr>
      </w:pPr>
    </w:p>
    <w:p w14:paraId="4243FCC0" w14:textId="77777777" w:rsidR="00DF0F94" w:rsidRPr="00101077" w:rsidRDefault="00DF0F94" w:rsidP="6B66B348">
      <w:pPr>
        <w:rPr>
          <w:rFonts w:ascii="Calibri" w:eastAsia="Calibri" w:hAnsi="Calibri" w:cs="Calibri"/>
          <w:lang w:val="en-GB"/>
        </w:rPr>
      </w:pPr>
    </w:p>
    <w:p w14:paraId="336AE335" w14:textId="64975B40" w:rsidR="00D0480A"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18E52A3D" w14:textId="77777777" w:rsidR="00545F6C" w:rsidRPr="00101077" w:rsidRDefault="00545F6C" w:rsidP="6B66B348">
      <w:pPr>
        <w:rPr>
          <w:rFonts w:ascii="Calibri" w:eastAsia="Calibri" w:hAnsi="Calibri" w:cs="Calibri"/>
          <w:lang w:val="en-GB"/>
        </w:rPr>
      </w:pPr>
    </w:p>
    <w:p w14:paraId="00A5344E" w14:textId="3FD3B27A"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2FA4789B" w14:textId="2B5DB3F6" w:rsidR="00D0480A" w:rsidRPr="00B514A3" w:rsidRDefault="00DF0F94" w:rsidP="00DF0F94">
      <w:pPr>
        <w:pStyle w:val="Kop1"/>
        <w:rPr>
          <w:rFonts w:eastAsia="Calibri"/>
        </w:rPr>
      </w:pPr>
      <w:bookmarkStart w:id="6" w:name="_Toc83373563"/>
      <w:r w:rsidRPr="00B514A3">
        <w:rPr>
          <w:rFonts w:eastAsia="Calibri"/>
        </w:rPr>
        <w:lastRenderedPageBreak/>
        <w:t xml:space="preserve">3. </w:t>
      </w:r>
      <w:r w:rsidR="54BD041A" w:rsidRPr="00B514A3">
        <w:rPr>
          <w:rFonts w:eastAsia="Calibri"/>
        </w:rPr>
        <w:t>The Project/ Task</w:t>
      </w:r>
      <w:bookmarkEnd w:id="6"/>
    </w:p>
    <w:p w14:paraId="14344E9D" w14:textId="17236ABC" w:rsidR="00D0480A" w:rsidRPr="000F570C" w:rsidRDefault="000F570C" w:rsidP="6B66B348">
      <w:pPr>
        <w:rPr>
          <w:rFonts w:ascii="Calibri" w:eastAsia="Calibri" w:hAnsi="Calibri" w:cs="Calibri"/>
          <w:lang w:val="en-GB"/>
        </w:rPr>
      </w:pPr>
      <w:r w:rsidRPr="000F570C">
        <w:rPr>
          <w:rFonts w:ascii="Calibri" w:eastAsia="Calibri" w:hAnsi="Calibri" w:cs="Calibri"/>
          <w:lang w:val="en-GB"/>
        </w:rPr>
        <w:t>The goal of this chapter is to define the p</w:t>
      </w:r>
      <w:r>
        <w:rPr>
          <w:rFonts w:ascii="Calibri" w:eastAsia="Calibri" w:hAnsi="Calibri" w:cs="Calibri"/>
          <w:lang w:val="en-GB"/>
        </w:rPr>
        <w:t xml:space="preserve">roject on a technical basis. This means defining the problem, goals, and the prerequisites. </w:t>
      </w:r>
    </w:p>
    <w:p w14:paraId="7F659BB1" w14:textId="5EF1A502" w:rsidR="00D0480A" w:rsidRPr="000F570C" w:rsidRDefault="4A1614D2" w:rsidP="6B66B348">
      <w:pPr>
        <w:rPr>
          <w:rFonts w:ascii="Calibri" w:eastAsia="Calibri" w:hAnsi="Calibri" w:cs="Calibri"/>
          <w:lang w:val="en-GB"/>
        </w:rPr>
      </w:pPr>
      <w:r w:rsidRPr="000F570C">
        <w:rPr>
          <w:rFonts w:ascii="Calibri" w:eastAsia="Calibri" w:hAnsi="Calibri" w:cs="Calibri"/>
          <w:lang w:val="en-GB"/>
        </w:rPr>
        <w:t xml:space="preserve"> </w:t>
      </w:r>
    </w:p>
    <w:p w14:paraId="70DC6B25" w14:textId="0FE01FD6" w:rsidR="00D0480A" w:rsidRPr="00101077" w:rsidRDefault="00DF0F94" w:rsidP="00DF0F94">
      <w:pPr>
        <w:pStyle w:val="Kop2"/>
        <w:rPr>
          <w:lang w:val="en-GB"/>
        </w:rPr>
      </w:pPr>
      <w:bookmarkStart w:id="7" w:name="_Toc83373564"/>
      <w:r w:rsidRPr="00101077">
        <w:rPr>
          <w:rFonts w:eastAsia="Calibri"/>
          <w:lang w:val="en-GB"/>
        </w:rPr>
        <w:t xml:space="preserve">3.1 </w:t>
      </w:r>
      <w:bookmarkEnd w:id="7"/>
      <w:r w:rsidR="006E2CD5" w:rsidRPr="00101077">
        <w:rPr>
          <w:rFonts w:eastAsia="Calibri"/>
          <w:lang w:val="en-GB"/>
        </w:rPr>
        <w:t>Project</w:t>
      </w:r>
      <w:r w:rsidR="006E2CD5">
        <w:rPr>
          <w:rFonts w:eastAsia="Calibri"/>
          <w:lang w:val="en-GB"/>
        </w:rPr>
        <w:t xml:space="preserve"> framework</w:t>
      </w:r>
    </w:p>
    <w:p w14:paraId="16E2E207" w14:textId="65D362A7" w:rsidR="00D0480A" w:rsidRDefault="003F7C6F" w:rsidP="0136DE69">
      <w:pPr>
        <w:jc w:val="both"/>
        <w:rPr>
          <w:rFonts w:ascii="Calibri" w:eastAsia="Calibri" w:hAnsi="Calibri" w:cs="Calibri"/>
          <w:lang w:val="en-GB"/>
        </w:rPr>
      </w:pPr>
      <w:r>
        <w:rPr>
          <w:rFonts w:ascii="Calibri" w:eastAsia="Calibri" w:hAnsi="Calibri" w:cs="Calibri"/>
          <w:lang w:val="en-GB"/>
        </w:rPr>
        <w:t>Spark</w:t>
      </w:r>
      <w:r w:rsidR="004E291C">
        <w:rPr>
          <w:rFonts w:ascii="Calibri" w:eastAsia="Calibri" w:hAnsi="Calibri" w:cs="Calibri"/>
          <w:lang w:val="en-GB"/>
        </w:rPr>
        <w:t xml:space="preserve"> </w:t>
      </w:r>
      <w:r>
        <w:rPr>
          <w:rFonts w:ascii="Calibri" w:eastAsia="Calibri" w:hAnsi="Calibri" w:cs="Calibri"/>
          <w:lang w:val="en-GB"/>
        </w:rPr>
        <w:t>Living</w:t>
      </w:r>
      <w:r w:rsidR="004E291C">
        <w:rPr>
          <w:rFonts w:ascii="Calibri" w:eastAsia="Calibri" w:hAnsi="Calibri" w:cs="Calibri"/>
          <w:lang w:val="en-GB"/>
        </w:rPr>
        <w:t xml:space="preserve"> </w:t>
      </w:r>
      <w:r>
        <w:rPr>
          <w:rFonts w:ascii="Calibri" w:eastAsia="Calibri" w:hAnsi="Calibri" w:cs="Calibri"/>
          <w:lang w:val="en-GB"/>
        </w:rPr>
        <w:t xml:space="preserve">Lab </w:t>
      </w:r>
      <w:r w:rsidR="00A2067C">
        <w:rPr>
          <w:rFonts w:ascii="Calibri" w:eastAsia="Calibri" w:hAnsi="Calibri" w:cs="Calibri"/>
          <w:lang w:val="en-GB"/>
        </w:rPr>
        <w:t>is a group of independent parties working together to improve the processes within the supply chai</w:t>
      </w:r>
      <w:r w:rsidR="00EB02BC">
        <w:rPr>
          <w:rFonts w:ascii="Calibri" w:eastAsia="Calibri" w:hAnsi="Calibri" w:cs="Calibri"/>
          <w:lang w:val="en-GB"/>
        </w:rPr>
        <w:t>n and logistics</w:t>
      </w:r>
      <w:r w:rsidR="00695CDD">
        <w:rPr>
          <w:rFonts w:ascii="Calibri" w:eastAsia="Calibri" w:hAnsi="Calibri" w:cs="Calibri"/>
          <w:lang w:val="en-GB"/>
        </w:rPr>
        <w:t xml:space="preserve">. They are aiming </w:t>
      </w:r>
      <w:r w:rsidR="00085548">
        <w:rPr>
          <w:rFonts w:ascii="Calibri" w:eastAsia="Calibri" w:hAnsi="Calibri" w:cs="Calibri"/>
          <w:lang w:val="en-GB"/>
        </w:rPr>
        <w:t xml:space="preserve">for </w:t>
      </w:r>
      <w:r w:rsidR="00CB5E66">
        <w:rPr>
          <w:rFonts w:ascii="Calibri" w:eastAsia="Calibri" w:hAnsi="Calibri" w:cs="Calibri"/>
          <w:lang w:val="en-GB"/>
        </w:rPr>
        <w:t>the use</w:t>
      </w:r>
      <w:r w:rsidR="006E01A9">
        <w:rPr>
          <w:rFonts w:ascii="Calibri" w:eastAsia="Calibri" w:hAnsi="Calibri" w:cs="Calibri"/>
          <w:lang w:val="en-GB"/>
        </w:rPr>
        <w:t xml:space="preserve"> of</w:t>
      </w:r>
      <w:r w:rsidR="00CB5E66">
        <w:rPr>
          <w:rFonts w:ascii="Calibri" w:eastAsia="Calibri" w:hAnsi="Calibri" w:cs="Calibri"/>
          <w:lang w:val="en-GB"/>
        </w:rPr>
        <w:t xml:space="preserve"> modern technologies </w:t>
      </w:r>
      <w:r w:rsidR="00102B67">
        <w:rPr>
          <w:rFonts w:ascii="Calibri" w:eastAsia="Calibri" w:hAnsi="Calibri" w:cs="Calibri"/>
          <w:lang w:val="en-GB"/>
        </w:rPr>
        <w:t xml:space="preserve">for different </w:t>
      </w:r>
      <w:r w:rsidR="00F74B44">
        <w:rPr>
          <w:rFonts w:ascii="Calibri" w:eastAsia="Calibri" w:hAnsi="Calibri" w:cs="Calibri"/>
          <w:lang w:val="en-GB"/>
        </w:rPr>
        <w:t>underdeveloped</w:t>
      </w:r>
      <w:r w:rsidR="00102B67">
        <w:rPr>
          <w:rFonts w:ascii="Calibri" w:eastAsia="Calibri" w:hAnsi="Calibri" w:cs="Calibri"/>
          <w:lang w:val="en-GB"/>
        </w:rPr>
        <w:t xml:space="preserve"> or </w:t>
      </w:r>
      <w:r w:rsidR="004C5433">
        <w:rPr>
          <w:rFonts w:ascii="Calibri" w:eastAsia="Calibri" w:hAnsi="Calibri" w:cs="Calibri"/>
          <w:lang w:val="en-GB"/>
        </w:rPr>
        <w:t xml:space="preserve">rapidly developing companies. This includes </w:t>
      </w:r>
      <w:r w:rsidR="00F06ADD">
        <w:rPr>
          <w:rFonts w:ascii="Calibri" w:eastAsia="Calibri" w:hAnsi="Calibri" w:cs="Calibri"/>
          <w:lang w:val="en-GB"/>
        </w:rPr>
        <w:t xml:space="preserve">pre-research and </w:t>
      </w:r>
      <w:r w:rsidR="00F74B44">
        <w:rPr>
          <w:rFonts w:ascii="Calibri" w:eastAsia="Calibri" w:hAnsi="Calibri" w:cs="Calibri"/>
          <w:lang w:val="en-GB"/>
        </w:rPr>
        <w:t>advising</w:t>
      </w:r>
      <w:r w:rsidR="004C5433">
        <w:rPr>
          <w:rFonts w:ascii="Calibri" w:eastAsia="Calibri" w:hAnsi="Calibri" w:cs="Calibri"/>
          <w:lang w:val="en-GB"/>
        </w:rPr>
        <w:t xml:space="preserve"> futuristic technologies and </w:t>
      </w:r>
      <w:r w:rsidR="00F74B44">
        <w:rPr>
          <w:rFonts w:ascii="Calibri" w:eastAsia="Calibri" w:hAnsi="Calibri" w:cs="Calibri"/>
          <w:lang w:val="en-GB"/>
        </w:rPr>
        <w:t xml:space="preserve">methods for their clients within different sectors. </w:t>
      </w:r>
    </w:p>
    <w:p w14:paraId="579B0167" w14:textId="506679FB" w:rsidR="00F74B44" w:rsidRPr="00101077" w:rsidRDefault="00F74B44" w:rsidP="0136DE69">
      <w:pPr>
        <w:jc w:val="both"/>
        <w:rPr>
          <w:rFonts w:ascii="Calibri" w:eastAsia="Calibri" w:hAnsi="Calibri" w:cs="Calibri"/>
          <w:lang w:val="en-GB"/>
        </w:rPr>
      </w:pPr>
      <w:r>
        <w:rPr>
          <w:rFonts w:ascii="Calibri" w:eastAsia="Calibri" w:hAnsi="Calibri" w:cs="Calibri"/>
          <w:lang w:val="en-GB"/>
        </w:rPr>
        <w:t xml:space="preserve">For this project the goals it to create a visual-/tool </w:t>
      </w:r>
      <w:r w:rsidR="00AA1C43">
        <w:rPr>
          <w:rFonts w:ascii="Calibri" w:eastAsia="Calibri" w:hAnsi="Calibri" w:cs="Calibri"/>
          <w:lang w:val="en-GB"/>
        </w:rPr>
        <w:t xml:space="preserve">for the Lab to </w:t>
      </w:r>
      <w:r w:rsidR="00396A67">
        <w:rPr>
          <w:rFonts w:ascii="Calibri" w:eastAsia="Calibri" w:hAnsi="Calibri" w:cs="Calibri"/>
          <w:lang w:val="en-GB"/>
        </w:rPr>
        <w:t xml:space="preserve">work with. The </w:t>
      </w:r>
      <w:r w:rsidR="007A3CF5">
        <w:rPr>
          <w:rFonts w:ascii="Calibri" w:eastAsia="Calibri" w:hAnsi="Calibri" w:cs="Calibri"/>
          <w:lang w:val="en-GB"/>
        </w:rPr>
        <w:t xml:space="preserve">need for this </w:t>
      </w:r>
      <w:r w:rsidR="005E0051">
        <w:rPr>
          <w:rFonts w:ascii="Calibri" w:eastAsia="Calibri" w:hAnsi="Calibri" w:cs="Calibri"/>
          <w:lang w:val="en-GB"/>
        </w:rPr>
        <w:t xml:space="preserve">tool has become </w:t>
      </w:r>
      <w:r w:rsidR="00050DD0">
        <w:rPr>
          <w:rFonts w:ascii="Calibri" w:eastAsia="Calibri" w:hAnsi="Calibri" w:cs="Calibri"/>
          <w:lang w:val="en-GB"/>
        </w:rPr>
        <w:t>important for Spark</w:t>
      </w:r>
      <w:r w:rsidR="004E291C">
        <w:rPr>
          <w:rFonts w:ascii="Calibri" w:eastAsia="Calibri" w:hAnsi="Calibri" w:cs="Calibri"/>
          <w:lang w:val="en-GB"/>
        </w:rPr>
        <w:t xml:space="preserve"> </w:t>
      </w:r>
      <w:r w:rsidR="00050DD0">
        <w:rPr>
          <w:rFonts w:ascii="Calibri" w:eastAsia="Calibri" w:hAnsi="Calibri" w:cs="Calibri"/>
          <w:lang w:val="en-GB"/>
        </w:rPr>
        <w:t>Living</w:t>
      </w:r>
      <w:r w:rsidR="004E291C">
        <w:rPr>
          <w:rFonts w:ascii="Calibri" w:eastAsia="Calibri" w:hAnsi="Calibri" w:cs="Calibri"/>
          <w:lang w:val="en-GB"/>
        </w:rPr>
        <w:t xml:space="preserve"> </w:t>
      </w:r>
      <w:r w:rsidR="00050DD0">
        <w:rPr>
          <w:rFonts w:ascii="Calibri" w:eastAsia="Calibri" w:hAnsi="Calibri" w:cs="Calibri"/>
          <w:lang w:val="en-GB"/>
        </w:rPr>
        <w:t xml:space="preserve">Lab due to the rapid growth within the </w:t>
      </w:r>
      <w:r w:rsidR="00201C49">
        <w:rPr>
          <w:rFonts w:ascii="Calibri" w:eastAsia="Calibri" w:hAnsi="Calibri" w:cs="Calibri"/>
          <w:lang w:val="en-GB"/>
        </w:rPr>
        <w:t xml:space="preserve">supply chain technologies. Moreover, the </w:t>
      </w:r>
      <w:r w:rsidR="007D7408">
        <w:rPr>
          <w:rFonts w:ascii="Calibri" w:eastAsia="Calibri" w:hAnsi="Calibri" w:cs="Calibri"/>
          <w:lang w:val="en-GB"/>
        </w:rPr>
        <w:t xml:space="preserve">urgency for this </w:t>
      </w:r>
      <w:r w:rsidR="00193CC8">
        <w:rPr>
          <w:rFonts w:ascii="Calibri" w:eastAsia="Calibri" w:hAnsi="Calibri" w:cs="Calibri"/>
          <w:lang w:val="en-GB"/>
        </w:rPr>
        <w:t>visual-/</w:t>
      </w:r>
      <w:r w:rsidR="007D7408">
        <w:rPr>
          <w:rFonts w:ascii="Calibri" w:eastAsia="Calibri" w:hAnsi="Calibri" w:cs="Calibri"/>
          <w:lang w:val="en-GB"/>
        </w:rPr>
        <w:t xml:space="preserve">tool will also be making </w:t>
      </w:r>
      <w:r w:rsidR="00AC4091">
        <w:rPr>
          <w:rFonts w:ascii="Calibri" w:eastAsia="Calibri" w:hAnsi="Calibri" w:cs="Calibri"/>
          <w:lang w:val="en-GB"/>
        </w:rPr>
        <w:t xml:space="preserve">the different technologies visible </w:t>
      </w:r>
      <w:r w:rsidR="00193CC8">
        <w:rPr>
          <w:rFonts w:ascii="Calibri" w:eastAsia="Calibri" w:hAnsi="Calibri" w:cs="Calibri"/>
          <w:lang w:val="en-GB"/>
        </w:rPr>
        <w:t xml:space="preserve">for the clients in a comprehensive way. </w:t>
      </w:r>
    </w:p>
    <w:p w14:paraId="7B835DCD" w14:textId="7C7556D7" w:rsidR="00D0480A" w:rsidRPr="00101077" w:rsidRDefault="4A1614D2" w:rsidP="00383632">
      <w:pPr>
        <w:rPr>
          <w:rFonts w:ascii="Calibri" w:eastAsia="Calibri" w:hAnsi="Calibri" w:cs="Calibri"/>
          <w:lang w:val="en-GB"/>
        </w:rPr>
      </w:pPr>
      <w:r w:rsidRPr="00101077">
        <w:rPr>
          <w:rFonts w:ascii="Calibri" w:eastAsia="Calibri" w:hAnsi="Calibri" w:cs="Calibri"/>
          <w:lang w:val="en-GB"/>
        </w:rPr>
        <w:t xml:space="preserve"> </w:t>
      </w:r>
    </w:p>
    <w:p w14:paraId="1713DFFB" w14:textId="1B841976" w:rsidR="00D0480A" w:rsidRPr="00101077" w:rsidRDefault="00DF0F94" w:rsidP="00DF0F94">
      <w:pPr>
        <w:pStyle w:val="Kop2"/>
        <w:rPr>
          <w:lang w:val="en-GB"/>
        </w:rPr>
      </w:pPr>
      <w:bookmarkStart w:id="8" w:name="_Toc83373565"/>
      <w:r w:rsidRPr="00101077">
        <w:rPr>
          <w:rFonts w:eastAsia="Calibri"/>
          <w:lang w:val="en-GB"/>
        </w:rPr>
        <w:t xml:space="preserve">3.2 </w:t>
      </w:r>
      <w:r w:rsidR="00101077">
        <w:rPr>
          <w:rFonts w:eastAsia="Calibri"/>
          <w:lang w:val="en-GB"/>
        </w:rPr>
        <w:t>Goals</w:t>
      </w:r>
      <w:r w:rsidR="4A1614D2" w:rsidRPr="00101077">
        <w:rPr>
          <w:rFonts w:eastAsia="Calibri"/>
          <w:lang w:val="en-GB"/>
        </w:rPr>
        <w:t xml:space="preserve"> </w:t>
      </w:r>
      <w:bookmarkEnd w:id="8"/>
      <w:r w:rsidR="003162CC">
        <w:rPr>
          <w:rFonts w:eastAsia="Calibri"/>
          <w:lang w:val="en-GB"/>
        </w:rPr>
        <w:t>of the research</w:t>
      </w:r>
    </w:p>
    <w:p w14:paraId="70A09573" w14:textId="02E89386"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r w:rsidR="00CE63F5">
        <w:rPr>
          <w:rFonts w:ascii="Calibri" w:eastAsia="Calibri" w:hAnsi="Calibri" w:cs="Calibri"/>
          <w:lang w:val="en-GB"/>
        </w:rPr>
        <w:t>Goal of this visual-/tool will also be making the different technologies visible for the clients in a comprehensive way.</w:t>
      </w:r>
      <w:r w:rsidR="1F2DCFEF" w:rsidRPr="11AA1CFF">
        <w:rPr>
          <w:rFonts w:ascii="Calibri" w:eastAsia="Calibri" w:hAnsi="Calibri" w:cs="Calibri"/>
          <w:lang w:val="en-GB"/>
        </w:rPr>
        <w:t xml:space="preserve"> </w:t>
      </w:r>
      <w:r w:rsidR="1F2DCFEF" w:rsidRPr="1BD90BBC">
        <w:rPr>
          <w:rFonts w:ascii="Calibri" w:eastAsia="Calibri" w:hAnsi="Calibri" w:cs="Calibri"/>
          <w:lang w:val="en-GB"/>
        </w:rPr>
        <w:t xml:space="preserve">Besides that, </w:t>
      </w:r>
      <w:r w:rsidR="27940BC8" w:rsidRPr="0D58FD68">
        <w:rPr>
          <w:rFonts w:ascii="Calibri" w:eastAsia="Calibri" w:hAnsi="Calibri" w:cs="Calibri"/>
          <w:lang w:val="en-GB"/>
        </w:rPr>
        <w:t xml:space="preserve">the goal </w:t>
      </w:r>
      <w:r w:rsidR="27940BC8" w:rsidRPr="49CDE658">
        <w:rPr>
          <w:rFonts w:ascii="Calibri" w:eastAsia="Calibri" w:hAnsi="Calibri" w:cs="Calibri"/>
          <w:lang w:val="en-GB"/>
        </w:rPr>
        <w:t>is</w:t>
      </w:r>
      <w:r w:rsidR="1F2DCFEF" w:rsidRPr="4BBDF041">
        <w:rPr>
          <w:rFonts w:ascii="Calibri" w:eastAsia="Calibri" w:hAnsi="Calibri" w:cs="Calibri"/>
          <w:lang w:val="en-GB"/>
        </w:rPr>
        <w:t xml:space="preserve"> to do research </w:t>
      </w:r>
      <w:r w:rsidR="1F2DCFEF" w:rsidRPr="700A86D6">
        <w:rPr>
          <w:rFonts w:ascii="Calibri" w:eastAsia="Calibri" w:hAnsi="Calibri" w:cs="Calibri"/>
          <w:lang w:val="en-GB"/>
        </w:rPr>
        <w:t>into the used cases for the data</w:t>
      </w:r>
      <w:r w:rsidR="1F2DCFEF" w:rsidRPr="2C586D23">
        <w:rPr>
          <w:rFonts w:ascii="Calibri" w:eastAsia="Calibri" w:hAnsi="Calibri" w:cs="Calibri"/>
          <w:lang w:val="en-GB"/>
        </w:rPr>
        <w:t xml:space="preserve"> driven technology </w:t>
      </w:r>
      <w:r w:rsidR="1F2DCFEF" w:rsidRPr="36AEB2E5">
        <w:rPr>
          <w:rFonts w:ascii="Calibri" w:eastAsia="Calibri" w:hAnsi="Calibri" w:cs="Calibri"/>
          <w:lang w:val="en-GB"/>
        </w:rPr>
        <w:t xml:space="preserve">so that </w:t>
      </w:r>
      <w:r w:rsidR="1F2DCFEF" w:rsidRPr="1317A5EF">
        <w:rPr>
          <w:rFonts w:ascii="Calibri" w:eastAsia="Calibri" w:hAnsi="Calibri" w:cs="Calibri"/>
          <w:lang w:val="en-GB"/>
        </w:rPr>
        <w:t xml:space="preserve">they have more </w:t>
      </w:r>
      <w:r w:rsidR="1F2DCFEF" w:rsidRPr="5D37D236">
        <w:rPr>
          <w:rFonts w:ascii="Calibri" w:eastAsia="Calibri" w:hAnsi="Calibri" w:cs="Calibri"/>
          <w:lang w:val="en-GB"/>
        </w:rPr>
        <w:t xml:space="preserve">information </w:t>
      </w:r>
      <w:r w:rsidR="1F2DCFEF" w:rsidRPr="0AE02E00">
        <w:rPr>
          <w:rFonts w:ascii="Calibri" w:eastAsia="Calibri" w:hAnsi="Calibri" w:cs="Calibri"/>
          <w:lang w:val="en-GB"/>
        </w:rPr>
        <w:t xml:space="preserve">regarding the technologies that </w:t>
      </w:r>
      <w:r w:rsidR="1F2DCFEF" w:rsidRPr="395BCE51">
        <w:rPr>
          <w:rFonts w:ascii="Calibri" w:eastAsia="Calibri" w:hAnsi="Calibri" w:cs="Calibri"/>
          <w:lang w:val="en-GB"/>
        </w:rPr>
        <w:t xml:space="preserve">could be </w:t>
      </w:r>
      <w:r w:rsidR="458BEAF7" w:rsidRPr="74078B48">
        <w:rPr>
          <w:rFonts w:ascii="Calibri" w:eastAsia="Calibri" w:hAnsi="Calibri" w:cs="Calibri"/>
          <w:lang w:val="en-GB"/>
        </w:rPr>
        <w:t>advised</w:t>
      </w:r>
      <w:r w:rsidR="1F2DCFEF" w:rsidRPr="2AB643CE">
        <w:rPr>
          <w:rFonts w:ascii="Calibri" w:eastAsia="Calibri" w:hAnsi="Calibri" w:cs="Calibri"/>
          <w:lang w:val="en-GB"/>
        </w:rPr>
        <w:t xml:space="preserve"> by Spark</w:t>
      </w:r>
      <w:r w:rsidR="00502289">
        <w:rPr>
          <w:rFonts w:ascii="Calibri" w:eastAsia="Calibri" w:hAnsi="Calibri" w:cs="Calibri"/>
          <w:lang w:val="en-GB"/>
        </w:rPr>
        <w:t xml:space="preserve"> to their clients</w:t>
      </w:r>
      <w:r w:rsidR="5DFDCD5E" w:rsidRPr="5D5117C8">
        <w:rPr>
          <w:rFonts w:ascii="Calibri" w:eastAsia="Calibri" w:hAnsi="Calibri" w:cs="Calibri"/>
          <w:lang w:val="en-GB"/>
        </w:rPr>
        <w:t>, these</w:t>
      </w:r>
      <w:r w:rsidR="2C4B23C3" w:rsidRPr="68746826">
        <w:rPr>
          <w:rFonts w:ascii="Calibri" w:eastAsia="Calibri" w:hAnsi="Calibri" w:cs="Calibri"/>
          <w:lang w:val="en-GB"/>
        </w:rPr>
        <w:t xml:space="preserve"> </w:t>
      </w:r>
      <w:r w:rsidR="5DFDCD5E" w:rsidRPr="0C44E84A">
        <w:rPr>
          <w:rFonts w:ascii="Calibri" w:eastAsia="Calibri" w:hAnsi="Calibri" w:cs="Calibri"/>
          <w:lang w:val="en-GB"/>
        </w:rPr>
        <w:t>tech</w:t>
      </w:r>
      <w:r w:rsidR="4224BC02" w:rsidRPr="0C44E84A">
        <w:rPr>
          <w:rFonts w:ascii="Calibri" w:eastAsia="Calibri" w:hAnsi="Calibri" w:cs="Calibri"/>
          <w:lang w:val="en-GB"/>
        </w:rPr>
        <w:t xml:space="preserve">nologies mainly </w:t>
      </w:r>
      <w:r w:rsidR="4224BC02" w:rsidRPr="2F96FE51">
        <w:rPr>
          <w:rFonts w:ascii="Calibri" w:eastAsia="Calibri" w:hAnsi="Calibri" w:cs="Calibri"/>
          <w:lang w:val="en-GB"/>
        </w:rPr>
        <w:t xml:space="preserve">concern the </w:t>
      </w:r>
      <w:r w:rsidR="23831176" w:rsidRPr="3513DEA3">
        <w:rPr>
          <w:rFonts w:ascii="Calibri" w:eastAsia="Calibri" w:hAnsi="Calibri" w:cs="Calibri"/>
          <w:lang w:val="en-GB"/>
        </w:rPr>
        <w:t>big</w:t>
      </w:r>
      <w:r w:rsidR="4224BC02" w:rsidRPr="3513DEA3">
        <w:rPr>
          <w:rFonts w:ascii="Calibri" w:eastAsia="Calibri" w:hAnsi="Calibri" w:cs="Calibri"/>
          <w:lang w:val="en-GB"/>
        </w:rPr>
        <w:t xml:space="preserve"> </w:t>
      </w:r>
      <w:r w:rsidR="4224BC02" w:rsidRPr="2F96FE51">
        <w:rPr>
          <w:rFonts w:ascii="Calibri" w:eastAsia="Calibri" w:hAnsi="Calibri" w:cs="Calibri"/>
          <w:lang w:val="en-GB"/>
        </w:rPr>
        <w:t>topics</w:t>
      </w:r>
      <w:r w:rsidR="4224BC02" w:rsidRPr="318E901E">
        <w:rPr>
          <w:rFonts w:ascii="Calibri" w:eastAsia="Calibri" w:hAnsi="Calibri" w:cs="Calibri"/>
          <w:lang w:val="en-GB"/>
        </w:rPr>
        <w:t xml:space="preserve"> </w:t>
      </w:r>
      <w:r w:rsidR="508BD4B4" w:rsidRPr="7161C4EF">
        <w:rPr>
          <w:rFonts w:ascii="Calibri" w:eastAsia="Calibri" w:hAnsi="Calibri" w:cs="Calibri"/>
          <w:lang w:val="en-GB"/>
        </w:rPr>
        <w:t>of</w:t>
      </w:r>
      <w:r w:rsidR="4224BC02" w:rsidRPr="7161C4EF">
        <w:rPr>
          <w:rFonts w:ascii="Calibri" w:eastAsia="Calibri" w:hAnsi="Calibri" w:cs="Calibri"/>
          <w:lang w:val="en-GB"/>
        </w:rPr>
        <w:t xml:space="preserve"> </w:t>
      </w:r>
      <w:r w:rsidR="508BD4B4" w:rsidRPr="4DCAB7F9">
        <w:rPr>
          <w:rFonts w:ascii="Calibri" w:eastAsia="Calibri" w:hAnsi="Calibri" w:cs="Calibri"/>
          <w:lang w:val="en-GB"/>
        </w:rPr>
        <w:t xml:space="preserve">data driven </w:t>
      </w:r>
      <w:r w:rsidR="508BD4B4" w:rsidRPr="2CDC66B4">
        <w:rPr>
          <w:rFonts w:ascii="Calibri" w:eastAsia="Calibri" w:hAnsi="Calibri" w:cs="Calibri"/>
          <w:lang w:val="en-GB"/>
        </w:rPr>
        <w:t>technologies</w:t>
      </w:r>
      <w:r w:rsidR="4224BC02" w:rsidRPr="4DCAB7F9">
        <w:rPr>
          <w:rFonts w:ascii="Calibri" w:eastAsia="Calibri" w:hAnsi="Calibri" w:cs="Calibri"/>
          <w:lang w:val="en-GB"/>
        </w:rPr>
        <w:t xml:space="preserve"> </w:t>
      </w:r>
      <w:r w:rsidR="68719D1E" w:rsidRPr="3E66BA32">
        <w:rPr>
          <w:rFonts w:ascii="Calibri" w:eastAsia="Calibri" w:hAnsi="Calibri" w:cs="Calibri"/>
          <w:lang w:val="en-GB"/>
        </w:rPr>
        <w:t>such as</w:t>
      </w:r>
      <w:r w:rsidR="4224BC02" w:rsidRPr="7AF9976D">
        <w:rPr>
          <w:rFonts w:ascii="Calibri" w:eastAsia="Calibri" w:hAnsi="Calibri" w:cs="Calibri"/>
          <w:lang w:val="en-GB"/>
        </w:rPr>
        <w:t xml:space="preserve"> </w:t>
      </w:r>
      <w:r w:rsidR="4224BC02" w:rsidRPr="4E99CF97">
        <w:rPr>
          <w:rFonts w:ascii="Calibri" w:eastAsia="Calibri" w:hAnsi="Calibri" w:cs="Calibri"/>
          <w:lang w:val="en-GB"/>
        </w:rPr>
        <w:t>Blockchain</w:t>
      </w:r>
      <w:r w:rsidR="4224BC02" w:rsidRPr="0AE7B5E4">
        <w:rPr>
          <w:rFonts w:ascii="Calibri" w:eastAsia="Calibri" w:hAnsi="Calibri" w:cs="Calibri"/>
          <w:lang w:val="en-GB"/>
        </w:rPr>
        <w:t xml:space="preserve">, Internet of </w:t>
      </w:r>
      <w:r w:rsidR="4224BC02" w:rsidRPr="22A40EAC">
        <w:rPr>
          <w:rFonts w:ascii="Calibri" w:eastAsia="Calibri" w:hAnsi="Calibri" w:cs="Calibri"/>
          <w:lang w:val="en-GB"/>
        </w:rPr>
        <w:t xml:space="preserve">Things, </w:t>
      </w:r>
      <w:r w:rsidR="4224BC02" w:rsidRPr="7F0D01B5">
        <w:rPr>
          <w:rFonts w:ascii="Calibri" w:eastAsia="Calibri" w:hAnsi="Calibri" w:cs="Calibri"/>
          <w:lang w:val="en-GB"/>
        </w:rPr>
        <w:t xml:space="preserve">Artificial </w:t>
      </w:r>
      <w:r w:rsidR="4224BC02" w:rsidRPr="16F09684">
        <w:rPr>
          <w:rFonts w:ascii="Calibri" w:eastAsia="Calibri" w:hAnsi="Calibri" w:cs="Calibri"/>
          <w:lang w:val="en-GB"/>
        </w:rPr>
        <w:t xml:space="preserve">Intelligence and </w:t>
      </w:r>
      <w:r w:rsidR="4224BC02" w:rsidRPr="05361D5B">
        <w:rPr>
          <w:rFonts w:ascii="Calibri" w:eastAsia="Calibri" w:hAnsi="Calibri" w:cs="Calibri"/>
          <w:lang w:val="en-GB"/>
        </w:rPr>
        <w:t>Big Data</w:t>
      </w:r>
      <w:r w:rsidR="26227817" w:rsidRPr="68A05F22">
        <w:rPr>
          <w:rFonts w:ascii="Calibri" w:eastAsia="Calibri" w:hAnsi="Calibri" w:cs="Calibri"/>
          <w:lang w:val="en-GB"/>
        </w:rPr>
        <w:t xml:space="preserve">. The focus </w:t>
      </w:r>
      <w:r w:rsidR="26227817" w:rsidRPr="32C08B6A">
        <w:rPr>
          <w:rFonts w:ascii="Calibri" w:eastAsia="Calibri" w:hAnsi="Calibri" w:cs="Calibri"/>
          <w:lang w:val="en-GB"/>
        </w:rPr>
        <w:t xml:space="preserve">could also </w:t>
      </w:r>
      <w:r w:rsidR="26227817" w:rsidRPr="2F448B31">
        <w:rPr>
          <w:rFonts w:ascii="Calibri" w:eastAsia="Calibri" w:hAnsi="Calibri" w:cs="Calibri"/>
          <w:lang w:val="en-GB"/>
        </w:rPr>
        <w:t xml:space="preserve">shift over to </w:t>
      </w:r>
      <w:r w:rsidR="26227817" w:rsidRPr="404DDA76">
        <w:rPr>
          <w:rFonts w:ascii="Calibri" w:eastAsia="Calibri" w:hAnsi="Calibri" w:cs="Calibri"/>
          <w:lang w:val="en-GB"/>
        </w:rPr>
        <w:t xml:space="preserve">some other </w:t>
      </w:r>
      <w:r w:rsidR="00C54BC8">
        <w:rPr>
          <w:rFonts w:ascii="Calibri" w:eastAsia="Calibri" w:hAnsi="Calibri" w:cs="Calibri"/>
          <w:lang w:val="en-GB"/>
        </w:rPr>
        <w:t xml:space="preserve">related </w:t>
      </w:r>
      <w:r w:rsidR="26227817" w:rsidRPr="404DDA76">
        <w:rPr>
          <w:rFonts w:ascii="Calibri" w:eastAsia="Calibri" w:hAnsi="Calibri" w:cs="Calibri"/>
          <w:lang w:val="en-GB"/>
        </w:rPr>
        <w:t xml:space="preserve">data driven </w:t>
      </w:r>
      <w:r w:rsidR="26227817" w:rsidRPr="118D4336">
        <w:rPr>
          <w:rFonts w:ascii="Calibri" w:eastAsia="Calibri" w:hAnsi="Calibri" w:cs="Calibri"/>
          <w:lang w:val="en-GB"/>
        </w:rPr>
        <w:t>technologies.</w:t>
      </w:r>
    </w:p>
    <w:p w14:paraId="01264FE1" w14:textId="25739600"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4C88E1C5" w14:textId="4DDE6AE7"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5F991180" w14:textId="62AB2067"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4CDC0B01" w14:textId="4671DD3C" w:rsidR="00D0480A" w:rsidRPr="00B514A3" w:rsidRDefault="00DF0F94" w:rsidP="00DF0F94">
      <w:pPr>
        <w:pStyle w:val="Kop2"/>
        <w:rPr>
          <w:lang w:val="fr-FR"/>
        </w:rPr>
      </w:pPr>
      <w:bookmarkStart w:id="9" w:name="_Toc83373566"/>
      <w:r w:rsidRPr="00B514A3">
        <w:rPr>
          <w:rFonts w:eastAsia="Calibri"/>
          <w:lang w:val="fr-FR"/>
        </w:rPr>
        <w:t xml:space="preserve">3.3 </w:t>
      </w:r>
      <w:bookmarkEnd w:id="9"/>
      <w:r w:rsidR="1D4AD7E3" w:rsidRPr="00B514A3">
        <w:rPr>
          <w:rFonts w:eastAsia="Calibri"/>
          <w:lang w:val="fr-FR"/>
        </w:rPr>
        <w:t>Central question(s)</w:t>
      </w:r>
    </w:p>
    <w:p w14:paraId="2E478831" w14:textId="77CB38C0" w:rsidR="00D0480A" w:rsidRPr="00B514A3" w:rsidRDefault="4A1614D2" w:rsidP="6B66B348">
      <w:pPr>
        <w:rPr>
          <w:rFonts w:ascii="Calibri" w:eastAsia="Calibri" w:hAnsi="Calibri" w:cs="Calibri"/>
          <w:lang w:val="fr-FR"/>
        </w:rPr>
      </w:pPr>
      <w:r w:rsidRPr="00B514A3">
        <w:rPr>
          <w:rFonts w:ascii="Calibri" w:eastAsia="Calibri" w:hAnsi="Calibri" w:cs="Calibri"/>
          <w:lang w:val="fr-FR"/>
        </w:rPr>
        <w:t xml:space="preserve"> </w:t>
      </w:r>
    </w:p>
    <w:p w14:paraId="691EBC2C" w14:textId="0AC796CC" w:rsidR="00D0480A" w:rsidRPr="00B514A3" w:rsidRDefault="4A1614D2" w:rsidP="6B66B348">
      <w:pPr>
        <w:rPr>
          <w:rFonts w:ascii="Calibri" w:eastAsia="Calibri" w:hAnsi="Calibri" w:cs="Calibri"/>
          <w:color w:val="000000" w:themeColor="text1"/>
          <w:u w:val="single"/>
          <w:lang w:val="fr-FR"/>
        </w:rPr>
      </w:pPr>
      <w:r w:rsidRPr="00B514A3">
        <w:rPr>
          <w:rFonts w:ascii="Calibri" w:eastAsia="Calibri" w:hAnsi="Calibri" w:cs="Calibri"/>
          <w:color w:val="000000" w:themeColor="text1"/>
          <w:u w:val="single"/>
          <w:lang w:val="fr-FR"/>
        </w:rPr>
        <w:t>Central</w:t>
      </w:r>
      <w:r w:rsidR="14960A7F" w:rsidRPr="00B514A3">
        <w:rPr>
          <w:rFonts w:ascii="Calibri" w:eastAsia="Calibri" w:hAnsi="Calibri" w:cs="Calibri"/>
          <w:color w:val="000000" w:themeColor="text1"/>
          <w:u w:val="single"/>
          <w:lang w:val="fr-FR"/>
        </w:rPr>
        <w:t xml:space="preserve"> </w:t>
      </w:r>
      <w:r w:rsidR="00B514A3" w:rsidRPr="00B514A3">
        <w:rPr>
          <w:rFonts w:ascii="Calibri" w:eastAsia="Calibri" w:hAnsi="Calibri" w:cs="Calibri"/>
          <w:color w:val="000000" w:themeColor="text1"/>
          <w:u w:val="single"/>
          <w:lang w:val="fr-FR"/>
        </w:rPr>
        <w:t>question :</w:t>
      </w:r>
    </w:p>
    <w:p w14:paraId="64A8869D" w14:textId="2544969E" w:rsidR="00185C71" w:rsidRPr="00B514A3" w:rsidRDefault="00185C71" w:rsidP="00B514A3">
      <w:pPr>
        <w:pStyle w:val="Lijstalinea"/>
        <w:numPr>
          <w:ilvl w:val="0"/>
          <w:numId w:val="2"/>
        </w:numPr>
        <w:rPr>
          <w:rFonts w:ascii="Calibri" w:eastAsia="Calibri" w:hAnsi="Calibri" w:cs="Calibri"/>
          <w:lang w:val="en-GB"/>
        </w:rPr>
      </w:pPr>
      <w:r w:rsidRPr="00B514A3">
        <w:rPr>
          <w:rFonts w:ascii="Calibri" w:eastAsia="Calibri" w:hAnsi="Calibri" w:cs="Calibri"/>
          <w:lang w:val="en-GB"/>
        </w:rPr>
        <w:t xml:space="preserve">How can Spark Living Lab </w:t>
      </w:r>
      <w:r w:rsidR="004E6679" w:rsidRPr="00B514A3">
        <w:rPr>
          <w:rFonts w:ascii="Calibri" w:eastAsia="Calibri" w:hAnsi="Calibri" w:cs="Calibri"/>
          <w:lang w:val="en-GB"/>
        </w:rPr>
        <w:t xml:space="preserve">link the </w:t>
      </w:r>
      <w:r w:rsidR="002F4BEA" w:rsidRPr="00B514A3">
        <w:rPr>
          <w:rFonts w:ascii="Calibri" w:eastAsia="Calibri" w:hAnsi="Calibri" w:cs="Calibri"/>
          <w:lang w:val="en-GB"/>
        </w:rPr>
        <w:t>problems</w:t>
      </w:r>
      <w:r w:rsidR="00916B73" w:rsidRPr="00B514A3">
        <w:rPr>
          <w:rFonts w:ascii="Calibri" w:eastAsia="Calibri" w:hAnsi="Calibri" w:cs="Calibri"/>
          <w:lang w:val="en-GB"/>
        </w:rPr>
        <w:t xml:space="preserve"> </w:t>
      </w:r>
      <w:r w:rsidR="00060F81" w:rsidRPr="00B514A3">
        <w:rPr>
          <w:rFonts w:ascii="Calibri" w:eastAsia="Calibri" w:hAnsi="Calibri" w:cs="Calibri"/>
          <w:lang w:val="en-GB"/>
        </w:rPr>
        <w:t>to the d</w:t>
      </w:r>
      <w:r w:rsidR="000302F9" w:rsidRPr="00B514A3">
        <w:rPr>
          <w:rFonts w:ascii="Calibri" w:eastAsia="Calibri" w:hAnsi="Calibri" w:cs="Calibri"/>
          <w:lang w:val="en-GB"/>
        </w:rPr>
        <w:t xml:space="preserve">ata sharing technologies </w:t>
      </w:r>
      <w:r w:rsidRPr="00B514A3">
        <w:rPr>
          <w:rFonts w:ascii="Calibri" w:eastAsia="Calibri" w:hAnsi="Calibri" w:cs="Calibri"/>
          <w:lang w:val="en-GB"/>
        </w:rPr>
        <w:t>and give comprehensive/ effective advice about the available technological opportunities for their client’s operations?</w:t>
      </w:r>
    </w:p>
    <w:p w14:paraId="3C6D26D0" w14:textId="304115B2" w:rsidR="00D0480A" w:rsidRPr="00101077" w:rsidRDefault="00D0480A" w:rsidP="6B66B348">
      <w:pPr>
        <w:rPr>
          <w:rFonts w:ascii="Calibri" w:eastAsia="Calibri" w:hAnsi="Calibri" w:cs="Calibri"/>
          <w:lang w:val="en-GB"/>
        </w:rPr>
      </w:pPr>
    </w:p>
    <w:p w14:paraId="4DD716B5" w14:textId="76830CDB" w:rsidR="00D0480A" w:rsidRDefault="009B044C" w:rsidP="6B66B348">
      <w:pPr>
        <w:rPr>
          <w:rFonts w:ascii="Calibri" w:eastAsia="Calibri" w:hAnsi="Calibri" w:cs="Calibri"/>
          <w:u w:val="single"/>
          <w:lang w:val="en-GB"/>
        </w:rPr>
      </w:pPr>
      <w:r>
        <w:rPr>
          <w:rFonts w:ascii="Calibri" w:eastAsia="Calibri" w:hAnsi="Calibri" w:cs="Calibri"/>
          <w:u w:val="single"/>
          <w:lang w:val="en-GB"/>
        </w:rPr>
        <w:t>Sub</w:t>
      </w:r>
      <w:r w:rsidRPr="00101077">
        <w:rPr>
          <w:rFonts w:ascii="Calibri" w:eastAsia="Calibri" w:hAnsi="Calibri" w:cs="Calibri"/>
          <w:u w:val="single"/>
          <w:lang w:val="en-GB"/>
        </w:rPr>
        <w:t xml:space="preserve"> questions</w:t>
      </w:r>
      <w:r w:rsidR="4A1614D2" w:rsidRPr="00101077">
        <w:rPr>
          <w:rFonts w:ascii="Calibri" w:eastAsia="Calibri" w:hAnsi="Calibri" w:cs="Calibri"/>
          <w:u w:val="single"/>
          <w:lang w:val="en-GB"/>
        </w:rPr>
        <w:t>:</w:t>
      </w:r>
    </w:p>
    <w:p w14:paraId="2092724D" w14:textId="52BB3B0E" w:rsidR="0094651B" w:rsidRPr="00B514A3" w:rsidRDefault="1F3779CB" w:rsidP="00B514A3">
      <w:pPr>
        <w:pStyle w:val="Lijstalinea"/>
        <w:numPr>
          <w:ilvl w:val="0"/>
          <w:numId w:val="14"/>
        </w:numPr>
        <w:rPr>
          <w:rFonts w:ascii="Calibri" w:eastAsia="Calibri" w:hAnsi="Calibri" w:cs="Calibri"/>
          <w:lang w:val="en-GB"/>
        </w:rPr>
      </w:pPr>
      <w:r w:rsidRPr="00B514A3">
        <w:rPr>
          <w:rFonts w:ascii="Calibri" w:eastAsia="Calibri" w:hAnsi="Calibri" w:cs="Calibri"/>
          <w:lang w:val="en-GB"/>
        </w:rPr>
        <w:t xml:space="preserve">What are the </w:t>
      </w:r>
      <w:r w:rsidR="7C6B899D" w:rsidRPr="00B514A3">
        <w:rPr>
          <w:rFonts w:ascii="Calibri" w:eastAsia="Calibri" w:hAnsi="Calibri" w:cs="Calibri"/>
          <w:lang w:val="en-GB"/>
        </w:rPr>
        <w:t>multiple</w:t>
      </w:r>
      <w:r w:rsidRPr="00B514A3">
        <w:rPr>
          <w:rFonts w:ascii="Calibri" w:eastAsia="Calibri" w:hAnsi="Calibri" w:cs="Calibri"/>
          <w:lang w:val="en-GB"/>
        </w:rPr>
        <w:t xml:space="preserve"> different data </w:t>
      </w:r>
      <w:r w:rsidR="00464344" w:rsidRPr="00B514A3">
        <w:rPr>
          <w:rFonts w:ascii="Calibri" w:eastAsia="Calibri" w:hAnsi="Calibri" w:cs="Calibri"/>
          <w:lang w:val="en-GB"/>
        </w:rPr>
        <w:t>sharing</w:t>
      </w:r>
      <w:r w:rsidR="67E1710D" w:rsidRPr="00B514A3">
        <w:rPr>
          <w:rFonts w:ascii="Calibri" w:eastAsia="Calibri" w:hAnsi="Calibri" w:cs="Calibri"/>
          <w:lang w:val="en-GB"/>
        </w:rPr>
        <w:t xml:space="preserve"> technologies</w:t>
      </w:r>
      <w:r w:rsidR="00464344" w:rsidRPr="00B514A3">
        <w:rPr>
          <w:rFonts w:ascii="Calibri" w:eastAsia="Calibri" w:hAnsi="Calibri" w:cs="Calibri"/>
          <w:lang w:val="en-GB"/>
        </w:rPr>
        <w:t>?</w:t>
      </w:r>
      <w:r w:rsidR="67E1710D" w:rsidRPr="00B514A3">
        <w:rPr>
          <w:rFonts w:ascii="Calibri" w:eastAsia="Calibri" w:hAnsi="Calibri" w:cs="Calibri"/>
          <w:lang w:val="en-GB"/>
        </w:rPr>
        <w:t xml:space="preserve"> </w:t>
      </w:r>
    </w:p>
    <w:p w14:paraId="5A97D621" w14:textId="48150392" w:rsidR="00464344" w:rsidRPr="00B514A3" w:rsidRDefault="00464344" w:rsidP="00B514A3">
      <w:pPr>
        <w:pStyle w:val="Lijstalinea"/>
        <w:numPr>
          <w:ilvl w:val="0"/>
          <w:numId w:val="14"/>
        </w:numPr>
        <w:rPr>
          <w:rFonts w:ascii="Calibri" w:eastAsia="Calibri" w:hAnsi="Calibri" w:cs="Calibri"/>
          <w:lang w:val="en-GB"/>
        </w:rPr>
      </w:pPr>
      <w:r w:rsidRPr="00B514A3">
        <w:rPr>
          <w:rFonts w:ascii="Calibri" w:eastAsia="Calibri" w:hAnsi="Calibri" w:cs="Calibri"/>
          <w:lang w:val="en-GB"/>
        </w:rPr>
        <w:t>Which</w:t>
      </w:r>
      <w:r w:rsidR="00501E17" w:rsidRPr="00B514A3">
        <w:rPr>
          <w:rFonts w:ascii="Calibri" w:eastAsia="Calibri" w:hAnsi="Calibri" w:cs="Calibri"/>
          <w:lang w:val="en-GB"/>
        </w:rPr>
        <w:t xml:space="preserve"> </w:t>
      </w:r>
      <w:r w:rsidRPr="00B514A3">
        <w:rPr>
          <w:rFonts w:ascii="Calibri" w:eastAsia="Calibri" w:hAnsi="Calibri" w:cs="Calibri"/>
          <w:lang w:val="en-GB"/>
        </w:rPr>
        <w:t>ones are the most impactful?</w:t>
      </w:r>
    </w:p>
    <w:p w14:paraId="0E944C36" w14:textId="57B151FB" w:rsidR="00780E5D" w:rsidRPr="00B514A3" w:rsidRDefault="00780E5D" w:rsidP="00B514A3">
      <w:pPr>
        <w:pStyle w:val="Lijstalinea"/>
        <w:numPr>
          <w:ilvl w:val="0"/>
          <w:numId w:val="14"/>
        </w:numPr>
        <w:rPr>
          <w:rFonts w:ascii="Calibri" w:eastAsia="Calibri" w:hAnsi="Calibri" w:cs="Calibri"/>
          <w:lang w:val="en-GB"/>
        </w:rPr>
      </w:pPr>
      <w:r w:rsidRPr="00B514A3">
        <w:rPr>
          <w:rFonts w:ascii="Calibri" w:eastAsia="Calibri" w:hAnsi="Calibri" w:cs="Calibri"/>
          <w:lang w:val="en-GB"/>
        </w:rPr>
        <w:t xml:space="preserve">What are the distinguishing </w:t>
      </w:r>
      <w:r w:rsidR="000D6C49" w:rsidRPr="00B514A3">
        <w:rPr>
          <w:rFonts w:ascii="Calibri" w:eastAsia="Calibri" w:hAnsi="Calibri" w:cs="Calibri"/>
          <w:lang w:val="en-GB"/>
        </w:rPr>
        <w:t>criteria</w:t>
      </w:r>
      <w:r w:rsidRPr="00B514A3">
        <w:rPr>
          <w:rFonts w:ascii="Calibri" w:eastAsia="Calibri" w:hAnsi="Calibri" w:cs="Calibri"/>
          <w:lang w:val="en-GB"/>
        </w:rPr>
        <w:t xml:space="preserve"> of those technologies?</w:t>
      </w:r>
    </w:p>
    <w:p w14:paraId="3EF38DE3" w14:textId="2C2DB971" w:rsidR="007968F5" w:rsidRPr="00B514A3" w:rsidRDefault="001C402F" w:rsidP="00B514A3">
      <w:pPr>
        <w:pStyle w:val="Lijstalinea"/>
        <w:numPr>
          <w:ilvl w:val="0"/>
          <w:numId w:val="14"/>
        </w:numPr>
        <w:rPr>
          <w:rFonts w:ascii="Calibri" w:eastAsia="Calibri" w:hAnsi="Calibri" w:cs="Calibri"/>
          <w:lang w:val="en-GB"/>
        </w:rPr>
      </w:pPr>
      <w:r w:rsidRPr="00B514A3">
        <w:rPr>
          <w:rFonts w:ascii="Calibri" w:eastAsia="Calibri" w:hAnsi="Calibri" w:cs="Calibri"/>
          <w:lang w:val="en-GB"/>
        </w:rPr>
        <w:t>What are maturity levels of the data sharing technologies?</w:t>
      </w:r>
    </w:p>
    <w:p w14:paraId="503B8811" w14:textId="2756E37A"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0CB79A09" w14:textId="48D68F8E" w:rsidR="00D0480A" w:rsidRPr="00101077" w:rsidRDefault="00DF0F94" w:rsidP="00DF0F94">
      <w:pPr>
        <w:pStyle w:val="Kop2"/>
        <w:rPr>
          <w:lang w:val="en-GB"/>
        </w:rPr>
      </w:pPr>
      <w:bookmarkStart w:id="10" w:name="_Toc83373567"/>
      <w:r w:rsidRPr="31BFC2FB">
        <w:rPr>
          <w:rFonts w:eastAsia="Calibri"/>
          <w:lang w:val="en-GB"/>
        </w:rPr>
        <w:lastRenderedPageBreak/>
        <w:t xml:space="preserve">3.4 </w:t>
      </w:r>
      <w:bookmarkEnd w:id="10"/>
      <w:r w:rsidR="0ED24EB3" w:rsidRPr="31BFC2FB">
        <w:rPr>
          <w:rFonts w:eastAsia="Calibri"/>
          <w:lang w:val="en-GB"/>
        </w:rPr>
        <w:t>Research prerequisites</w:t>
      </w:r>
    </w:p>
    <w:p w14:paraId="16330C92" w14:textId="4E5D998B" w:rsidR="00D0480A" w:rsidRDefault="4A1614D2" w:rsidP="00EF1E51">
      <w:pPr>
        <w:rPr>
          <w:lang w:val="en-GB"/>
        </w:rPr>
      </w:pPr>
      <w:r w:rsidRPr="00101077">
        <w:rPr>
          <w:lang w:val="en-GB"/>
        </w:rPr>
        <w:t xml:space="preserve"> </w:t>
      </w:r>
      <w:r w:rsidR="00EF1E51">
        <w:rPr>
          <w:lang w:val="en-GB"/>
        </w:rPr>
        <w:t xml:space="preserve">In this sub part the goal is to define the limitations and the requirements from the Spark Living Lab. The limitations and the requirements </w:t>
      </w:r>
      <w:r w:rsidR="0027639E">
        <w:rPr>
          <w:lang w:val="en-GB"/>
        </w:rPr>
        <w:t>are listed as followed:</w:t>
      </w:r>
    </w:p>
    <w:p w14:paraId="3F768216" w14:textId="338F21BB" w:rsidR="0027639E" w:rsidRDefault="0027639E" w:rsidP="0027639E">
      <w:pPr>
        <w:pStyle w:val="Lijstalinea"/>
        <w:numPr>
          <w:ilvl w:val="0"/>
          <w:numId w:val="2"/>
        </w:numPr>
        <w:rPr>
          <w:lang w:val="en-GB"/>
        </w:rPr>
      </w:pPr>
      <w:r>
        <w:rPr>
          <w:lang w:val="en-GB"/>
        </w:rPr>
        <w:t xml:space="preserve">The </w:t>
      </w:r>
      <w:r w:rsidR="009E5218">
        <w:rPr>
          <w:lang w:val="en-GB"/>
        </w:rPr>
        <w:t xml:space="preserve">visual-/tool has to </w:t>
      </w:r>
      <w:r w:rsidR="00FA06F5">
        <w:rPr>
          <w:lang w:val="en-GB"/>
        </w:rPr>
        <w:t>be clear and easy to comprehend</w:t>
      </w:r>
      <w:r w:rsidR="00A71A64">
        <w:rPr>
          <w:lang w:val="en-GB"/>
        </w:rPr>
        <w:t>.</w:t>
      </w:r>
    </w:p>
    <w:p w14:paraId="4450FCEC" w14:textId="440A5E0E" w:rsidR="00FA06F5" w:rsidRDefault="00FA06F5" w:rsidP="0027639E">
      <w:pPr>
        <w:pStyle w:val="Lijstalinea"/>
        <w:numPr>
          <w:ilvl w:val="0"/>
          <w:numId w:val="2"/>
        </w:numPr>
        <w:rPr>
          <w:lang w:val="en-GB"/>
        </w:rPr>
      </w:pPr>
      <w:r>
        <w:rPr>
          <w:lang w:val="en-GB"/>
        </w:rPr>
        <w:t>The visual-/tool has to be easily updatable</w:t>
      </w:r>
      <w:r w:rsidR="00696F03">
        <w:rPr>
          <w:lang w:val="en-GB"/>
        </w:rPr>
        <w:t xml:space="preserve"> for when new information needs to be added. </w:t>
      </w:r>
    </w:p>
    <w:p w14:paraId="015F6A32" w14:textId="3C08B072" w:rsidR="00283CA9" w:rsidRDefault="006C468A" w:rsidP="0027639E">
      <w:pPr>
        <w:pStyle w:val="Lijstalinea"/>
        <w:numPr>
          <w:ilvl w:val="0"/>
          <w:numId w:val="2"/>
        </w:numPr>
        <w:rPr>
          <w:lang w:val="en-GB"/>
        </w:rPr>
      </w:pPr>
      <w:r>
        <w:rPr>
          <w:lang w:val="en-GB"/>
        </w:rPr>
        <w:t xml:space="preserve">The visual-/tool has to be </w:t>
      </w:r>
      <w:r w:rsidR="006A1DBA">
        <w:rPr>
          <w:lang w:val="en-GB"/>
        </w:rPr>
        <w:t>able</w:t>
      </w:r>
      <w:r w:rsidR="003F5750">
        <w:rPr>
          <w:lang w:val="en-GB"/>
        </w:rPr>
        <w:t xml:space="preserve"> to</w:t>
      </w:r>
      <w:r w:rsidR="00C306A6">
        <w:rPr>
          <w:lang w:val="en-GB"/>
        </w:rPr>
        <w:t xml:space="preserve"> be used</w:t>
      </w:r>
      <w:r w:rsidR="003F5750">
        <w:rPr>
          <w:lang w:val="en-GB"/>
        </w:rPr>
        <w:t xml:space="preserve"> </w:t>
      </w:r>
      <w:r w:rsidR="006A1DBA">
        <w:rPr>
          <w:lang w:val="en-GB"/>
        </w:rPr>
        <w:t xml:space="preserve">by </w:t>
      </w:r>
      <w:r w:rsidR="00DC5D53">
        <w:rPr>
          <w:lang w:val="en-GB"/>
        </w:rPr>
        <w:t xml:space="preserve">different cases by other groups. </w:t>
      </w:r>
    </w:p>
    <w:p w14:paraId="2E3FF821" w14:textId="06DB994E" w:rsidR="00DC5D53" w:rsidRDefault="005C2121" w:rsidP="0027639E">
      <w:pPr>
        <w:pStyle w:val="Lijstalinea"/>
        <w:numPr>
          <w:ilvl w:val="0"/>
          <w:numId w:val="2"/>
        </w:numPr>
        <w:rPr>
          <w:lang w:val="en-GB"/>
        </w:rPr>
      </w:pPr>
      <w:r>
        <w:rPr>
          <w:lang w:val="en-GB"/>
        </w:rPr>
        <w:t xml:space="preserve">The process should not require any financial investment or expenses. </w:t>
      </w:r>
    </w:p>
    <w:p w14:paraId="261FEC60" w14:textId="24E609E6" w:rsidR="0089102A" w:rsidRDefault="0089102A" w:rsidP="0027639E">
      <w:pPr>
        <w:pStyle w:val="Lijstalinea"/>
        <w:numPr>
          <w:ilvl w:val="0"/>
          <w:numId w:val="2"/>
        </w:numPr>
        <w:rPr>
          <w:lang w:val="en-GB"/>
        </w:rPr>
      </w:pPr>
      <w:r>
        <w:rPr>
          <w:lang w:val="en-GB"/>
        </w:rPr>
        <w:t xml:space="preserve">Waterproof </w:t>
      </w:r>
      <w:r w:rsidR="00E21D93">
        <w:rPr>
          <w:lang w:val="en-GB"/>
        </w:rPr>
        <w:t>visual-/tool</w:t>
      </w:r>
      <w:r w:rsidR="001915E4">
        <w:rPr>
          <w:lang w:val="en-GB"/>
        </w:rPr>
        <w:t>, high</w:t>
      </w:r>
      <w:r w:rsidR="00F56FC1">
        <w:rPr>
          <w:lang w:val="en-GB"/>
        </w:rPr>
        <w:t>ly trustable to give advice to external parties.</w:t>
      </w:r>
    </w:p>
    <w:p w14:paraId="134B5C77" w14:textId="5316AA2C" w:rsidR="00D0480A" w:rsidRPr="00101077" w:rsidRDefault="00D0480A" w:rsidP="00EF1E51">
      <w:pPr>
        <w:rPr>
          <w:lang w:val="en-GB"/>
        </w:rPr>
      </w:pPr>
    </w:p>
    <w:p w14:paraId="4F813BDD" w14:textId="4AFBDD92" w:rsidR="00D0480A" w:rsidRPr="00C00ADB" w:rsidRDefault="00DF0F94" w:rsidP="00DF0F94">
      <w:pPr>
        <w:pStyle w:val="Kop2"/>
        <w:rPr>
          <w:lang w:val="en-GB"/>
        </w:rPr>
      </w:pPr>
      <w:bookmarkStart w:id="11" w:name="_Toc83373568"/>
      <w:r w:rsidRPr="00C00ADB">
        <w:rPr>
          <w:rFonts w:eastAsia="Calibri"/>
          <w:lang w:val="en-GB"/>
        </w:rPr>
        <w:t xml:space="preserve">3.5 </w:t>
      </w:r>
      <w:bookmarkEnd w:id="11"/>
      <w:r w:rsidR="00C00ADB" w:rsidRPr="00C00ADB">
        <w:rPr>
          <w:rFonts w:eastAsia="Calibri"/>
          <w:lang w:val="en-GB"/>
        </w:rPr>
        <w:t>Demarcation</w:t>
      </w:r>
    </w:p>
    <w:p w14:paraId="724B3354" w14:textId="629F2BD0" w:rsidR="00D0480A" w:rsidRDefault="00DF0F94" w:rsidP="00DF0F94">
      <w:pPr>
        <w:pStyle w:val="Kop3"/>
        <w:rPr>
          <w:rFonts w:eastAsia="Calibri"/>
          <w:lang w:val="en-GB"/>
        </w:rPr>
      </w:pPr>
      <w:bookmarkStart w:id="12" w:name="_Toc83373569"/>
      <w:r w:rsidRPr="00C00ADB">
        <w:rPr>
          <w:rFonts w:eastAsia="Calibri"/>
          <w:lang w:val="en-GB"/>
        </w:rPr>
        <w:t xml:space="preserve">3.5.1 </w:t>
      </w:r>
      <w:r w:rsidR="00C00ADB" w:rsidRPr="00C00ADB">
        <w:rPr>
          <w:rFonts w:eastAsia="Calibri"/>
          <w:lang w:val="en-GB"/>
        </w:rPr>
        <w:t xml:space="preserve">Demarcation of </w:t>
      </w:r>
      <w:bookmarkEnd w:id="12"/>
      <w:r w:rsidR="00C00ADB" w:rsidRPr="00C00ADB">
        <w:rPr>
          <w:rFonts w:eastAsia="Calibri"/>
          <w:lang w:val="en-GB"/>
        </w:rPr>
        <w:t xml:space="preserve">the </w:t>
      </w:r>
      <w:r w:rsidR="00C00ADB">
        <w:rPr>
          <w:rFonts w:eastAsia="Calibri"/>
          <w:lang w:val="en-GB"/>
        </w:rPr>
        <w:t>I</w:t>
      </w:r>
      <w:r w:rsidR="00C00ADB" w:rsidRPr="00C00ADB">
        <w:rPr>
          <w:rFonts w:eastAsia="Calibri"/>
          <w:lang w:val="en-GB"/>
        </w:rPr>
        <w:t>nterventioncyclus</w:t>
      </w:r>
    </w:p>
    <w:p w14:paraId="50BDD172" w14:textId="1D18EB17" w:rsidR="00C00ADB" w:rsidRDefault="00C00ADB" w:rsidP="00C00ADB">
      <w:pPr>
        <w:rPr>
          <w:lang w:val="en-GB"/>
        </w:rPr>
      </w:pPr>
    </w:p>
    <w:p w14:paraId="5FFFA1AD" w14:textId="196526AE" w:rsidR="00C00ADB" w:rsidRPr="00C00ADB" w:rsidRDefault="00C00ADB" w:rsidP="00C00ADB">
      <w:pPr>
        <w:rPr>
          <w:lang w:val="en-GB"/>
        </w:rPr>
      </w:pPr>
      <w:r>
        <w:rPr>
          <w:lang w:val="en-GB"/>
        </w:rPr>
        <w:t xml:space="preserve">In this chapter, the project group will be defining the limitation of the process. In other words, which steps will the project group execute during these twenty weeks of period. Looking at the model down below, the group will be executing the problem identification, diagnosis, intervention plan, and intervention </w:t>
      </w:r>
      <w:r>
        <w:rPr>
          <w:lang w:val="en-GB"/>
        </w:rPr>
        <w:t>phase</w:t>
      </w:r>
      <w:r>
        <w:rPr>
          <w:lang w:val="en-GB"/>
        </w:rPr>
        <w:t xml:space="preserve">. The evaluation phase will not be executed fully due to the limitations of time.  </w:t>
      </w:r>
    </w:p>
    <w:p w14:paraId="51E86497" w14:textId="77777777" w:rsidR="00F172F0" w:rsidRDefault="00C00ADB" w:rsidP="00F172F0">
      <w:pPr>
        <w:keepNext/>
      </w:pPr>
      <w:r>
        <w:rPr>
          <w:rFonts w:ascii="Calibri" w:eastAsia="Calibri" w:hAnsi="Calibri" w:cs="Calibri"/>
          <w:noProof/>
          <w:lang w:val="en-GB"/>
        </w:rPr>
        <w:drawing>
          <wp:inline distT="0" distB="0" distL="0" distR="0" wp14:anchorId="37C23B68" wp14:editId="316DE211">
            <wp:extent cx="5724525" cy="40862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5B67E47F" w14:textId="524DA495" w:rsidR="00F172F0" w:rsidRDefault="00F172F0" w:rsidP="00F172F0">
      <w:pPr>
        <w:pStyle w:val="Bijschrift"/>
      </w:pPr>
      <w:r>
        <w:t xml:space="preserve">Figure </w:t>
      </w:r>
      <w:fldSimple w:instr=" SEQ Figure \* ARABIC ">
        <w:r w:rsidR="003D5DFA">
          <w:rPr>
            <w:noProof/>
          </w:rPr>
          <w:t>1</w:t>
        </w:r>
      </w:fldSimple>
      <w:r>
        <w:t xml:space="preserve"> Interventioncyclus</w:t>
      </w:r>
    </w:p>
    <w:p w14:paraId="6B27F8A3" w14:textId="2B2BFF28" w:rsidR="00D0480A" w:rsidRPr="00C00ADB" w:rsidRDefault="4A1614D2" w:rsidP="6B66B348">
      <w:pPr>
        <w:rPr>
          <w:rFonts w:ascii="Calibri" w:eastAsia="Calibri" w:hAnsi="Calibri" w:cs="Calibri"/>
          <w:lang w:val="en-GB"/>
        </w:rPr>
      </w:pPr>
      <w:r w:rsidRPr="00C00ADB">
        <w:rPr>
          <w:rFonts w:ascii="Calibri" w:eastAsia="Calibri" w:hAnsi="Calibri" w:cs="Calibri"/>
          <w:lang w:val="en-GB"/>
        </w:rPr>
        <w:t xml:space="preserve"> </w:t>
      </w:r>
    </w:p>
    <w:p w14:paraId="15659C07" w14:textId="77777777" w:rsidR="00DF0F94" w:rsidRPr="00C00ADB" w:rsidRDefault="00DF0F94" w:rsidP="6B66B348">
      <w:pPr>
        <w:rPr>
          <w:rFonts w:ascii="Calibri" w:eastAsia="Calibri" w:hAnsi="Calibri" w:cs="Calibri"/>
          <w:lang w:val="en-GB"/>
        </w:rPr>
      </w:pPr>
    </w:p>
    <w:p w14:paraId="36B64BF3" w14:textId="207F6EA4" w:rsidR="00D0480A" w:rsidRPr="00B514A3" w:rsidRDefault="00DF0F94" w:rsidP="00DF0F94">
      <w:pPr>
        <w:pStyle w:val="Kop1"/>
      </w:pPr>
      <w:bookmarkStart w:id="13" w:name="_Toc83373570"/>
      <w:r w:rsidRPr="00B514A3">
        <w:rPr>
          <w:rFonts w:eastAsia="Calibri"/>
        </w:rPr>
        <w:lastRenderedPageBreak/>
        <w:t xml:space="preserve">4. </w:t>
      </w:r>
      <w:r w:rsidR="4A1614D2" w:rsidRPr="00B514A3">
        <w:rPr>
          <w:rFonts w:eastAsia="Calibri"/>
        </w:rPr>
        <w:t>Conceptu</w:t>
      </w:r>
      <w:r w:rsidRPr="00B514A3">
        <w:rPr>
          <w:rFonts w:eastAsia="Calibri"/>
        </w:rPr>
        <w:t>al approach</w:t>
      </w:r>
      <w:bookmarkEnd w:id="13"/>
    </w:p>
    <w:p w14:paraId="0C27ACFB" w14:textId="3069665B" w:rsidR="00D0480A" w:rsidRPr="00B514A3" w:rsidRDefault="00D0480A" w:rsidP="6B66B348">
      <w:pPr>
        <w:rPr>
          <w:rFonts w:ascii="Calibri" w:eastAsia="Calibri" w:hAnsi="Calibri" w:cs="Calibri"/>
        </w:rPr>
      </w:pPr>
    </w:p>
    <w:p w14:paraId="07621A59" w14:textId="57B90FC9" w:rsidR="00D0480A" w:rsidRPr="00B514A3" w:rsidRDefault="00DF0F94" w:rsidP="00DF0F94">
      <w:pPr>
        <w:pStyle w:val="Kop2"/>
      </w:pPr>
      <w:bookmarkStart w:id="14" w:name="_Toc83373571"/>
      <w:r w:rsidRPr="00B514A3">
        <w:rPr>
          <w:rFonts w:eastAsia="Calibri"/>
        </w:rPr>
        <w:t xml:space="preserve">4.1. </w:t>
      </w:r>
      <w:r w:rsidR="4A1614D2" w:rsidRPr="00B514A3">
        <w:rPr>
          <w:rFonts w:eastAsia="Calibri"/>
        </w:rPr>
        <w:t>Theoretisch kader</w:t>
      </w:r>
      <w:bookmarkEnd w:id="14"/>
    </w:p>
    <w:p w14:paraId="696B1C5B" w14:textId="28ADD8F8" w:rsidR="006E2CD5" w:rsidRPr="006E2CD5" w:rsidRDefault="006E2CD5" w:rsidP="6B66B348">
      <w:pPr>
        <w:rPr>
          <w:rFonts w:ascii="Calibri" w:eastAsia="Calibri" w:hAnsi="Calibri" w:cs="Calibri"/>
          <w:highlight w:val="yellow"/>
          <w:lang w:val="en-GB"/>
        </w:rPr>
      </w:pPr>
      <w:r w:rsidRPr="006E2CD5">
        <w:rPr>
          <w:rFonts w:ascii="Calibri" w:eastAsia="Calibri" w:hAnsi="Calibri" w:cs="Calibri"/>
          <w:lang w:val="en-GB"/>
        </w:rPr>
        <w:t>In this p</w:t>
      </w:r>
      <w:r>
        <w:rPr>
          <w:rFonts w:ascii="Calibri" w:eastAsia="Calibri" w:hAnsi="Calibri" w:cs="Calibri"/>
          <w:lang w:val="en-GB"/>
        </w:rPr>
        <w:t xml:space="preserve">aragraph all the theoretical models that the project group is aiming to use during their end report is defined. Those theoretical subjects are not the only theories that will be used, there can be other fitting theoretical models be discovered by the group and used in the report </w:t>
      </w:r>
      <w:r w:rsidR="00283192">
        <w:rPr>
          <w:rFonts w:ascii="Calibri" w:eastAsia="Calibri" w:hAnsi="Calibri" w:cs="Calibri"/>
          <w:lang w:val="en-GB"/>
        </w:rPr>
        <w:t>later</w:t>
      </w:r>
      <w:r>
        <w:rPr>
          <w:rFonts w:ascii="Calibri" w:eastAsia="Calibri" w:hAnsi="Calibri" w:cs="Calibri"/>
          <w:lang w:val="en-GB"/>
        </w:rPr>
        <w:t xml:space="preserve">. </w:t>
      </w:r>
    </w:p>
    <w:p w14:paraId="1808F8EA" w14:textId="095B64B0" w:rsidR="002D04B3" w:rsidRPr="00101077" w:rsidRDefault="00F77C17" w:rsidP="002D04B3">
      <w:pPr>
        <w:pStyle w:val="Kop3"/>
        <w:rPr>
          <w:lang w:val="en-GB"/>
        </w:rPr>
      </w:pPr>
      <w:r w:rsidRPr="00101077">
        <w:rPr>
          <w:lang w:val="en-GB"/>
        </w:rPr>
        <w:t>SWOT-</w:t>
      </w:r>
      <w:r w:rsidR="002D04B3" w:rsidRPr="00101077">
        <w:rPr>
          <w:lang w:val="en-GB"/>
        </w:rPr>
        <w:t>analysis:</w:t>
      </w:r>
      <w:r w:rsidRPr="00101077">
        <w:rPr>
          <w:lang w:val="en-GB"/>
        </w:rPr>
        <w:t xml:space="preserve"> </w:t>
      </w:r>
    </w:p>
    <w:p w14:paraId="118DB549" w14:textId="27D214EC" w:rsidR="008B0853" w:rsidRPr="00101077" w:rsidRDefault="00F172F0" w:rsidP="6B66B348">
      <w:pPr>
        <w:rPr>
          <w:rFonts w:cstheme="minorHAnsi"/>
          <w:bCs/>
          <w:noProof/>
          <w:sz w:val="24"/>
          <w:szCs w:val="24"/>
          <w:lang w:val="en-GB"/>
        </w:rPr>
      </w:pPr>
      <w:r>
        <w:rPr>
          <w:noProof/>
        </w:rPr>
        <mc:AlternateContent>
          <mc:Choice Requires="wps">
            <w:drawing>
              <wp:anchor distT="0" distB="0" distL="114300" distR="114300" simplePos="0" relativeHeight="251661315" behindDoc="0" locked="0" layoutInCell="1" allowOverlap="1" wp14:anchorId="417962B3" wp14:editId="60830834">
                <wp:simplePos x="0" y="0"/>
                <wp:positionH relativeFrom="column">
                  <wp:posOffset>3438525</wp:posOffset>
                </wp:positionH>
                <wp:positionV relativeFrom="paragraph">
                  <wp:posOffset>1868170</wp:posOffset>
                </wp:positionV>
                <wp:extent cx="2650490"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0340EA22" w14:textId="6A51CE92" w:rsidR="00F172F0" w:rsidRPr="00360D55" w:rsidRDefault="00F172F0" w:rsidP="00F172F0">
                            <w:pPr>
                              <w:pStyle w:val="Bijschrift"/>
                              <w:rPr>
                                <w:rFonts w:cstheme="minorHAnsi"/>
                                <w:bCs/>
                                <w:noProof/>
                                <w:sz w:val="24"/>
                                <w:szCs w:val="24"/>
                                <w:lang w:val="en-GB"/>
                              </w:rPr>
                            </w:pPr>
                            <w:r>
                              <w:t xml:space="preserve">Figure </w:t>
                            </w:r>
                            <w:fldSimple w:instr=" SEQ Figure \* ARABIC ">
                              <w:r w:rsidR="003D5DFA">
                                <w:rPr>
                                  <w:noProof/>
                                </w:rPr>
                                <w:t>2</w:t>
                              </w:r>
                            </w:fldSimple>
                            <w:r>
                              <w:t xml:space="preserve"> SWOT-Analysis </w:t>
                            </w:r>
                            <w:sdt>
                              <w:sdtPr>
                                <w:id w:val="787710760"/>
                                <w:citation/>
                              </w:sdtPr>
                              <w:sdtContent>
                                <w:r>
                                  <w:fldChar w:fldCharType="begin"/>
                                </w:r>
                                <w:r>
                                  <w:rPr>
                                    <w:lang w:val="en-US"/>
                                  </w:rPr>
                                  <w:instrText xml:space="preserve"> CITATION Ric13 \l 1033 </w:instrText>
                                </w:r>
                                <w:r>
                                  <w:fldChar w:fldCharType="separate"/>
                                </w:r>
                                <w:r w:rsidR="00452E21">
                                  <w:rPr>
                                    <w:noProof/>
                                    <w:lang w:val="en-US"/>
                                  </w:rPr>
                                  <w:t>(Vlieger, 2013)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7962B3" id="_x0000_t202" coordsize="21600,21600" o:spt="202" path="m,l,21600r21600,l21600,xe">
                <v:stroke joinstyle="miter"/>
                <v:path gradientshapeok="t" o:connecttype="rect"/>
              </v:shapetype>
              <v:shape id="Tekstvak 6" o:spid="_x0000_s1026" type="#_x0000_t202" style="position:absolute;margin-left:270.75pt;margin-top:147.1pt;width:208.7pt;height:.05pt;z-index:251661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" stroked="f">
                <v:textbox style="mso-fit-shape-to-text:t" inset="0,0,0,0">
                  <w:txbxContent>
                    <w:p w14:paraId="0340EA22" w14:textId="6A51CE92" w:rsidR="00F172F0" w:rsidRPr="00360D55" w:rsidRDefault="00F172F0" w:rsidP="00F172F0">
                      <w:pPr>
                        <w:pStyle w:val="Bijschrift"/>
                        <w:rPr>
                          <w:rFonts w:cstheme="minorHAnsi"/>
                          <w:bCs/>
                          <w:noProof/>
                          <w:sz w:val="24"/>
                          <w:szCs w:val="24"/>
                          <w:lang w:val="en-GB"/>
                        </w:rPr>
                      </w:pPr>
                      <w:r>
                        <w:t xml:space="preserve">Figure </w:t>
                      </w:r>
                      <w:fldSimple w:instr=" SEQ Figure \* ARABIC ">
                        <w:r w:rsidR="003D5DFA">
                          <w:rPr>
                            <w:noProof/>
                          </w:rPr>
                          <w:t>2</w:t>
                        </w:r>
                      </w:fldSimple>
                      <w:r>
                        <w:t xml:space="preserve"> SWOT-Analysis </w:t>
                      </w:r>
                      <w:sdt>
                        <w:sdtPr>
                          <w:id w:val="787710760"/>
                          <w:citation/>
                        </w:sdtPr>
                        <w:sdtContent>
                          <w:r>
                            <w:fldChar w:fldCharType="begin"/>
                          </w:r>
                          <w:r>
                            <w:rPr>
                              <w:lang w:val="en-US"/>
                            </w:rPr>
                            <w:instrText xml:space="preserve"> CITATION Ric13 \l 1033 </w:instrText>
                          </w:r>
                          <w:r>
                            <w:fldChar w:fldCharType="separate"/>
                          </w:r>
                          <w:r w:rsidR="00452E21">
                            <w:rPr>
                              <w:noProof/>
                              <w:lang w:val="en-US"/>
                            </w:rPr>
                            <w:t>(Vlieger, 2013)</w:t>
                          </w:r>
                          <w:r>
                            <w:fldChar w:fldCharType="end"/>
                          </w:r>
                        </w:sdtContent>
                      </w:sdt>
                    </w:p>
                  </w:txbxContent>
                </v:textbox>
                <w10:wrap type="square"/>
              </v:shape>
            </w:pict>
          </mc:Fallback>
        </mc:AlternateContent>
      </w:r>
      <w:r w:rsidR="008B0853" w:rsidRPr="00101077">
        <w:rPr>
          <w:rFonts w:cstheme="minorHAnsi"/>
          <w:bCs/>
          <w:noProof/>
          <w:sz w:val="24"/>
          <w:szCs w:val="24"/>
          <w:lang w:val="en-GB"/>
        </w:rPr>
        <w:drawing>
          <wp:anchor distT="0" distB="0" distL="114300" distR="114300" simplePos="0" relativeHeight="251658241" behindDoc="0" locked="0" layoutInCell="1" allowOverlap="1" wp14:anchorId="2386B4E4" wp14:editId="034B66F9">
            <wp:simplePos x="0" y="0"/>
            <wp:positionH relativeFrom="column">
              <wp:posOffset>3438525</wp:posOffset>
            </wp:positionH>
            <wp:positionV relativeFrom="paragraph">
              <wp:posOffset>9525</wp:posOffset>
            </wp:positionV>
            <wp:extent cx="2650930" cy="1801628"/>
            <wp:effectExtent l="0" t="0" r="0" b="8255"/>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0930" cy="1801628"/>
                    </a:xfrm>
                    <a:prstGeom prst="rect">
                      <a:avLst/>
                    </a:prstGeom>
                    <a:noFill/>
                    <a:ln>
                      <a:noFill/>
                    </a:ln>
                  </pic:spPr>
                </pic:pic>
              </a:graphicData>
            </a:graphic>
          </wp:anchor>
        </w:drawing>
      </w:r>
      <w:r w:rsidR="00F77C17" w:rsidRPr="00101077">
        <w:rPr>
          <w:rFonts w:cstheme="minorHAnsi"/>
          <w:lang w:val="en-GB"/>
        </w:rPr>
        <w:t>To define the weaknesses, the streng</w:t>
      </w:r>
      <w:r w:rsidR="00031A97" w:rsidRPr="00101077">
        <w:rPr>
          <w:rFonts w:cstheme="minorHAnsi"/>
          <w:lang w:val="en-GB"/>
        </w:rPr>
        <w:t>th</w:t>
      </w:r>
      <w:r w:rsidR="00F77C17" w:rsidRPr="00101077">
        <w:rPr>
          <w:rFonts w:cstheme="minorHAnsi"/>
          <w:lang w:val="en-GB"/>
        </w:rPr>
        <w:t xml:space="preserve">s, </w:t>
      </w:r>
      <w:r w:rsidR="006E2CD5" w:rsidRPr="00101077">
        <w:rPr>
          <w:rFonts w:cstheme="minorHAnsi"/>
          <w:lang w:val="en-GB"/>
        </w:rPr>
        <w:t>risk,</w:t>
      </w:r>
      <w:r w:rsidR="00F77C17" w:rsidRPr="00101077">
        <w:rPr>
          <w:rFonts w:cstheme="minorHAnsi"/>
          <w:lang w:val="en-GB"/>
        </w:rPr>
        <w:t xml:space="preserve"> and the opportunities of different data sharing technologies. By defining those using the SWOT-analysis, the main goal is to be able to categorise the subjects in a certain way to make the differences easier to compare.</w:t>
      </w:r>
      <w:r w:rsidR="008B0853" w:rsidRPr="00101077">
        <w:rPr>
          <w:rFonts w:cstheme="minorHAnsi"/>
          <w:bCs/>
          <w:noProof/>
          <w:sz w:val="24"/>
          <w:szCs w:val="24"/>
          <w:lang w:val="en-GB"/>
        </w:rPr>
        <w:t xml:space="preserve"> </w:t>
      </w:r>
    </w:p>
    <w:p w14:paraId="6888C92B" w14:textId="4B7BF5BE" w:rsidR="008B0853" w:rsidRPr="00101077" w:rsidRDefault="008B0853" w:rsidP="6B66B348">
      <w:pPr>
        <w:rPr>
          <w:rFonts w:cstheme="minorHAnsi"/>
          <w:bCs/>
          <w:noProof/>
          <w:sz w:val="24"/>
          <w:szCs w:val="24"/>
          <w:lang w:val="en-GB"/>
        </w:rPr>
      </w:pPr>
    </w:p>
    <w:p w14:paraId="620A6803" w14:textId="0B0DA0D1" w:rsidR="00D0480A" w:rsidRPr="00101077" w:rsidRDefault="00D0480A" w:rsidP="6B66B348">
      <w:pPr>
        <w:rPr>
          <w:rFonts w:cstheme="minorHAnsi"/>
          <w:lang w:val="en-GB"/>
        </w:rPr>
      </w:pPr>
    </w:p>
    <w:p w14:paraId="350EE427" w14:textId="0FB859DC" w:rsidR="002D04B3" w:rsidRPr="00101077" w:rsidRDefault="00F77C17" w:rsidP="002D04B3">
      <w:pPr>
        <w:pStyle w:val="Kop3"/>
        <w:rPr>
          <w:lang w:val="en-GB"/>
        </w:rPr>
      </w:pPr>
      <w:r w:rsidRPr="00101077">
        <w:rPr>
          <w:lang w:val="en-GB"/>
        </w:rPr>
        <w:t>DESTEP/</w:t>
      </w:r>
      <w:r w:rsidR="002D04B3" w:rsidRPr="00101077">
        <w:rPr>
          <w:lang w:val="en-GB"/>
        </w:rPr>
        <w:t>PESTEL:</w:t>
      </w:r>
      <w:r w:rsidRPr="00101077">
        <w:rPr>
          <w:lang w:val="en-GB"/>
        </w:rPr>
        <w:t xml:space="preserve"> </w:t>
      </w:r>
    </w:p>
    <w:p w14:paraId="6016E4BA" w14:textId="17A6B054" w:rsidR="00F77C17" w:rsidRPr="00101077" w:rsidRDefault="00F172F0" w:rsidP="6B66B348">
      <w:pPr>
        <w:rPr>
          <w:rFonts w:ascii="Calibri" w:hAnsi="Calibri" w:cs="Calibri"/>
          <w:lang w:val="en-GB"/>
        </w:rPr>
      </w:pPr>
      <w:r>
        <w:rPr>
          <w:noProof/>
        </w:rPr>
        <mc:AlternateContent>
          <mc:Choice Requires="wps">
            <w:drawing>
              <wp:anchor distT="0" distB="0" distL="114300" distR="114300" simplePos="0" relativeHeight="251663363" behindDoc="0" locked="0" layoutInCell="1" allowOverlap="1" wp14:anchorId="70C7429B" wp14:editId="52970264">
                <wp:simplePos x="0" y="0"/>
                <wp:positionH relativeFrom="column">
                  <wp:posOffset>457200</wp:posOffset>
                </wp:positionH>
                <wp:positionV relativeFrom="paragraph">
                  <wp:posOffset>3929380</wp:posOffset>
                </wp:positionV>
                <wp:extent cx="5191125"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0CADF80F" w14:textId="5DAD1CE1" w:rsidR="00F172F0" w:rsidRPr="00F172F0" w:rsidRDefault="00F172F0" w:rsidP="00F172F0">
                            <w:pPr>
                              <w:pStyle w:val="Bijschrift"/>
                              <w:rPr>
                                <w:noProof/>
                              </w:rPr>
                            </w:pPr>
                            <w:r>
                              <w:t xml:space="preserve">Figure </w:t>
                            </w:r>
                            <w:fldSimple w:instr=" SEQ Figure \* ARABIC ">
                              <w:r w:rsidR="003D5DFA">
                                <w:rPr>
                                  <w:noProof/>
                                </w:rPr>
                                <w:t>3</w:t>
                              </w:r>
                            </w:fldSimple>
                            <w:r>
                              <w:t xml:space="preserve"> DESTEP- Model (Bedrijvenconsultant.nl)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429B" id="Tekstvak 7" o:spid="_x0000_s1027" type="#_x0000_t202" style="position:absolute;margin-left:36pt;margin-top:309.4pt;width:408.75pt;height:.05pt;z-index:2516633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" stroked="f">
                <v:textbox style="mso-fit-shape-to-text:t" inset="0,0,0,0">
                  <w:txbxContent>
                    <w:p w14:paraId="0CADF80F" w14:textId="5DAD1CE1" w:rsidR="00F172F0" w:rsidRPr="00F172F0" w:rsidRDefault="00F172F0" w:rsidP="00F172F0">
                      <w:pPr>
                        <w:pStyle w:val="Bijschrift"/>
                        <w:rPr>
                          <w:noProof/>
                        </w:rPr>
                      </w:pPr>
                      <w:r>
                        <w:t xml:space="preserve">Figure </w:t>
                      </w:r>
                      <w:fldSimple w:instr=" SEQ Figure \* ARABIC ">
                        <w:r w:rsidR="003D5DFA">
                          <w:rPr>
                            <w:noProof/>
                          </w:rPr>
                          <w:t>3</w:t>
                        </w:r>
                      </w:fldSimple>
                      <w:r>
                        <w:t xml:space="preserve"> DESTEP- Model (Bedrijvenconsultant.nl)</w:t>
                      </w:r>
                    </w:p>
                  </w:txbxContent>
                </v:textbox>
                <w10:wrap type="square"/>
              </v:shape>
            </w:pict>
          </mc:Fallback>
        </mc:AlternateContent>
      </w:r>
      <w:r w:rsidR="00810118" w:rsidRPr="00101077">
        <w:rPr>
          <w:noProof/>
          <w:lang w:val="en-GB"/>
        </w:rPr>
        <w:drawing>
          <wp:anchor distT="0" distB="0" distL="114300" distR="114300" simplePos="0" relativeHeight="251658243" behindDoc="0" locked="0" layoutInCell="1" allowOverlap="1" wp14:anchorId="68AE2197" wp14:editId="7F2296BB">
            <wp:simplePos x="0" y="0"/>
            <wp:positionH relativeFrom="column">
              <wp:posOffset>457200</wp:posOffset>
            </wp:positionH>
            <wp:positionV relativeFrom="paragraph">
              <wp:posOffset>802640</wp:posOffset>
            </wp:positionV>
            <wp:extent cx="5191125" cy="306959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3069590"/>
                    </a:xfrm>
                    <a:prstGeom prst="rect">
                      <a:avLst/>
                    </a:prstGeom>
                    <a:noFill/>
                    <a:ln>
                      <a:noFill/>
                    </a:ln>
                  </pic:spPr>
                </pic:pic>
              </a:graphicData>
            </a:graphic>
          </wp:anchor>
        </w:drawing>
      </w:r>
      <w:r w:rsidR="00F77C17" w:rsidRPr="00101077">
        <w:rPr>
          <w:rFonts w:ascii="Calibri" w:hAnsi="Calibri" w:cs="Calibri"/>
          <w:lang w:val="en-GB"/>
        </w:rPr>
        <w:t>To describe the environment. is a framework or tool used</w:t>
      </w:r>
      <w:r>
        <w:rPr>
          <w:rFonts w:ascii="Calibri" w:hAnsi="Calibri" w:cs="Calibri"/>
          <w:lang w:val="en-GB"/>
        </w:rPr>
        <w:t xml:space="preserve"> </w:t>
      </w:r>
      <w:r w:rsidR="00F77C17" w:rsidRPr="00101077">
        <w:rPr>
          <w:rFonts w:ascii="Calibri" w:hAnsi="Calibri" w:cs="Calibri"/>
          <w:lang w:val="en-GB"/>
        </w:rPr>
        <w:t>by marketers to analyse and monitor the macro-environmental (external marketing environment) factors that have an impact on an organisation. The result of which is used to identify threats and weaknesses which are used in a SWOT analysis.</w:t>
      </w:r>
      <w:r w:rsidR="003E5815" w:rsidRPr="00101077">
        <w:rPr>
          <w:rFonts w:ascii="Calibri" w:hAnsi="Calibri" w:cs="Calibri"/>
          <w:lang w:val="en-GB"/>
        </w:rPr>
        <w:t xml:space="preserve"> </w:t>
      </w:r>
    </w:p>
    <w:p w14:paraId="3931E310" w14:textId="77777777" w:rsidR="00810118" w:rsidRPr="00101077" w:rsidRDefault="00810118" w:rsidP="6B66B348">
      <w:pPr>
        <w:rPr>
          <w:rFonts w:ascii="Calibri" w:hAnsi="Calibri" w:cs="Calibri"/>
          <w:lang w:val="en-GB"/>
        </w:rPr>
      </w:pPr>
    </w:p>
    <w:p w14:paraId="6CEF07BA" w14:textId="77777777" w:rsidR="00810118" w:rsidRPr="00101077" w:rsidRDefault="00810118" w:rsidP="6B66B348">
      <w:pPr>
        <w:rPr>
          <w:rFonts w:ascii="Calibri" w:hAnsi="Calibri" w:cs="Calibri"/>
          <w:lang w:val="en-GB"/>
        </w:rPr>
      </w:pPr>
    </w:p>
    <w:p w14:paraId="3EBF1019" w14:textId="77777777" w:rsidR="00810118" w:rsidRPr="00101077" w:rsidRDefault="00810118" w:rsidP="6B66B348">
      <w:pPr>
        <w:rPr>
          <w:rFonts w:ascii="Calibri" w:hAnsi="Calibri" w:cs="Calibri"/>
          <w:lang w:val="en-GB"/>
        </w:rPr>
      </w:pPr>
    </w:p>
    <w:p w14:paraId="2B2A856E" w14:textId="77777777" w:rsidR="00810118" w:rsidRPr="00101077" w:rsidRDefault="00810118" w:rsidP="6B66B348">
      <w:pPr>
        <w:rPr>
          <w:rFonts w:ascii="Calibri" w:hAnsi="Calibri" w:cs="Calibri"/>
          <w:lang w:val="en-GB"/>
        </w:rPr>
      </w:pPr>
    </w:p>
    <w:p w14:paraId="53583465" w14:textId="77777777" w:rsidR="00810118" w:rsidRPr="00101077" w:rsidRDefault="00810118" w:rsidP="6B66B348">
      <w:pPr>
        <w:rPr>
          <w:rFonts w:ascii="Calibri" w:hAnsi="Calibri" w:cs="Calibri"/>
          <w:lang w:val="en-GB"/>
        </w:rPr>
      </w:pPr>
    </w:p>
    <w:p w14:paraId="759DBB7B" w14:textId="77777777" w:rsidR="00810118" w:rsidRPr="00101077" w:rsidRDefault="00810118" w:rsidP="6B66B348">
      <w:pPr>
        <w:rPr>
          <w:rFonts w:ascii="Calibri" w:hAnsi="Calibri" w:cs="Calibri"/>
          <w:lang w:val="en-GB"/>
        </w:rPr>
      </w:pPr>
    </w:p>
    <w:p w14:paraId="70AC6105" w14:textId="77777777" w:rsidR="00810118" w:rsidRPr="00101077" w:rsidRDefault="00810118" w:rsidP="6B66B348">
      <w:pPr>
        <w:rPr>
          <w:rFonts w:ascii="Calibri" w:hAnsi="Calibri" w:cs="Calibri"/>
          <w:lang w:val="en-GB"/>
        </w:rPr>
      </w:pPr>
    </w:p>
    <w:p w14:paraId="11A17017" w14:textId="5A6BB6ED" w:rsidR="00810118" w:rsidRPr="00101077" w:rsidRDefault="00810118" w:rsidP="6B66B348">
      <w:pPr>
        <w:rPr>
          <w:rFonts w:ascii="Calibri" w:hAnsi="Calibri" w:cs="Calibri"/>
          <w:lang w:val="en-GB"/>
        </w:rPr>
      </w:pPr>
    </w:p>
    <w:p w14:paraId="6C8EC2D5" w14:textId="4DEE9DD9" w:rsidR="00810118" w:rsidRPr="00101077" w:rsidRDefault="00810118" w:rsidP="6B66B348">
      <w:pPr>
        <w:rPr>
          <w:rFonts w:ascii="Calibri" w:hAnsi="Calibri" w:cs="Calibri"/>
          <w:lang w:val="en-GB"/>
        </w:rPr>
      </w:pPr>
    </w:p>
    <w:p w14:paraId="04731935" w14:textId="23A20208" w:rsidR="00810118" w:rsidRPr="00101077" w:rsidRDefault="00810118" w:rsidP="6B66B348">
      <w:pPr>
        <w:rPr>
          <w:rFonts w:ascii="Calibri" w:hAnsi="Calibri" w:cs="Calibri"/>
          <w:lang w:val="en-GB"/>
        </w:rPr>
      </w:pPr>
    </w:p>
    <w:p w14:paraId="216C65C1" w14:textId="5E4B5CA2" w:rsidR="00810118" w:rsidRPr="00101077" w:rsidRDefault="00810118" w:rsidP="6B66B348">
      <w:pPr>
        <w:rPr>
          <w:rFonts w:ascii="Calibri" w:hAnsi="Calibri" w:cs="Calibri"/>
          <w:lang w:val="en-GB"/>
        </w:rPr>
      </w:pPr>
    </w:p>
    <w:p w14:paraId="483A8F00" w14:textId="65B0FC33" w:rsidR="00810118" w:rsidRPr="00101077" w:rsidRDefault="00810118" w:rsidP="6B66B348">
      <w:pPr>
        <w:rPr>
          <w:rFonts w:ascii="Calibri" w:hAnsi="Calibri" w:cs="Calibri"/>
          <w:lang w:val="en-GB"/>
        </w:rPr>
      </w:pPr>
    </w:p>
    <w:p w14:paraId="7845152A" w14:textId="4D296506" w:rsidR="00810118" w:rsidRPr="00101077" w:rsidRDefault="00810118" w:rsidP="6B66B348">
      <w:pPr>
        <w:rPr>
          <w:rFonts w:ascii="Calibri" w:hAnsi="Calibri" w:cs="Calibri"/>
          <w:lang w:val="en-GB"/>
        </w:rPr>
      </w:pPr>
    </w:p>
    <w:p w14:paraId="66B0EBD1" w14:textId="0D838133" w:rsidR="00810118" w:rsidRPr="00101077" w:rsidRDefault="00810118" w:rsidP="6B66B348">
      <w:pPr>
        <w:rPr>
          <w:rFonts w:ascii="Calibri" w:hAnsi="Calibri" w:cs="Calibri"/>
          <w:lang w:val="en-GB"/>
        </w:rPr>
      </w:pPr>
    </w:p>
    <w:p w14:paraId="214935F7" w14:textId="769356C9" w:rsidR="00810118" w:rsidRPr="00101077" w:rsidRDefault="00F172F0" w:rsidP="6B66B348">
      <w:pPr>
        <w:rPr>
          <w:rFonts w:ascii="Calibri" w:eastAsia="Calibri" w:hAnsi="Calibri" w:cs="Calibri"/>
          <w:lang w:val="en-GB"/>
        </w:rPr>
      </w:pPr>
      <w:r>
        <w:rPr>
          <w:noProof/>
        </w:rPr>
        <w:lastRenderedPageBreak/>
        <mc:AlternateContent>
          <mc:Choice Requires="wps">
            <w:drawing>
              <wp:anchor distT="0" distB="0" distL="114300" distR="114300" simplePos="0" relativeHeight="251665411" behindDoc="0" locked="0" layoutInCell="1" allowOverlap="1" wp14:anchorId="0D754613" wp14:editId="77BC049E">
                <wp:simplePos x="0" y="0"/>
                <wp:positionH relativeFrom="column">
                  <wp:posOffset>3093085</wp:posOffset>
                </wp:positionH>
                <wp:positionV relativeFrom="paragraph">
                  <wp:posOffset>3861435</wp:posOffset>
                </wp:positionV>
                <wp:extent cx="318135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18320E7A" w14:textId="798611F0" w:rsidR="00F172F0" w:rsidRPr="005C5CA5" w:rsidRDefault="00F172F0" w:rsidP="00F172F0">
                            <w:pPr>
                              <w:pStyle w:val="Bijschrift"/>
                              <w:rPr>
                                <w:noProof/>
                                <w:lang w:val="en-GB"/>
                              </w:rPr>
                            </w:pPr>
                            <w:r w:rsidRPr="00F172F0">
                              <w:rPr>
                                <w:lang w:val="en-GB"/>
                              </w:rPr>
                              <w:t xml:space="preserve">Figure </w:t>
                            </w:r>
                            <w:r>
                              <w:fldChar w:fldCharType="begin"/>
                            </w:r>
                            <w:r w:rsidRPr="00F172F0">
                              <w:rPr>
                                <w:lang w:val="en-GB"/>
                              </w:rPr>
                              <w:instrText xml:space="preserve"> SEQ Figure \* ARABIC </w:instrText>
                            </w:r>
                            <w:r>
                              <w:fldChar w:fldCharType="separate"/>
                            </w:r>
                            <w:r w:rsidR="003D5DFA">
                              <w:rPr>
                                <w:noProof/>
                                <w:lang w:val="en-GB"/>
                              </w:rPr>
                              <w:t>4</w:t>
                            </w:r>
                            <w:r>
                              <w:fldChar w:fldCharType="end"/>
                            </w:r>
                            <w:r w:rsidRPr="00F172F0">
                              <w:rPr>
                                <w:lang w:val="en-GB"/>
                              </w:rPr>
                              <w:t xml:space="preserve"> 5 W's Model (Windesheim </w:t>
                            </w:r>
                            <w:r>
                              <w:rPr>
                                <w:lang w:val="en-GB"/>
                              </w:rPr>
                              <w:t xml:space="preserve">- </w:t>
                            </w:r>
                            <w:r w:rsidRPr="00F172F0">
                              <w:rPr>
                                <w:lang w:val="en-GB"/>
                              </w:rPr>
                              <w:t>Consultanc</w:t>
                            </w:r>
                            <w:r>
                              <w:rPr>
                                <w:lang w:val="en-GB"/>
                              </w:rPr>
                              <w:t>y Skills</w:t>
                            </w:r>
                            <w:r w:rsidRPr="00F172F0">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54613" id="Tekstvak 9" o:spid="_x0000_s1028" type="#_x0000_t202" style="position:absolute;margin-left:243.55pt;margin-top:304.05pt;width:250.5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" stroked="f">
                <v:textbox style="mso-fit-shape-to-text:t" inset="0,0,0,0">
                  <w:txbxContent>
                    <w:p w14:paraId="18320E7A" w14:textId="798611F0" w:rsidR="00F172F0" w:rsidRPr="005C5CA5" w:rsidRDefault="00F172F0" w:rsidP="00F172F0">
                      <w:pPr>
                        <w:pStyle w:val="Bijschrift"/>
                        <w:rPr>
                          <w:noProof/>
                          <w:lang w:val="en-GB"/>
                        </w:rPr>
                      </w:pPr>
                      <w:r w:rsidRPr="00F172F0">
                        <w:rPr>
                          <w:lang w:val="en-GB"/>
                        </w:rPr>
                        <w:t xml:space="preserve">Figure </w:t>
                      </w:r>
                      <w:r>
                        <w:fldChar w:fldCharType="begin"/>
                      </w:r>
                      <w:r w:rsidRPr="00F172F0">
                        <w:rPr>
                          <w:lang w:val="en-GB"/>
                        </w:rPr>
                        <w:instrText xml:space="preserve"> SEQ Figure \* ARABIC </w:instrText>
                      </w:r>
                      <w:r>
                        <w:fldChar w:fldCharType="separate"/>
                      </w:r>
                      <w:r w:rsidR="003D5DFA">
                        <w:rPr>
                          <w:noProof/>
                          <w:lang w:val="en-GB"/>
                        </w:rPr>
                        <w:t>4</w:t>
                      </w:r>
                      <w:r>
                        <w:fldChar w:fldCharType="end"/>
                      </w:r>
                      <w:r w:rsidRPr="00F172F0">
                        <w:rPr>
                          <w:lang w:val="en-GB"/>
                        </w:rPr>
                        <w:t xml:space="preserve"> 5 W's Model (Windesheim </w:t>
                      </w:r>
                      <w:r>
                        <w:rPr>
                          <w:lang w:val="en-GB"/>
                        </w:rPr>
                        <w:t xml:space="preserve">- </w:t>
                      </w:r>
                      <w:r w:rsidRPr="00F172F0">
                        <w:rPr>
                          <w:lang w:val="en-GB"/>
                        </w:rPr>
                        <w:t>Consultanc</w:t>
                      </w:r>
                      <w:r>
                        <w:rPr>
                          <w:lang w:val="en-GB"/>
                        </w:rPr>
                        <w:t>y Skills</w:t>
                      </w:r>
                      <w:r w:rsidRPr="00F172F0">
                        <w:rPr>
                          <w:lang w:val="en-GB"/>
                        </w:rPr>
                        <w:t>)</w:t>
                      </w:r>
                    </w:p>
                  </w:txbxContent>
                </v:textbox>
                <w10:wrap type="square"/>
              </v:shape>
            </w:pict>
          </mc:Fallback>
        </mc:AlternateContent>
      </w:r>
      <w:r w:rsidR="00895E48" w:rsidRPr="00101077">
        <w:rPr>
          <w:noProof/>
          <w:lang w:val="en-GB"/>
        </w:rPr>
        <w:drawing>
          <wp:anchor distT="0" distB="0" distL="114300" distR="114300" simplePos="0" relativeHeight="251658242" behindDoc="0" locked="0" layoutInCell="1" allowOverlap="1" wp14:anchorId="101870FD" wp14:editId="0490545D">
            <wp:simplePos x="0" y="0"/>
            <wp:positionH relativeFrom="page">
              <wp:posOffset>4007485</wp:posOffset>
            </wp:positionH>
            <wp:positionV relativeFrom="paragraph">
              <wp:posOffset>245110</wp:posOffset>
            </wp:positionV>
            <wp:extent cx="3181350" cy="3559552"/>
            <wp:effectExtent l="0" t="0" r="0" b="3175"/>
            <wp:wrapSquare wrapText="bothSides"/>
            <wp:docPr id="1909226305" name="Afbeelding 190922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350" cy="3559552"/>
                    </a:xfrm>
                    <a:prstGeom prst="rect">
                      <a:avLst/>
                    </a:prstGeom>
                  </pic:spPr>
                </pic:pic>
              </a:graphicData>
            </a:graphic>
          </wp:anchor>
        </w:drawing>
      </w:r>
    </w:p>
    <w:p w14:paraId="5954FD98" w14:textId="3904BF5A" w:rsidR="002D04B3" w:rsidRPr="00101077" w:rsidRDefault="4A1614D2" w:rsidP="6B66B348">
      <w:pPr>
        <w:rPr>
          <w:rStyle w:val="Kop3Char"/>
          <w:lang w:val="en-GB"/>
        </w:rPr>
      </w:pPr>
      <w:r w:rsidRPr="00101077">
        <w:rPr>
          <w:rFonts w:ascii="Calibri" w:eastAsia="Calibri" w:hAnsi="Calibri" w:cs="Calibri"/>
          <w:b/>
          <w:bCs/>
          <w:lang w:val="en-GB"/>
        </w:rPr>
        <w:t xml:space="preserve"> </w:t>
      </w:r>
      <w:r w:rsidR="00F77C17" w:rsidRPr="00101077">
        <w:rPr>
          <w:rStyle w:val="Kop3Char"/>
          <w:lang w:val="en-GB"/>
        </w:rPr>
        <w:t xml:space="preserve">5 </w:t>
      </w:r>
      <w:r w:rsidR="00E071EF" w:rsidRPr="00101077">
        <w:rPr>
          <w:rStyle w:val="Kop3Char"/>
          <w:lang w:val="en-GB"/>
        </w:rPr>
        <w:t>W’s:</w:t>
      </w:r>
    </w:p>
    <w:p w14:paraId="056D1C87" w14:textId="190FA9E9" w:rsidR="00D0480A" w:rsidRPr="00101077" w:rsidRDefault="00F77C17" w:rsidP="6B66B348">
      <w:pPr>
        <w:rPr>
          <w:rFonts w:ascii="Calibri" w:hAnsi="Calibri" w:cs="Calibri"/>
          <w:lang w:val="en-GB"/>
        </w:rPr>
      </w:pPr>
      <w:r w:rsidRPr="00101077">
        <w:rPr>
          <w:rFonts w:ascii="Calibri" w:hAnsi="Calibri" w:cs="Calibri"/>
          <w:lang w:val="en-GB"/>
        </w:rPr>
        <w:t xml:space="preserve"> Those are</w:t>
      </w:r>
      <w:r w:rsidR="00E071EF" w:rsidRPr="00101077">
        <w:rPr>
          <w:rFonts w:ascii="Calibri" w:hAnsi="Calibri" w:cs="Calibri"/>
          <w:lang w:val="en-GB"/>
        </w:rPr>
        <w:t xml:space="preserve"> the</w:t>
      </w:r>
      <w:r w:rsidRPr="00101077">
        <w:rPr>
          <w:rFonts w:ascii="Calibri" w:hAnsi="Calibri" w:cs="Calibri"/>
          <w:lang w:val="en-GB"/>
        </w:rPr>
        <w:t xml:space="preserve"> questions whose answers are considered basic and enable to start to solve a problem or gather information about a topic. By using 5 W</w:t>
      </w:r>
      <w:r w:rsidR="00E071EF" w:rsidRPr="00101077">
        <w:rPr>
          <w:rFonts w:ascii="Calibri" w:hAnsi="Calibri" w:cs="Calibri"/>
          <w:lang w:val="en-GB"/>
        </w:rPr>
        <w:t>’</w:t>
      </w:r>
      <w:r w:rsidRPr="00101077">
        <w:rPr>
          <w:rFonts w:ascii="Calibri" w:hAnsi="Calibri" w:cs="Calibri"/>
          <w:lang w:val="en-GB"/>
        </w:rPr>
        <w:t>s analysis, we can just gather information about or focus on our data sharing technology without move away from the subject.</w:t>
      </w:r>
    </w:p>
    <w:p w14:paraId="38C2D4F6" w14:textId="0BED34E3" w:rsidR="07572537" w:rsidRPr="00101077" w:rsidRDefault="07572537" w:rsidP="63134CB7">
      <w:pPr>
        <w:jc w:val="center"/>
        <w:rPr>
          <w:lang w:val="en-GB"/>
        </w:rPr>
      </w:pPr>
    </w:p>
    <w:p w14:paraId="2F8D6793" w14:textId="7E7EB6FC" w:rsidR="63134CB7" w:rsidRPr="00101077" w:rsidRDefault="63134CB7" w:rsidP="63134CB7">
      <w:pPr>
        <w:jc w:val="center"/>
        <w:rPr>
          <w:lang w:val="en-GB"/>
        </w:rPr>
      </w:pPr>
    </w:p>
    <w:p w14:paraId="64087791" w14:textId="54DAB85D" w:rsidR="63134CB7" w:rsidRPr="00101077" w:rsidRDefault="63134CB7" w:rsidP="63134CB7">
      <w:pPr>
        <w:jc w:val="center"/>
        <w:rPr>
          <w:lang w:val="en-GB"/>
        </w:rPr>
      </w:pPr>
    </w:p>
    <w:p w14:paraId="2A784832" w14:textId="2F70EF4B" w:rsidR="63134CB7" w:rsidRPr="00101077" w:rsidRDefault="63134CB7" w:rsidP="63134CB7">
      <w:pPr>
        <w:jc w:val="center"/>
        <w:rPr>
          <w:lang w:val="en-GB"/>
        </w:rPr>
      </w:pPr>
    </w:p>
    <w:p w14:paraId="591A4961" w14:textId="7F8B81EF" w:rsidR="000A3311" w:rsidRPr="00101077" w:rsidRDefault="000A3311" w:rsidP="63134CB7">
      <w:pPr>
        <w:jc w:val="center"/>
        <w:rPr>
          <w:lang w:val="en-GB"/>
        </w:rPr>
      </w:pPr>
    </w:p>
    <w:p w14:paraId="1A98D256" w14:textId="73C9E8A8" w:rsidR="002D04B3" w:rsidRPr="00101077" w:rsidRDefault="002D04B3" w:rsidP="63134CB7">
      <w:pPr>
        <w:jc w:val="center"/>
        <w:rPr>
          <w:lang w:val="en-GB"/>
        </w:rPr>
      </w:pPr>
    </w:p>
    <w:p w14:paraId="23EF76CF" w14:textId="34ADADC1" w:rsidR="002D04B3" w:rsidRPr="00101077" w:rsidRDefault="002D04B3" w:rsidP="63134CB7">
      <w:pPr>
        <w:jc w:val="center"/>
        <w:rPr>
          <w:lang w:val="en-GB"/>
        </w:rPr>
      </w:pPr>
    </w:p>
    <w:p w14:paraId="05EF94B1" w14:textId="77777777" w:rsidR="002D04B3" w:rsidRPr="00101077" w:rsidRDefault="002D04B3" w:rsidP="63134CB7">
      <w:pPr>
        <w:jc w:val="center"/>
        <w:rPr>
          <w:lang w:val="en-GB"/>
        </w:rPr>
      </w:pPr>
    </w:p>
    <w:p w14:paraId="4F2DE9D8" w14:textId="77777777" w:rsidR="002D04B3" w:rsidRPr="00101077" w:rsidRDefault="00F77C17" w:rsidP="002D04B3">
      <w:pPr>
        <w:pStyle w:val="Kop3"/>
        <w:rPr>
          <w:lang w:val="en-GB"/>
        </w:rPr>
      </w:pPr>
      <w:r w:rsidRPr="00101077">
        <w:rPr>
          <w:lang w:val="en-GB"/>
        </w:rPr>
        <w:t xml:space="preserve">Ishikawa </w:t>
      </w:r>
      <w:r w:rsidR="002D04B3" w:rsidRPr="00101077">
        <w:rPr>
          <w:lang w:val="en-GB"/>
        </w:rPr>
        <w:t>diagram:</w:t>
      </w:r>
      <w:r w:rsidRPr="00101077">
        <w:rPr>
          <w:lang w:val="en-GB"/>
        </w:rPr>
        <w:t xml:space="preserve"> </w:t>
      </w:r>
    </w:p>
    <w:p w14:paraId="01A2CE01" w14:textId="348ACBA1" w:rsidR="00F77C17" w:rsidRPr="00101077" w:rsidRDefault="00F77C17" w:rsidP="6B66B348">
      <w:pPr>
        <w:rPr>
          <w:rFonts w:ascii="Calibri" w:hAnsi="Calibri" w:cs="Calibri"/>
          <w:lang w:val="en-GB"/>
        </w:rPr>
      </w:pPr>
      <w:r w:rsidRPr="00101077">
        <w:rPr>
          <w:rFonts w:ascii="Calibri" w:hAnsi="Calibri" w:cs="Calibri"/>
          <w:lang w:val="en-GB"/>
        </w:rPr>
        <w:t>I</w:t>
      </w:r>
      <w:r w:rsidR="002D04B3" w:rsidRPr="00101077">
        <w:rPr>
          <w:rFonts w:ascii="Calibri" w:hAnsi="Calibri" w:cs="Calibri"/>
          <w:lang w:val="en-GB"/>
        </w:rPr>
        <w:t>s</w:t>
      </w:r>
      <w:r w:rsidRPr="00101077">
        <w:rPr>
          <w:rFonts w:ascii="Calibri" w:hAnsi="Calibri" w:cs="Calibri"/>
          <w:lang w:val="en-GB"/>
        </w:rPr>
        <w:t xml:space="preserve"> a diagram that show the potential causes of a specific event. By using Ishikawa analysis, can define the shareholder, materials, </w:t>
      </w:r>
      <w:r w:rsidR="002D04B3" w:rsidRPr="00101077">
        <w:rPr>
          <w:rFonts w:ascii="Calibri" w:hAnsi="Calibri" w:cs="Calibri"/>
          <w:lang w:val="en-GB"/>
        </w:rPr>
        <w:t>tools,</w:t>
      </w:r>
      <w:r w:rsidRPr="00101077">
        <w:rPr>
          <w:rFonts w:ascii="Calibri" w:hAnsi="Calibri" w:cs="Calibri"/>
          <w:lang w:val="en-GB"/>
        </w:rPr>
        <w:t xml:space="preserve"> or digital technologies which are in interaction with our data sharing technologies, the way to these technologies.</w:t>
      </w:r>
    </w:p>
    <w:p w14:paraId="703B60E0" w14:textId="77777777" w:rsidR="00F172F0" w:rsidRDefault="48404914" w:rsidP="00F172F0">
      <w:pPr>
        <w:keepNext/>
        <w:jc w:val="center"/>
      </w:pPr>
      <w:r w:rsidRPr="00101077">
        <w:rPr>
          <w:noProof/>
          <w:lang w:val="en-GB"/>
        </w:rPr>
        <w:drawing>
          <wp:inline distT="0" distB="0" distL="0" distR="0" wp14:anchorId="47D0ED08" wp14:editId="4430E070">
            <wp:extent cx="3686175" cy="2273141"/>
            <wp:effectExtent l="0" t="0" r="0" b="0"/>
            <wp:docPr id="1530826997" name="Afbeelding 153082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7380" cy="2280050"/>
                    </a:xfrm>
                    <a:prstGeom prst="rect">
                      <a:avLst/>
                    </a:prstGeom>
                  </pic:spPr>
                </pic:pic>
              </a:graphicData>
            </a:graphic>
          </wp:inline>
        </w:drawing>
      </w:r>
    </w:p>
    <w:p w14:paraId="469CF9B2" w14:textId="324CB255" w:rsidR="48404914" w:rsidRPr="00101077" w:rsidRDefault="00F172F0" w:rsidP="00F172F0">
      <w:pPr>
        <w:pStyle w:val="Bijschrift"/>
        <w:jc w:val="center"/>
        <w:rPr>
          <w:lang w:val="en-GB"/>
        </w:rPr>
      </w:pPr>
      <w:r>
        <w:t xml:space="preserve">Figure </w:t>
      </w:r>
      <w:fldSimple w:instr=" SEQ Figure \* ARABIC ">
        <w:r w:rsidR="003D5DFA">
          <w:rPr>
            <w:noProof/>
          </w:rPr>
          <w:t>5</w:t>
        </w:r>
      </w:fldSimple>
      <w:r>
        <w:t xml:space="preserve"> </w:t>
      </w:r>
      <w:sdt>
        <w:sdtPr>
          <w:id w:val="1317066044"/>
          <w:citation/>
        </w:sdtPr>
        <w:sdtContent>
          <w:r>
            <w:fldChar w:fldCharType="begin"/>
          </w:r>
          <w:r>
            <w:rPr>
              <w:lang w:val="en-US"/>
            </w:rPr>
            <w:instrText xml:space="preserve"> CITATION Ish \l 1033 </w:instrText>
          </w:r>
          <w:r>
            <w:fldChar w:fldCharType="separate"/>
          </w:r>
          <w:r w:rsidR="00452E21">
            <w:rPr>
              <w:noProof/>
              <w:lang w:val="en-US"/>
            </w:rPr>
            <w:t>(Ishikawa, n.d.)</w:t>
          </w:r>
          <w:r>
            <w:fldChar w:fldCharType="end"/>
          </w:r>
        </w:sdtContent>
      </w:sdt>
    </w:p>
    <w:p w14:paraId="192BA0EF" w14:textId="77777777" w:rsidR="00810118" w:rsidRPr="00101077" w:rsidRDefault="00810118" w:rsidP="6B66B348">
      <w:pPr>
        <w:rPr>
          <w:rStyle w:val="Kop3Char"/>
          <w:lang w:val="en-GB"/>
        </w:rPr>
      </w:pPr>
    </w:p>
    <w:p w14:paraId="09F87565" w14:textId="77777777" w:rsidR="00810118" w:rsidRPr="00101077" w:rsidRDefault="00810118" w:rsidP="6B66B348">
      <w:pPr>
        <w:rPr>
          <w:rStyle w:val="Kop3Char"/>
          <w:lang w:val="en-GB"/>
        </w:rPr>
      </w:pPr>
    </w:p>
    <w:p w14:paraId="24743245" w14:textId="77777777" w:rsidR="00810118" w:rsidRPr="00101077" w:rsidRDefault="00810118" w:rsidP="6B66B348">
      <w:pPr>
        <w:rPr>
          <w:rStyle w:val="Kop3Char"/>
          <w:lang w:val="en-GB"/>
        </w:rPr>
      </w:pPr>
    </w:p>
    <w:p w14:paraId="141EAA4D" w14:textId="77777777" w:rsidR="00810118" w:rsidRPr="00101077" w:rsidRDefault="00810118" w:rsidP="6B66B348">
      <w:pPr>
        <w:rPr>
          <w:rStyle w:val="Kop3Char"/>
          <w:lang w:val="en-GB"/>
        </w:rPr>
      </w:pPr>
    </w:p>
    <w:p w14:paraId="521C8A1D" w14:textId="77777777" w:rsidR="00810118" w:rsidRPr="00101077" w:rsidRDefault="00810118" w:rsidP="6B66B348">
      <w:pPr>
        <w:rPr>
          <w:rStyle w:val="Kop3Char"/>
          <w:lang w:val="en-GB"/>
        </w:rPr>
      </w:pPr>
    </w:p>
    <w:p w14:paraId="7C7E4AA6" w14:textId="77777777" w:rsidR="00810118" w:rsidRPr="00101077" w:rsidRDefault="00810118" w:rsidP="6B66B348">
      <w:pPr>
        <w:rPr>
          <w:rStyle w:val="Kop3Char"/>
          <w:lang w:val="en-GB"/>
        </w:rPr>
      </w:pPr>
    </w:p>
    <w:p w14:paraId="229AA5FE" w14:textId="2BEB49E3" w:rsidR="003F529E" w:rsidRPr="00101077" w:rsidRDefault="00916A50" w:rsidP="6B66B348">
      <w:pPr>
        <w:rPr>
          <w:rFonts w:cstheme="minorHAnsi"/>
          <w:lang w:val="en-GB"/>
        </w:rPr>
      </w:pPr>
      <w:r w:rsidRPr="00101077">
        <w:rPr>
          <w:rStyle w:val="Kop3Char"/>
          <w:lang w:val="en-GB"/>
        </w:rPr>
        <w:t>Projectmanagement</w:t>
      </w:r>
      <w:r w:rsidR="00F77C17" w:rsidRPr="00101077">
        <w:rPr>
          <w:rStyle w:val="Kop3Char"/>
          <w:lang w:val="en-GB"/>
        </w:rPr>
        <w:t xml:space="preserve"> triangle (Quality, Time, Cost</w:t>
      </w:r>
      <w:r w:rsidR="003F529E" w:rsidRPr="00101077">
        <w:rPr>
          <w:rStyle w:val="Kop3Char"/>
          <w:lang w:val="en-GB"/>
        </w:rPr>
        <w:t>):</w:t>
      </w:r>
      <w:r w:rsidR="00F77C17" w:rsidRPr="00101077">
        <w:rPr>
          <w:rFonts w:cstheme="minorHAnsi"/>
          <w:lang w:val="en-GB"/>
        </w:rPr>
        <w:t xml:space="preserve"> </w:t>
      </w:r>
    </w:p>
    <w:p w14:paraId="4916A61C" w14:textId="0212B446" w:rsidR="00F77C17" w:rsidRPr="00101077" w:rsidRDefault="00F77C17" w:rsidP="6B66B348">
      <w:pPr>
        <w:rPr>
          <w:rFonts w:eastAsia="Calibri" w:cstheme="minorHAnsi"/>
          <w:b/>
          <w:bCs/>
          <w:lang w:val="en-GB"/>
        </w:rPr>
      </w:pPr>
      <w:r w:rsidRPr="00101077">
        <w:rPr>
          <w:rFonts w:cstheme="minorHAnsi"/>
          <w:lang w:val="en-GB"/>
        </w:rPr>
        <w:t xml:space="preserve">Divided by three variables that determine the of the quality of the project: scope, cost and time. This triangle shows how these variables are linked. Indeed, if one of these is modified, the others must be adjusted </w:t>
      </w:r>
      <w:r w:rsidR="00C95214" w:rsidRPr="00101077">
        <w:rPr>
          <w:rFonts w:cstheme="minorHAnsi"/>
          <w:lang w:val="en-GB"/>
        </w:rPr>
        <w:t>to</w:t>
      </w:r>
      <w:r w:rsidRPr="00101077">
        <w:rPr>
          <w:rFonts w:cstheme="minorHAnsi"/>
          <w:lang w:val="en-GB"/>
        </w:rPr>
        <w:t xml:space="preserve"> keep the triangle connected. For our project, this kind of analysis enable to frame a data sharing technology that we study: How long will it be available (tomorrow, 5 year,…)? How much does it cost to install this one? What is the quality this technology? Is it safe?</w:t>
      </w:r>
    </w:p>
    <w:p w14:paraId="1B575D78" w14:textId="77777777" w:rsidR="00F172F0" w:rsidRDefault="4A1614D2" w:rsidP="00F172F0">
      <w:pPr>
        <w:keepNext/>
        <w:jc w:val="center"/>
      </w:pPr>
      <w:r w:rsidRPr="00101077">
        <w:rPr>
          <w:rFonts w:ascii="Calibri" w:eastAsia="Calibri" w:hAnsi="Calibri" w:cs="Calibri"/>
          <w:lang w:val="en-GB"/>
        </w:rPr>
        <w:t xml:space="preserve"> </w:t>
      </w:r>
      <w:r w:rsidR="283B6431" w:rsidRPr="00101077">
        <w:rPr>
          <w:noProof/>
          <w:lang w:val="en-GB"/>
        </w:rPr>
        <w:drawing>
          <wp:inline distT="0" distB="0" distL="0" distR="0" wp14:anchorId="6675F129" wp14:editId="67C7939F">
            <wp:extent cx="3190875" cy="2007592"/>
            <wp:effectExtent l="0" t="0" r="0" b="0"/>
            <wp:docPr id="1712785888" name="Afbeelding 171278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90875" cy="2007592"/>
                    </a:xfrm>
                    <a:prstGeom prst="rect">
                      <a:avLst/>
                    </a:prstGeom>
                  </pic:spPr>
                </pic:pic>
              </a:graphicData>
            </a:graphic>
          </wp:inline>
        </w:drawing>
      </w:r>
    </w:p>
    <w:p w14:paraId="4D2FFFB8" w14:textId="3FE01DEC" w:rsidR="00D0480A" w:rsidRPr="006E2CD5" w:rsidRDefault="00F172F0" w:rsidP="00F172F0">
      <w:pPr>
        <w:pStyle w:val="Bijschrift"/>
        <w:jc w:val="center"/>
        <w:rPr>
          <w:lang w:val="en-GB"/>
        </w:rPr>
      </w:pPr>
      <w:r w:rsidRPr="00F172F0">
        <w:rPr>
          <w:lang w:val="en-GB"/>
        </w:rPr>
        <w:t xml:space="preserve">Figure </w:t>
      </w:r>
      <w:r>
        <w:fldChar w:fldCharType="begin"/>
      </w:r>
      <w:r w:rsidRPr="00F172F0">
        <w:rPr>
          <w:lang w:val="en-GB"/>
        </w:rPr>
        <w:instrText xml:space="preserve"> SEQ Figure \* ARABIC </w:instrText>
      </w:r>
      <w:r>
        <w:fldChar w:fldCharType="separate"/>
      </w:r>
      <w:r w:rsidR="003D5DFA">
        <w:rPr>
          <w:noProof/>
          <w:lang w:val="en-GB"/>
        </w:rPr>
        <w:t>6</w:t>
      </w:r>
      <w:r>
        <w:fldChar w:fldCharType="end"/>
      </w:r>
      <w:r w:rsidRPr="00F172F0">
        <w:rPr>
          <w:lang w:val="en-GB"/>
        </w:rPr>
        <w:t xml:space="preserve"> Projectmanagement Triangle</w:t>
      </w:r>
    </w:p>
    <w:p w14:paraId="765AA236" w14:textId="432E2A89" w:rsidR="00D0480A" w:rsidRPr="00101077" w:rsidRDefault="00F172F0" w:rsidP="00916A50">
      <w:pPr>
        <w:pStyle w:val="Kop3"/>
        <w:rPr>
          <w:rFonts w:eastAsia="Calibri"/>
          <w:lang w:val="en-GB"/>
        </w:rPr>
      </w:pPr>
      <w:r>
        <w:rPr>
          <w:noProof/>
        </w:rPr>
        <mc:AlternateContent>
          <mc:Choice Requires="wps">
            <w:drawing>
              <wp:anchor distT="0" distB="0" distL="114300" distR="114300" simplePos="0" relativeHeight="251667459" behindDoc="0" locked="0" layoutInCell="1" allowOverlap="1" wp14:anchorId="5D22A136" wp14:editId="26D4B940">
                <wp:simplePos x="0" y="0"/>
                <wp:positionH relativeFrom="column">
                  <wp:posOffset>190500</wp:posOffset>
                </wp:positionH>
                <wp:positionV relativeFrom="paragraph">
                  <wp:posOffset>3505200</wp:posOffset>
                </wp:positionV>
                <wp:extent cx="4823460" cy="635"/>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4823460" cy="635"/>
                        </a:xfrm>
                        <a:prstGeom prst="rect">
                          <a:avLst/>
                        </a:prstGeom>
                        <a:solidFill>
                          <a:prstClr val="white"/>
                        </a:solidFill>
                        <a:ln>
                          <a:noFill/>
                        </a:ln>
                      </wps:spPr>
                      <wps:txbx>
                        <w:txbxContent>
                          <w:p w14:paraId="66B248AF" w14:textId="4A637063" w:rsidR="00F172F0" w:rsidRPr="00D65E9B" w:rsidRDefault="00F172F0" w:rsidP="00F172F0">
                            <w:pPr>
                              <w:pStyle w:val="Bijschrift"/>
                              <w:rPr>
                                <w:noProof/>
                                <w:lang w:val="en-GB"/>
                              </w:rPr>
                            </w:pPr>
                            <w:r>
                              <w:t xml:space="preserve">Figure </w:t>
                            </w:r>
                            <w:fldSimple w:instr=" SEQ Figure \* ARABIC ">
                              <w:r w:rsidR="003D5DFA">
                                <w:rPr>
                                  <w:noProof/>
                                </w:rPr>
                                <w:t>7</w:t>
                              </w:r>
                            </w:fldSimple>
                            <w:r>
                              <w:t xml:space="preserve"> Gartners Maturity Model </w:t>
                            </w:r>
                            <w:sdt>
                              <w:sdtPr>
                                <w:id w:val="-1336376766"/>
                                <w:citation/>
                              </w:sdtPr>
                              <w:sdtContent>
                                <w:r>
                                  <w:fldChar w:fldCharType="begin"/>
                                </w:r>
                                <w:r>
                                  <w:rPr>
                                    <w:lang w:val="en-US"/>
                                  </w:rPr>
                                  <w:instrText xml:space="preserve"> CITATION ore17 \l 1033 </w:instrText>
                                </w:r>
                                <w:r>
                                  <w:fldChar w:fldCharType="separate"/>
                                </w:r>
                                <w:r w:rsidR="00452E21">
                                  <w:rPr>
                                    <w:noProof/>
                                    <w:lang w:val="en-US"/>
                                  </w:rPr>
                                  <w:t>(oreilly, 2017)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2A136" id="Tekstvak 10" o:spid="_x0000_s1029" type="#_x0000_t202" style="position:absolute;margin-left:15pt;margin-top:276pt;width:379.8pt;height:.05pt;z-index:2516674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" stroked="f">
                <v:textbox style="mso-fit-shape-to-text:t" inset="0,0,0,0">
                  <w:txbxContent>
                    <w:p w14:paraId="66B248AF" w14:textId="4A637063" w:rsidR="00F172F0" w:rsidRPr="00D65E9B" w:rsidRDefault="00F172F0" w:rsidP="00F172F0">
                      <w:pPr>
                        <w:pStyle w:val="Bijschrift"/>
                        <w:rPr>
                          <w:noProof/>
                          <w:lang w:val="en-GB"/>
                        </w:rPr>
                      </w:pPr>
                      <w:r>
                        <w:t xml:space="preserve">Figure </w:t>
                      </w:r>
                      <w:fldSimple w:instr=" SEQ Figure \* ARABIC ">
                        <w:r w:rsidR="003D5DFA">
                          <w:rPr>
                            <w:noProof/>
                          </w:rPr>
                          <w:t>7</w:t>
                        </w:r>
                      </w:fldSimple>
                      <w:r>
                        <w:t xml:space="preserve"> Gartners Maturity Model </w:t>
                      </w:r>
                      <w:sdt>
                        <w:sdtPr>
                          <w:id w:val="-1336376766"/>
                          <w:citation/>
                        </w:sdtPr>
                        <w:sdtContent>
                          <w:r>
                            <w:fldChar w:fldCharType="begin"/>
                          </w:r>
                          <w:r>
                            <w:rPr>
                              <w:lang w:val="en-US"/>
                            </w:rPr>
                            <w:instrText xml:space="preserve"> CITATION ore17 \l 1033 </w:instrText>
                          </w:r>
                          <w:r>
                            <w:fldChar w:fldCharType="separate"/>
                          </w:r>
                          <w:r w:rsidR="00452E21">
                            <w:rPr>
                              <w:noProof/>
                              <w:lang w:val="en-US"/>
                            </w:rPr>
                            <w:t>(oreilly, 2017)</w:t>
                          </w:r>
                          <w:r>
                            <w:fldChar w:fldCharType="end"/>
                          </w:r>
                        </w:sdtContent>
                      </w:sdt>
                    </w:p>
                  </w:txbxContent>
                </v:textbox>
                <w10:wrap type="topAndBottom"/>
              </v:shape>
            </w:pict>
          </mc:Fallback>
        </mc:AlternateContent>
      </w:r>
      <w:r w:rsidR="006E2CD5">
        <w:rPr>
          <w:noProof/>
          <w:lang w:val="en-GB"/>
        </w:rPr>
        <w:drawing>
          <wp:anchor distT="0" distB="0" distL="114300" distR="114300" simplePos="0" relativeHeight="251659267" behindDoc="0" locked="0" layoutInCell="1" allowOverlap="1" wp14:anchorId="7828228B" wp14:editId="65A9EBA8">
            <wp:simplePos x="0" y="0"/>
            <wp:positionH relativeFrom="margin">
              <wp:posOffset>190500</wp:posOffset>
            </wp:positionH>
            <wp:positionV relativeFrom="paragraph">
              <wp:posOffset>285750</wp:posOffset>
            </wp:positionV>
            <wp:extent cx="4823460" cy="316230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346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A1614D2" w:rsidRPr="00101077">
        <w:rPr>
          <w:rFonts w:eastAsia="Calibri"/>
          <w:lang w:val="en-GB"/>
        </w:rPr>
        <w:t xml:space="preserve"> </w:t>
      </w:r>
      <w:r w:rsidR="003F529E" w:rsidRPr="00101077">
        <w:rPr>
          <w:rFonts w:eastAsia="Calibri"/>
          <w:lang w:val="en-GB"/>
        </w:rPr>
        <w:t>Gartner</w:t>
      </w:r>
      <w:r w:rsidR="00916A50" w:rsidRPr="00101077">
        <w:rPr>
          <w:rFonts w:eastAsia="Calibri"/>
          <w:lang w:val="en-GB"/>
        </w:rPr>
        <w:t>’</w:t>
      </w:r>
      <w:r w:rsidR="003F529E" w:rsidRPr="00101077">
        <w:rPr>
          <w:rFonts w:eastAsia="Calibri"/>
          <w:lang w:val="en-GB"/>
        </w:rPr>
        <w:t xml:space="preserve">s </w:t>
      </w:r>
      <w:r w:rsidR="00916A50" w:rsidRPr="00101077">
        <w:rPr>
          <w:rFonts w:eastAsia="Calibri"/>
          <w:lang w:val="en-GB"/>
        </w:rPr>
        <w:t>Maturity Model:</w:t>
      </w:r>
    </w:p>
    <w:p w14:paraId="12F6C16C" w14:textId="7014047F" w:rsidR="006E2CD5" w:rsidRDefault="006E2CD5" w:rsidP="6B66B348">
      <w:pPr>
        <w:rPr>
          <w:rFonts w:ascii="Calibri" w:eastAsia="Calibri" w:hAnsi="Calibri" w:cs="Calibri"/>
          <w:lang w:val="en-GB"/>
        </w:rPr>
      </w:pPr>
    </w:p>
    <w:p w14:paraId="6A6BB45C" w14:textId="210D36A9" w:rsidR="00D0480A" w:rsidRPr="006E2CD5" w:rsidRDefault="006E2CD5" w:rsidP="6B66B348">
      <w:pPr>
        <w:rPr>
          <w:noProof/>
          <w:lang w:val="en-GB"/>
        </w:rPr>
      </w:pPr>
      <w:r>
        <w:rPr>
          <w:noProof/>
          <w:lang w:val="en-GB"/>
        </w:rPr>
        <w:t xml:space="preserve">In order to see the availability of different data sharing technologies, we aim to use the maturity model of gartner. This model indicates what phase the current technology is finding place. By </w:t>
      </w:r>
      <w:r>
        <w:rPr>
          <w:noProof/>
          <w:lang w:val="en-GB"/>
        </w:rPr>
        <w:lastRenderedPageBreak/>
        <w:t>defining the place in the maturity matrix the goal is to make a priority list for the companies to see which technology is available and in which phase it is ready to be used within their situation.</w:t>
      </w:r>
    </w:p>
    <w:p w14:paraId="22A4CB01" w14:textId="022762DE" w:rsidR="00D0480A" w:rsidRPr="006E2CD5" w:rsidRDefault="4A1614D2" w:rsidP="6B66B348">
      <w:pPr>
        <w:rPr>
          <w:rFonts w:ascii="Calibri" w:eastAsia="Calibri" w:hAnsi="Calibri" w:cs="Calibri"/>
          <w:lang w:val="en-GB"/>
        </w:rPr>
      </w:pPr>
      <w:r w:rsidRPr="006E2CD5">
        <w:rPr>
          <w:rFonts w:ascii="Calibri" w:eastAsia="Calibri" w:hAnsi="Calibri" w:cs="Calibri"/>
          <w:lang w:val="en-GB"/>
        </w:rPr>
        <w:t xml:space="preserve"> </w:t>
      </w:r>
    </w:p>
    <w:p w14:paraId="3725151B" w14:textId="139128E7" w:rsidR="00D0480A" w:rsidRPr="006E2CD5" w:rsidRDefault="4A1614D2" w:rsidP="6B66B348">
      <w:pPr>
        <w:rPr>
          <w:rFonts w:ascii="Calibri" w:eastAsia="Calibri" w:hAnsi="Calibri" w:cs="Calibri"/>
          <w:lang w:val="en-GB"/>
        </w:rPr>
      </w:pPr>
      <w:r w:rsidRPr="006E2CD5">
        <w:rPr>
          <w:rFonts w:ascii="Calibri" w:eastAsia="Calibri" w:hAnsi="Calibri" w:cs="Calibri"/>
          <w:lang w:val="en-GB"/>
        </w:rPr>
        <w:t xml:space="preserve"> </w:t>
      </w:r>
    </w:p>
    <w:p w14:paraId="0A481296" w14:textId="4C402E04" w:rsidR="00D0480A" w:rsidRPr="00B514A3" w:rsidRDefault="00DF0F94" w:rsidP="00B85733">
      <w:pPr>
        <w:pStyle w:val="Kop2"/>
      </w:pPr>
      <w:bookmarkStart w:id="15" w:name="_Toc83373572"/>
      <w:r w:rsidRPr="00B514A3">
        <w:rPr>
          <w:rFonts w:eastAsia="Calibri"/>
        </w:rPr>
        <w:t xml:space="preserve">4.2 </w:t>
      </w:r>
      <w:r w:rsidR="00B85733" w:rsidRPr="00B514A3">
        <w:rPr>
          <w:rFonts w:eastAsia="Calibri"/>
        </w:rPr>
        <w:t>Conceptual</w:t>
      </w:r>
      <w:r w:rsidR="4A1614D2" w:rsidRPr="00B514A3">
        <w:rPr>
          <w:rFonts w:eastAsia="Calibri"/>
        </w:rPr>
        <w:t xml:space="preserve"> model</w:t>
      </w:r>
      <w:bookmarkEnd w:id="15"/>
    </w:p>
    <w:p w14:paraId="750F38F6" w14:textId="74A5098E" w:rsidR="00B85733" w:rsidRPr="00B514A3" w:rsidRDefault="003D5DFA" w:rsidP="6B66B348">
      <w:pPr>
        <w:rPr>
          <w:rFonts w:ascii="Calibri" w:eastAsia="Calibri" w:hAnsi="Calibri" w:cs="Calibri"/>
        </w:rPr>
      </w:pPr>
      <w:r>
        <w:rPr>
          <w:noProof/>
        </w:rPr>
        <mc:AlternateContent>
          <mc:Choice Requires="wps">
            <w:drawing>
              <wp:anchor distT="0" distB="0" distL="114300" distR="114300" simplePos="0" relativeHeight="251669507" behindDoc="0" locked="0" layoutInCell="1" allowOverlap="1" wp14:anchorId="7A6C9028" wp14:editId="4664CB42">
                <wp:simplePos x="0" y="0"/>
                <wp:positionH relativeFrom="column">
                  <wp:posOffset>-544195</wp:posOffset>
                </wp:positionH>
                <wp:positionV relativeFrom="paragraph">
                  <wp:posOffset>3191510</wp:posOffset>
                </wp:positionV>
                <wp:extent cx="6811010"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6811010" cy="635"/>
                        </a:xfrm>
                        <a:prstGeom prst="rect">
                          <a:avLst/>
                        </a:prstGeom>
                        <a:solidFill>
                          <a:prstClr val="white"/>
                        </a:solidFill>
                        <a:ln>
                          <a:noFill/>
                        </a:ln>
                      </wps:spPr>
                      <wps:txbx>
                        <w:txbxContent>
                          <w:p w14:paraId="0408C717" w14:textId="5EB7B340" w:rsidR="003D5DFA" w:rsidRPr="00726D4C" w:rsidRDefault="003D5DFA" w:rsidP="003D5DFA">
                            <w:pPr>
                              <w:pStyle w:val="Bijschrift"/>
                              <w:rPr>
                                <w:noProof/>
                                <w:lang w:val="en-GB"/>
                              </w:rPr>
                            </w:pPr>
                            <w:r>
                              <w:t xml:space="preserve">Figure </w:t>
                            </w:r>
                            <w:fldSimple w:instr=" SEQ Figure \* ARABIC ">
                              <w:r>
                                <w:rPr>
                                  <w:noProof/>
                                </w:rPr>
                                <w:t>8</w:t>
                              </w:r>
                            </w:fldSimple>
                            <w:r>
                              <w:t xml:space="preserve">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C9028" id="Tekstvak 11" o:spid="_x0000_s1030" type="#_x0000_t202" style="position:absolute;margin-left:-42.85pt;margin-top:251.3pt;width:536.3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" stroked="f">
                <v:textbox style="mso-fit-shape-to-text:t" inset="0,0,0,0">
                  <w:txbxContent>
                    <w:p w14:paraId="0408C717" w14:textId="5EB7B340" w:rsidR="003D5DFA" w:rsidRPr="00726D4C" w:rsidRDefault="003D5DFA" w:rsidP="003D5DFA">
                      <w:pPr>
                        <w:pStyle w:val="Bijschrift"/>
                        <w:rPr>
                          <w:noProof/>
                          <w:lang w:val="en-GB"/>
                        </w:rPr>
                      </w:pPr>
                      <w:r>
                        <w:t xml:space="preserve">Figure </w:t>
                      </w:r>
                      <w:fldSimple w:instr=" SEQ Figure \* ARABIC ">
                        <w:r>
                          <w:rPr>
                            <w:noProof/>
                          </w:rPr>
                          <w:t>8</w:t>
                        </w:r>
                      </w:fldSimple>
                      <w:r>
                        <w:t xml:space="preserve"> Conceptual Model</w:t>
                      </w:r>
                    </w:p>
                  </w:txbxContent>
                </v:textbox>
                <w10:wrap type="square"/>
              </v:shape>
            </w:pict>
          </mc:Fallback>
        </mc:AlternateContent>
      </w:r>
      <w:r w:rsidR="000A4EEA" w:rsidRPr="00101077">
        <w:rPr>
          <w:noProof/>
          <w:lang w:val="en-GB"/>
        </w:rPr>
        <w:drawing>
          <wp:anchor distT="0" distB="0" distL="114300" distR="114300" simplePos="0" relativeHeight="251658240" behindDoc="0" locked="0" layoutInCell="1" allowOverlap="1" wp14:anchorId="32814AFD" wp14:editId="4C90667F">
            <wp:simplePos x="0" y="0"/>
            <wp:positionH relativeFrom="margin">
              <wp:align>center</wp:align>
            </wp:positionH>
            <wp:positionV relativeFrom="paragraph">
              <wp:posOffset>267335</wp:posOffset>
            </wp:positionV>
            <wp:extent cx="6811010" cy="2867025"/>
            <wp:effectExtent l="0" t="0" r="8890"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101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A1614D2" w:rsidRPr="00B514A3">
        <w:rPr>
          <w:rFonts w:ascii="Calibri" w:eastAsia="Calibri" w:hAnsi="Calibri" w:cs="Calibri"/>
        </w:rPr>
        <w:t xml:space="preserve"> </w:t>
      </w:r>
    </w:p>
    <w:p w14:paraId="5377F7D3" w14:textId="553224DF" w:rsidR="001269C9" w:rsidRDefault="001269C9" w:rsidP="6B66B348">
      <w:pPr>
        <w:rPr>
          <w:rFonts w:ascii="Calibri" w:eastAsia="Calibri" w:hAnsi="Calibri" w:cs="Calibri"/>
        </w:rPr>
      </w:pPr>
    </w:p>
    <w:p w14:paraId="7FBD5B8B" w14:textId="2CB94EE7" w:rsidR="00283192" w:rsidRDefault="00283192" w:rsidP="6B66B348">
      <w:pPr>
        <w:rPr>
          <w:rFonts w:ascii="Calibri" w:eastAsia="Calibri" w:hAnsi="Calibri" w:cs="Calibri"/>
        </w:rPr>
      </w:pPr>
    </w:p>
    <w:p w14:paraId="5C14ABE3" w14:textId="2013179B" w:rsidR="00283192" w:rsidRDefault="00283192" w:rsidP="6B66B348">
      <w:pPr>
        <w:rPr>
          <w:rFonts w:ascii="Calibri" w:eastAsia="Calibri" w:hAnsi="Calibri" w:cs="Calibri"/>
        </w:rPr>
      </w:pPr>
    </w:p>
    <w:p w14:paraId="177D5D9E" w14:textId="3F7D34BD" w:rsidR="00283192" w:rsidRDefault="00283192" w:rsidP="6B66B348">
      <w:pPr>
        <w:rPr>
          <w:rFonts w:ascii="Calibri" w:eastAsia="Calibri" w:hAnsi="Calibri" w:cs="Calibri"/>
        </w:rPr>
      </w:pPr>
    </w:p>
    <w:p w14:paraId="415D154B" w14:textId="2B06C7E6" w:rsidR="00283192" w:rsidRDefault="00283192" w:rsidP="6B66B348">
      <w:pPr>
        <w:rPr>
          <w:rFonts w:ascii="Calibri" w:eastAsia="Calibri" w:hAnsi="Calibri" w:cs="Calibri"/>
        </w:rPr>
      </w:pPr>
    </w:p>
    <w:p w14:paraId="3E2F7A60" w14:textId="3E769B14" w:rsidR="00283192" w:rsidRDefault="00283192" w:rsidP="6B66B348">
      <w:pPr>
        <w:rPr>
          <w:rFonts w:ascii="Calibri" w:eastAsia="Calibri" w:hAnsi="Calibri" w:cs="Calibri"/>
        </w:rPr>
      </w:pPr>
    </w:p>
    <w:p w14:paraId="67281ED0" w14:textId="0932F585" w:rsidR="00283192" w:rsidRDefault="00283192" w:rsidP="6B66B348">
      <w:pPr>
        <w:rPr>
          <w:rFonts w:ascii="Calibri" w:eastAsia="Calibri" w:hAnsi="Calibri" w:cs="Calibri"/>
        </w:rPr>
      </w:pPr>
    </w:p>
    <w:p w14:paraId="1EC14807" w14:textId="77777777" w:rsidR="00283192" w:rsidRPr="00B514A3" w:rsidRDefault="00283192" w:rsidP="6B66B348">
      <w:pPr>
        <w:rPr>
          <w:rFonts w:ascii="Calibri" w:eastAsia="Calibri" w:hAnsi="Calibri" w:cs="Calibri"/>
        </w:rPr>
      </w:pPr>
    </w:p>
    <w:p w14:paraId="38A1C0BD" w14:textId="77777777" w:rsidR="00F77C17" w:rsidRPr="00B514A3" w:rsidRDefault="00F77C17" w:rsidP="3AA0ABD8">
      <w:pPr>
        <w:rPr>
          <w:rFonts w:ascii="Calibri" w:eastAsia="Calibri" w:hAnsi="Calibri" w:cs="Calibri"/>
        </w:rPr>
      </w:pPr>
    </w:p>
    <w:p w14:paraId="3C8AAE7F" w14:textId="0DDD02C1" w:rsidR="00D0480A" w:rsidRPr="00F172F0" w:rsidRDefault="00DF0F94" w:rsidP="003C362E">
      <w:pPr>
        <w:pStyle w:val="Kop1"/>
        <w:rPr>
          <w:rFonts w:eastAsia="Calibri"/>
          <w:lang w:val="en-GB"/>
        </w:rPr>
      </w:pPr>
      <w:bookmarkStart w:id="16" w:name="_Toc83373574"/>
      <w:r w:rsidRPr="00F172F0">
        <w:rPr>
          <w:rFonts w:eastAsia="Calibri"/>
          <w:lang w:val="en-GB"/>
        </w:rPr>
        <w:lastRenderedPageBreak/>
        <w:t xml:space="preserve">5. </w:t>
      </w:r>
      <w:r w:rsidR="00F172F0" w:rsidRPr="00F172F0">
        <w:rPr>
          <w:rFonts w:eastAsia="Calibri"/>
          <w:lang w:val="en-GB"/>
        </w:rPr>
        <w:t>Research</w:t>
      </w:r>
      <w:r w:rsidR="4A1614D2" w:rsidRPr="00F172F0">
        <w:rPr>
          <w:rFonts w:eastAsia="Calibri"/>
          <w:lang w:val="en-GB"/>
        </w:rPr>
        <w:t>model</w:t>
      </w:r>
      <w:bookmarkEnd w:id="16"/>
    </w:p>
    <w:p w14:paraId="0EAF86AF" w14:textId="4F214483" w:rsidR="00D0480A" w:rsidRPr="00F172F0" w:rsidRDefault="00DF0F94" w:rsidP="00DF0F94">
      <w:pPr>
        <w:pStyle w:val="Kop2"/>
        <w:rPr>
          <w:lang w:val="en-GB"/>
        </w:rPr>
      </w:pPr>
      <w:bookmarkStart w:id="17" w:name="_Toc83373575"/>
      <w:r w:rsidRPr="00F172F0">
        <w:rPr>
          <w:rFonts w:eastAsia="Calibri"/>
          <w:lang w:val="en-GB"/>
        </w:rPr>
        <w:t xml:space="preserve">5.1 </w:t>
      </w:r>
      <w:bookmarkEnd w:id="17"/>
      <w:r w:rsidR="00F172F0" w:rsidRPr="00F172F0">
        <w:rPr>
          <w:rFonts w:eastAsia="Calibri"/>
          <w:lang w:val="en-GB"/>
        </w:rPr>
        <w:t xml:space="preserve">Research methods and </w:t>
      </w:r>
      <w:r w:rsidR="00F172F0">
        <w:rPr>
          <w:rFonts w:eastAsia="Calibri"/>
          <w:lang w:val="en-GB"/>
        </w:rPr>
        <w:t>explanation</w:t>
      </w:r>
    </w:p>
    <w:p w14:paraId="0D042E53" w14:textId="77777777" w:rsidR="003D5DFA" w:rsidRDefault="4A1614D2" w:rsidP="003D5DFA">
      <w:pPr>
        <w:keepNext/>
      </w:pPr>
      <w:r w:rsidRPr="00F172F0">
        <w:rPr>
          <w:rFonts w:ascii="Calibri" w:eastAsia="Calibri" w:hAnsi="Calibri" w:cs="Calibri"/>
          <w:lang w:val="en-GB"/>
        </w:rPr>
        <w:t xml:space="preserve"> </w:t>
      </w:r>
      <w:r w:rsidR="000550A5" w:rsidRPr="00101077">
        <w:rPr>
          <w:rFonts w:cstheme="minorHAnsi"/>
          <w:noProof/>
          <w:lang w:val="en-GB"/>
        </w:rPr>
        <w:drawing>
          <wp:inline distT="0" distB="0" distL="0" distR="0" wp14:anchorId="74D2788D" wp14:editId="4967AA70">
            <wp:extent cx="5724525" cy="36004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14:paraId="37305F5D" w14:textId="4D5F8B4B" w:rsidR="00D0480A" w:rsidRPr="00101077" w:rsidRDefault="003D5DFA" w:rsidP="003D5DFA">
      <w:pPr>
        <w:pStyle w:val="Bijschrift"/>
        <w:rPr>
          <w:rFonts w:ascii="Calibri" w:eastAsia="Calibri" w:hAnsi="Calibri" w:cs="Calibri"/>
          <w:lang w:val="en-GB"/>
        </w:rPr>
      </w:pPr>
      <w:r>
        <w:t xml:space="preserve">Figure </w:t>
      </w:r>
      <w:fldSimple w:instr=" SEQ Figure \* ARABIC ">
        <w:r>
          <w:rPr>
            <w:noProof/>
          </w:rPr>
          <w:t>9</w:t>
        </w:r>
      </w:fldSimple>
      <w:r>
        <w:t xml:space="preserve"> Research Phases</w:t>
      </w:r>
    </w:p>
    <w:p w14:paraId="1A1773CD" w14:textId="65CA0EAF" w:rsidR="00BD3BF6" w:rsidRPr="00101077" w:rsidRDefault="00AF2072" w:rsidP="005E6443">
      <w:pPr>
        <w:pStyle w:val="Kop4"/>
        <w:rPr>
          <w:rFonts w:eastAsia="Calibri"/>
          <w:lang w:val="en-GB"/>
        </w:rPr>
      </w:pPr>
      <w:r w:rsidRPr="00101077">
        <w:rPr>
          <w:rFonts w:eastAsia="Calibri"/>
          <w:lang w:val="en-GB"/>
        </w:rPr>
        <w:t>Phase 1</w:t>
      </w:r>
    </w:p>
    <w:p w14:paraId="57106E31" w14:textId="58218C7D" w:rsidR="00BD3BF6" w:rsidRPr="00101077" w:rsidRDefault="00BD3BF6" w:rsidP="00BD3BF6">
      <w:pPr>
        <w:rPr>
          <w:rFonts w:ascii="Calibri" w:eastAsia="Calibri" w:hAnsi="Calibri" w:cs="Calibri"/>
          <w:lang w:val="en-GB"/>
        </w:rPr>
      </w:pPr>
      <w:r w:rsidRPr="00101077">
        <w:rPr>
          <w:rFonts w:ascii="Calibri" w:eastAsia="Calibri" w:hAnsi="Calibri" w:cs="Calibri"/>
          <w:lang w:val="en-GB"/>
        </w:rPr>
        <w:t>At first, we must realise a preliminary phase to frame our assignment. This phase includes identify the problems, the companies, putting the scope for the project and the stakeholders.</w:t>
      </w:r>
    </w:p>
    <w:p w14:paraId="5362C7E8" w14:textId="19CED0CE" w:rsidR="00AF2072" w:rsidRPr="00101077" w:rsidRDefault="00AF2072" w:rsidP="005E6443">
      <w:pPr>
        <w:pStyle w:val="Kop4"/>
        <w:rPr>
          <w:rFonts w:eastAsia="Calibri"/>
          <w:lang w:val="en-GB"/>
        </w:rPr>
      </w:pPr>
      <w:r w:rsidRPr="00101077">
        <w:rPr>
          <w:rFonts w:eastAsia="Calibri"/>
          <w:lang w:val="en-GB"/>
        </w:rPr>
        <w:t>Phase 2</w:t>
      </w:r>
    </w:p>
    <w:p w14:paraId="2C6028D7" w14:textId="77777777" w:rsidR="00BD3BF6" w:rsidRPr="00101077" w:rsidRDefault="00BD3BF6" w:rsidP="00BD3BF6">
      <w:pPr>
        <w:rPr>
          <w:rFonts w:ascii="Calibri" w:eastAsia="Calibri" w:hAnsi="Calibri" w:cs="Calibri"/>
          <w:lang w:val="en-GB"/>
        </w:rPr>
      </w:pPr>
      <w:r w:rsidRPr="00101077">
        <w:rPr>
          <w:rFonts w:ascii="Calibri" w:eastAsia="Calibri" w:hAnsi="Calibri" w:cs="Calibri"/>
          <w:lang w:val="en-GB"/>
        </w:rPr>
        <w:t>At the second, we are going to make extensive research more specifically by setting up meetings with the companies, students, external parties that are using data sharing technologies.</w:t>
      </w:r>
    </w:p>
    <w:p w14:paraId="192D5353" w14:textId="2AF41EF9" w:rsidR="00AF2072" w:rsidRPr="00101077" w:rsidRDefault="005E6443" w:rsidP="005E6443">
      <w:pPr>
        <w:pStyle w:val="Kop4"/>
        <w:rPr>
          <w:rFonts w:eastAsia="Calibri"/>
          <w:lang w:val="en-GB"/>
        </w:rPr>
      </w:pPr>
      <w:r w:rsidRPr="00101077">
        <w:rPr>
          <w:rFonts w:eastAsia="Calibri"/>
          <w:lang w:val="en-GB"/>
        </w:rPr>
        <w:t>Phase 3</w:t>
      </w:r>
    </w:p>
    <w:p w14:paraId="000B8E2F" w14:textId="77777777" w:rsidR="00BD3BF6" w:rsidRPr="00101077" w:rsidRDefault="00BD3BF6" w:rsidP="00BD3BF6">
      <w:pPr>
        <w:rPr>
          <w:rFonts w:ascii="Calibri" w:eastAsia="Calibri" w:hAnsi="Calibri" w:cs="Calibri"/>
          <w:lang w:val="en-GB"/>
        </w:rPr>
      </w:pPr>
      <w:r w:rsidRPr="00101077">
        <w:rPr>
          <w:rFonts w:ascii="Calibri" w:eastAsia="Calibri" w:hAnsi="Calibri" w:cs="Calibri"/>
          <w:lang w:val="en-GB"/>
        </w:rPr>
        <w:t xml:space="preserve"> Describing the data sharing technologies in depth to make it more comprehensive for the analysis later in the report. </w:t>
      </w:r>
    </w:p>
    <w:p w14:paraId="51DED1D9" w14:textId="55D90B5D" w:rsidR="005E6443" w:rsidRPr="00101077" w:rsidRDefault="005E6443" w:rsidP="005E6443">
      <w:pPr>
        <w:pStyle w:val="Kop4"/>
        <w:rPr>
          <w:rFonts w:eastAsia="Calibri"/>
          <w:lang w:val="en-GB"/>
        </w:rPr>
      </w:pPr>
      <w:r w:rsidRPr="00101077">
        <w:rPr>
          <w:rFonts w:eastAsia="Calibri"/>
          <w:lang w:val="en-GB"/>
        </w:rPr>
        <w:t>Phase 4</w:t>
      </w:r>
    </w:p>
    <w:p w14:paraId="565A5EE4" w14:textId="77777777" w:rsidR="00BD3BF6" w:rsidRPr="00101077" w:rsidRDefault="00BD3BF6" w:rsidP="00BD3BF6">
      <w:pPr>
        <w:rPr>
          <w:rFonts w:ascii="Calibri" w:eastAsia="Calibri" w:hAnsi="Calibri" w:cs="Calibri"/>
          <w:lang w:val="en-GB"/>
        </w:rPr>
      </w:pPr>
      <w:r w:rsidRPr="00101077">
        <w:rPr>
          <w:rFonts w:ascii="Calibri" w:eastAsia="Calibri" w:hAnsi="Calibri" w:cs="Calibri"/>
          <w:lang w:val="en-GB"/>
        </w:rPr>
        <w:t>Then, the plan is to name the strength, the weakness, the opportunities, and the risks for each data sharing technologies.</w:t>
      </w:r>
    </w:p>
    <w:p w14:paraId="4A4690E1" w14:textId="13C18ABE" w:rsidR="005E6443" w:rsidRPr="00101077" w:rsidRDefault="005E6443" w:rsidP="005E6443">
      <w:pPr>
        <w:pStyle w:val="Kop4"/>
        <w:rPr>
          <w:rFonts w:eastAsia="Calibri"/>
          <w:lang w:val="en-GB"/>
        </w:rPr>
      </w:pPr>
      <w:r w:rsidRPr="00101077">
        <w:rPr>
          <w:rFonts w:eastAsia="Calibri"/>
          <w:lang w:val="en-GB"/>
        </w:rPr>
        <w:t>Phase 5</w:t>
      </w:r>
    </w:p>
    <w:p w14:paraId="63F7250C" w14:textId="77777777" w:rsidR="00BD3BF6" w:rsidRPr="00101077" w:rsidRDefault="00BD3BF6" w:rsidP="00BD3BF6">
      <w:pPr>
        <w:rPr>
          <w:rFonts w:ascii="Calibri" w:eastAsia="Calibri" w:hAnsi="Calibri" w:cs="Calibri"/>
          <w:lang w:val="en-GB"/>
        </w:rPr>
      </w:pPr>
      <w:r w:rsidRPr="00101077">
        <w:rPr>
          <w:rFonts w:ascii="Calibri" w:eastAsia="Calibri" w:hAnsi="Calibri" w:cs="Calibri"/>
          <w:lang w:val="en-GB"/>
        </w:rPr>
        <w:t xml:space="preserve">Analysing the outcomes from the previous chapters and comparing the results with used or real cases. Making conclusion out of the different results and chapters to specify the most viable technology in the close and far future. </w:t>
      </w:r>
    </w:p>
    <w:p w14:paraId="7476B382" w14:textId="0BBBE089" w:rsidR="005E6443" w:rsidRPr="00101077" w:rsidRDefault="005E6443" w:rsidP="005E6443">
      <w:pPr>
        <w:pStyle w:val="Kop4"/>
        <w:rPr>
          <w:rFonts w:eastAsia="Calibri"/>
          <w:lang w:val="en-GB"/>
        </w:rPr>
      </w:pPr>
      <w:r w:rsidRPr="00101077">
        <w:rPr>
          <w:rFonts w:eastAsia="Calibri"/>
          <w:lang w:val="en-GB"/>
        </w:rPr>
        <w:t>Phase 6</w:t>
      </w:r>
    </w:p>
    <w:p w14:paraId="1B552B22" w14:textId="77777777" w:rsidR="00BD3BF6" w:rsidRPr="00101077" w:rsidRDefault="00BD3BF6" w:rsidP="00BD3BF6">
      <w:pPr>
        <w:rPr>
          <w:rFonts w:ascii="Calibri" w:eastAsia="Calibri" w:hAnsi="Calibri" w:cs="Calibri"/>
          <w:lang w:val="en-GB"/>
        </w:rPr>
      </w:pPr>
      <w:r w:rsidRPr="00101077">
        <w:rPr>
          <w:rFonts w:ascii="Calibri" w:eastAsia="Calibri" w:hAnsi="Calibri" w:cs="Calibri"/>
          <w:lang w:val="en-GB"/>
        </w:rPr>
        <w:t xml:space="preserve">Describing the technologies and the best options that are available in short but informative articles. To make it easier for SparkLivingLab to present the technologies to their customers and other connections. </w:t>
      </w:r>
    </w:p>
    <w:p w14:paraId="3B619A17" w14:textId="77777777" w:rsidR="000550A5" w:rsidRPr="00101077" w:rsidRDefault="000550A5" w:rsidP="6B66B348">
      <w:pPr>
        <w:rPr>
          <w:rFonts w:ascii="Calibri" w:eastAsia="Calibri" w:hAnsi="Calibri" w:cs="Calibri"/>
          <w:lang w:val="en-GB"/>
        </w:rPr>
      </w:pPr>
    </w:p>
    <w:p w14:paraId="0E939B44" w14:textId="22597A56" w:rsidR="00D0480A" w:rsidRPr="00101077" w:rsidRDefault="00D91F5B" w:rsidP="00DF0F94">
      <w:pPr>
        <w:pStyle w:val="Kop2"/>
        <w:rPr>
          <w:lang w:val="en-GB"/>
        </w:rPr>
      </w:pPr>
      <w:bookmarkStart w:id="18" w:name="_Toc83373576"/>
      <w:r w:rsidRPr="00101077">
        <w:rPr>
          <w:rFonts w:eastAsia="Calibri"/>
          <w:lang w:val="en-GB"/>
        </w:rPr>
        <w:t xml:space="preserve">5.2 </w:t>
      </w:r>
      <w:bookmarkEnd w:id="18"/>
      <w:r w:rsidR="006E2CD5">
        <w:rPr>
          <w:rFonts w:eastAsia="Calibri"/>
          <w:lang w:val="en-GB"/>
        </w:rPr>
        <w:t>Vision on the end- and sub results</w:t>
      </w:r>
    </w:p>
    <w:p w14:paraId="3F153AB7" w14:textId="10A0DF63"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r w:rsidR="095AAF8D" w:rsidRPr="00101077">
        <w:rPr>
          <w:rFonts w:ascii="Calibri" w:eastAsia="Calibri" w:hAnsi="Calibri" w:cs="Calibri"/>
          <w:lang w:val="en-GB"/>
        </w:rPr>
        <w:t>The results that we are aiming to get during the project are as followed:</w:t>
      </w:r>
    </w:p>
    <w:p w14:paraId="6CAB5673" w14:textId="40D4446C" w:rsidR="095AAF8D" w:rsidRPr="00101077" w:rsidRDefault="095AAF8D" w:rsidP="3AA0ABD8">
      <w:pPr>
        <w:pStyle w:val="Lijstalinea"/>
        <w:numPr>
          <w:ilvl w:val="0"/>
          <w:numId w:val="1"/>
        </w:numPr>
        <w:rPr>
          <w:rFonts w:ascii="Calibri" w:eastAsia="Calibri" w:hAnsi="Calibri" w:cs="Calibri"/>
          <w:lang w:val="en-GB"/>
        </w:rPr>
      </w:pPr>
      <w:r w:rsidRPr="00101077">
        <w:rPr>
          <w:rFonts w:ascii="Calibri" w:eastAsia="Calibri" w:hAnsi="Calibri" w:cs="Calibri"/>
          <w:lang w:val="en-GB"/>
        </w:rPr>
        <w:t>Describing and identifying the most important data sharing technologies that exist.</w:t>
      </w:r>
    </w:p>
    <w:p w14:paraId="4F134532" w14:textId="1663CF6F" w:rsidR="3A24DDC3" w:rsidRPr="00101077" w:rsidRDefault="3A24DDC3" w:rsidP="3AA0ABD8">
      <w:pPr>
        <w:pStyle w:val="Lijstalinea"/>
        <w:numPr>
          <w:ilvl w:val="0"/>
          <w:numId w:val="1"/>
        </w:numPr>
        <w:rPr>
          <w:rFonts w:ascii="Calibri" w:eastAsia="Calibri" w:hAnsi="Calibri" w:cs="Calibri"/>
          <w:lang w:val="en-GB"/>
        </w:rPr>
      </w:pPr>
      <w:r w:rsidRPr="00101077">
        <w:rPr>
          <w:rFonts w:ascii="Calibri" w:eastAsia="Calibri" w:hAnsi="Calibri" w:cs="Calibri"/>
          <w:lang w:val="en-GB"/>
        </w:rPr>
        <w:t>Identifying the importance and the risks of each focussed technology.</w:t>
      </w:r>
    </w:p>
    <w:p w14:paraId="6D8286E5" w14:textId="740A3A0A" w:rsidR="4AEA9EC0" w:rsidRPr="00101077" w:rsidRDefault="4AEA9EC0" w:rsidP="3AA0ABD8">
      <w:pPr>
        <w:pStyle w:val="Lijstalinea"/>
        <w:numPr>
          <w:ilvl w:val="0"/>
          <w:numId w:val="1"/>
        </w:numPr>
        <w:rPr>
          <w:rFonts w:ascii="Calibri" w:eastAsia="Calibri" w:hAnsi="Calibri" w:cs="Calibri"/>
          <w:lang w:val="en-GB"/>
        </w:rPr>
      </w:pPr>
      <w:r w:rsidRPr="00101077">
        <w:rPr>
          <w:rFonts w:ascii="Calibri" w:eastAsia="Calibri" w:hAnsi="Calibri" w:cs="Calibri"/>
          <w:lang w:val="en-GB"/>
        </w:rPr>
        <w:t xml:space="preserve">Writing short but strong articles about those technologies. </w:t>
      </w:r>
    </w:p>
    <w:p w14:paraId="454A322A" w14:textId="409EEC10" w:rsidR="008717BF" w:rsidRPr="00F172F0" w:rsidRDefault="4AEA9EC0" w:rsidP="6B66B348">
      <w:pPr>
        <w:pStyle w:val="Lijstalinea"/>
        <w:numPr>
          <w:ilvl w:val="0"/>
          <w:numId w:val="1"/>
        </w:numPr>
        <w:rPr>
          <w:rFonts w:ascii="Calibri" w:eastAsia="Calibri" w:hAnsi="Calibri" w:cs="Calibri"/>
          <w:lang w:val="en-GB"/>
        </w:rPr>
      </w:pPr>
      <w:r w:rsidRPr="00101077">
        <w:rPr>
          <w:rFonts w:ascii="Calibri" w:eastAsia="Calibri" w:hAnsi="Calibri" w:cs="Calibri"/>
          <w:lang w:val="en-GB"/>
        </w:rPr>
        <w:t xml:space="preserve">Satisfying the company and the school with the delivered reports. </w:t>
      </w:r>
    </w:p>
    <w:p w14:paraId="46AC2797" w14:textId="2E42E385" w:rsidR="00D0480A" w:rsidRPr="00B514A3" w:rsidRDefault="00D0480A" w:rsidP="6B66B348">
      <w:pPr>
        <w:rPr>
          <w:rFonts w:ascii="Calibri" w:eastAsia="Calibri" w:hAnsi="Calibri" w:cs="Calibri"/>
        </w:rPr>
      </w:pPr>
    </w:p>
    <w:p w14:paraId="4B8687C2" w14:textId="00F5425A" w:rsidR="00D0480A" w:rsidRPr="00101077" w:rsidRDefault="00F77C17" w:rsidP="00F77C17">
      <w:pPr>
        <w:pStyle w:val="Kop2"/>
        <w:rPr>
          <w:lang w:val="en-GB"/>
        </w:rPr>
      </w:pPr>
      <w:bookmarkStart w:id="19" w:name="_Toc83373577"/>
      <w:r w:rsidRPr="00101077">
        <w:rPr>
          <w:rFonts w:eastAsia="Calibri"/>
          <w:lang w:val="en-GB"/>
        </w:rPr>
        <w:t xml:space="preserve">5.3 </w:t>
      </w:r>
      <w:bookmarkEnd w:id="19"/>
      <w:r w:rsidR="006E2CD5" w:rsidRPr="00101077">
        <w:rPr>
          <w:rFonts w:eastAsia="Calibri"/>
          <w:lang w:val="en-GB"/>
        </w:rPr>
        <w:t>Project controlling</w:t>
      </w:r>
    </w:p>
    <w:p w14:paraId="184780C5" w14:textId="4286BFD1"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p>
    <w:p w14:paraId="108BAB13" w14:textId="77750D3B" w:rsidR="00D0480A" w:rsidRPr="00101077" w:rsidRDefault="00F77C17" w:rsidP="00F77C17">
      <w:pPr>
        <w:pStyle w:val="Kop2"/>
        <w:rPr>
          <w:rFonts w:eastAsia="Calibri"/>
          <w:lang w:val="en-GB"/>
        </w:rPr>
      </w:pPr>
      <w:bookmarkStart w:id="20" w:name="_Toc83373578"/>
      <w:r w:rsidRPr="00101077">
        <w:rPr>
          <w:rFonts w:eastAsia="Calibri"/>
          <w:lang w:val="en-GB"/>
        </w:rPr>
        <w:t xml:space="preserve">5.3.1 </w:t>
      </w:r>
      <w:r w:rsidR="4A1614D2" w:rsidRPr="00101077">
        <w:rPr>
          <w:rFonts w:eastAsia="Calibri"/>
          <w:lang w:val="en-GB"/>
        </w:rPr>
        <w:t>Ti</w:t>
      </w:r>
      <w:r w:rsidR="1D48839B" w:rsidRPr="00101077">
        <w:rPr>
          <w:rFonts w:eastAsia="Calibri"/>
          <w:lang w:val="en-GB"/>
        </w:rPr>
        <w:t>me</w:t>
      </w:r>
      <w:bookmarkEnd w:id="20"/>
    </w:p>
    <w:p w14:paraId="6B3B8588" w14:textId="646C8967" w:rsidR="00D0480A" w:rsidRPr="00101077" w:rsidRDefault="35019AF1" w:rsidP="6B66B348">
      <w:pPr>
        <w:rPr>
          <w:rFonts w:ascii="Calibri" w:eastAsia="Calibri" w:hAnsi="Calibri" w:cs="Calibri"/>
          <w:lang w:val="en-GB"/>
        </w:rPr>
      </w:pPr>
      <w:r w:rsidRPr="00101077">
        <w:rPr>
          <w:rFonts w:ascii="Calibri" w:eastAsia="Calibri" w:hAnsi="Calibri" w:cs="Calibri"/>
          <w:lang w:val="en-GB"/>
        </w:rPr>
        <w:t xml:space="preserve">There are 20 weeks available to finish our research and deliver the final report. The project started at </w:t>
      </w:r>
      <w:r w:rsidR="006E2CD5" w:rsidRPr="00101077">
        <w:rPr>
          <w:rFonts w:ascii="Calibri" w:eastAsia="Calibri" w:hAnsi="Calibri" w:cs="Calibri"/>
          <w:lang w:val="en-GB"/>
        </w:rPr>
        <w:t>September</w:t>
      </w:r>
      <w:r w:rsidRPr="00101077">
        <w:rPr>
          <w:rFonts w:ascii="Calibri" w:eastAsia="Calibri" w:hAnsi="Calibri" w:cs="Calibri"/>
          <w:lang w:val="en-GB"/>
        </w:rPr>
        <w:t xml:space="preserve"> 7</w:t>
      </w:r>
      <w:r w:rsidRPr="00101077">
        <w:rPr>
          <w:rFonts w:ascii="Calibri" w:eastAsia="Calibri" w:hAnsi="Calibri" w:cs="Calibri"/>
          <w:vertAlign w:val="superscript"/>
          <w:lang w:val="en-GB"/>
        </w:rPr>
        <w:t>th</w:t>
      </w:r>
      <w:r w:rsidRPr="00101077">
        <w:rPr>
          <w:rFonts w:ascii="Calibri" w:eastAsia="Calibri" w:hAnsi="Calibri" w:cs="Calibri"/>
          <w:lang w:val="en-GB"/>
        </w:rPr>
        <w:t xml:space="preserve"> and shall finish </w:t>
      </w:r>
      <w:r w:rsidR="392EFD7C" w:rsidRPr="00101077">
        <w:rPr>
          <w:rFonts w:ascii="Calibri" w:eastAsia="Calibri" w:hAnsi="Calibri" w:cs="Calibri"/>
          <w:lang w:val="en-GB"/>
        </w:rPr>
        <w:t xml:space="preserve">in February. </w:t>
      </w:r>
      <w:r w:rsidRPr="00101077">
        <w:rPr>
          <w:rFonts w:ascii="Calibri" w:eastAsia="Calibri" w:hAnsi="Calibri" w:cs="Calibri"/>
          <w:lang w:val="en-GB"/>
        </w:rPr>
        <w:t xml:space="preserve"> </w:t>
      </w:r>
    </w:p>
    <w:p w14:paraId="0491FC4F" w14:textId="77777777" w:rsidR="00F77C17" w:rsidRPr="00101077" w:rsidRDefault="00F77C17" w:rsidP="6B66B348">
      <w:pPr>
        <w:rPr>
          <w:rFonts w:ascii="Calibri" w:eastAsia="Calibri" w:hAnsi="Calibri" w:cs="Calibri"/>
          <w:lang w:val="en-GB"/>
        </w:rPr>
      </w:pPr>
    </w:p>
    <w:p w14:paraId="385C30CF" w14:textId="29AFB674" w:rsidR="00D0480A" w:rsidRPr="00101077" w:rsidRDefault="00F77C17" w:rsidP="00F77C17">
      <w:pPr>
        <w:pStyle w:val="Kop2"/>
        <w:rPr>
          <w:rFonts w:eastAsia="Calibri"/>
          <w:lang w:val="en-GB"/>
        </w:rPr>
      </w:pPr>
      <w:bookmarkStart w:id="21" w:name="_Toc83373579"/>
      <w:r w:rsidRPr="00101077">
        <w:rPr>
          <w:rFonts w:eastAsia="Calibri"/>
          <w:lang w:val="en-GB"/>
        </w:rPr>
        <w:t xml:space="preserve">5.3.2 </w:t>
      </w:r>
      <w:r w:rsidR="1193D136" w:rsidRPr="00101077">
        <w:rPr>
          <w:rFonts w:eastAsia="Calibri"/>
          <w:lang w:val="en-GB"/>
        </w:rPr>
        <w:t>Money</w:t>
      </w:r>
      <w:bookmarkEnd w:id="21"/>
    </w:p>
    <w:p w14:paraId="7B08A13B" w14:textId="651C1A0E"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r w:rsidR="652451A3" w:rsidRPr="00101077">
        <w:rPr>
          <w:rFonts w:ascii="Calibri" w:eastAsia="Calibri" w:hAnsi="Calibri" w:cs="Calibri"/>
          <w:lang w:val="en-GB"/>
        </w:rPr>
        <w:t>There hasn’t been any discussion regarding the money that is being required to execute the research. Looking at our project description and goal</w:t>
      </w:r>
      <w:r w:rsidR="382DC996" w:rsidRPr="00101077">
        <w:rPr>
          <w:rFonts w:ascii="Calibri" w:eastAsia="Calibri" w:hAnsi="Calibri" w:cs="Calibri"/>
          <w:lang w:val="en-GB"/>
        </w:rPr>
        <w:t>s, we can say that we do not need any funding at this moment.</w:t>
      </w:r>
    </w:p>
    <w:p w14:paraId="02207A35" w14:textId="77777777" w:rsidR="00F77C17" w:rsidRPr="00101077" w:rsidRDefault="00F77C17" w:rsidP="6B66B348">
      <w:pPr>
        <w:rPr>
          <w:rFonts w:ascii="Calibri" w:eastAsia="Calibri" w:hAnsi="Calibri" w:cs="Calibri"/>
          <w:lang w:val="en-GB"/>
        </w:rPr>
      </w:pPr>
    </w:p>
    <w:p w14:paraId="732A7FF0" w14:textId="2B8A8FF2" w:rsidR="00D0480A" w:rsidRPr="00101077" w:rsidRDefault="00F77C17" w:rsidP="00F77C17">
      <w:pPr>
        <w:pStyle w:val="Kop2"/>
        <w:rPr>
          <w:rFonts w:eastAsia="Calibri"/>
          <w:lang w:val="en-GB"/>
        </w:rPr>
      </w:pPr>
      <w:bookmarkStart w:id="22" w:name="_Toc83373580"/>
      <w:r w:rsidRPr="00101077">
        <w:rPr>
          <w:rFonts w:eastAsia="Calibri"/>
          <w:lang w:val="en-GB"/>
        </w:rPr>
        <w:t xml:space="preserve">5.3.3 </w:t>
      </w:r>
      <w:r w:rsidR="1025C28E" w:rsidRPr="00101077">
        <w:rPr>
          <w:rFonts w:eastAsia="Calibri"/>
          <w:lang w:val="en-GB"/>
        </w:rPr>
        <w:t>Quality</w:t>
      </w:r>
      <w:bookmarkEnd w:id="22"/>
    </w:p>
    <w:p w14:paraId="1C642957" w14:textId="32FD050B" w:rsidR="00D0480A" w:rsidRPr="00101077" w:rsidRDefault="4A1614D2" w:rsidP="6B66B348">
      <w:pPr>
        <w:rPr>
          <w:rFonts w:ascii="Calibri" w:eastAsia="Calibri" w:hAnsi="Calibri" w:cs="Calibri"/>
          <w:lang w:val="en-GB"/>
        </w:rPr>
      </w:pPr>
      <w:r w:rsidRPr="00101077">
        <w:rPr>
          <w:rFonts w:ascii="Calibri" w:eastAsia="Calibri" w:hAnsi="Calibri" w:cs="Calibri"/>
          <w:lang w:val="en-GB"/>
        </w:rPr>
        <w:t xml:space="preserve"> </w:t>
      </w:r>
      <w:r w:rsidR="3012317B" w:rsidRPr="00101077">
        <w:rPr>
          <w:rFonts w:ascii="Calibri" w:eastAsia="Calibri" w:hAnsi="Calibri" w:cs="Calibri"/>
          <w:lang w:val="en-GB"/>
        </w:rPr>
        <w:t xml:space="preserve">The preliminary research will be built in a way that the answers to </w:t>
      </w:r>
      <w:r w:rsidR="0FD36CBE" w:rsidRPr="00101077">
        <w:rPr>
          <w:rFonts w:ascii="Calibri" w:eastAsia="Calibri" w:hAnsi="Calibri" w:cs="Calibri"/>
          <w:lang w:val="en-GB"/>
        </w:rPr>
        <w:t xml:space="preserve">the </w:t>
      </w:r>
      <w:r w:rsidR="3012317B" w:rsidRPr="00101077">
        <w:rPr>
          <w:rFonts w:ascii="Calibri" w:eastAsia="Calibri" w:hAnsi="Calibri" w:cs="Calibri"/>
          <w:lang w:val="en-GB"/>
        </w:rPr>
        <w:t>questions regarding the problems</w:t>
      </w:r>
      <w:r w:rsidR="5E3F0B3B" w:rsidRPr="00101077">
        <w:rPr>
          <w:rFonts w:ascii="Calibri" w:eastAsia="Calibri" w:hAnsi="Calibri" w:cs="Calibri"/>
          <w:lang w:val="en-GB"/>
        </w:rPr>
        <w:t xml:space="preserve"> and the required information will be structurally put in the final report. </w:t>
      </w:r>
    </w:p>
    <w:p w14:paraId="2FB73CE8" w14:textId="77777777" w:rsidR="00F77C17" w:rsidRPr="00101077" w:rsidRDefault="00F77C17" w:rsidP="6B66B348">
      <w:pPr>
        <w:rPr>
          <w:rFonts w:ascii="Calibri" w:eastAsia="Calibri" w:hAnsi="Calibri" w:cs="Calibri"/>
          <w:lang w:val="en-GB"/>
        </w:rPr>
      </w:pPr>
    </w:p>
    <w:p w14:paraId="56526B62" w14:textId="4BC1CE81" w:rsidR="00D0480A" w:rsidRPr="00101077" w:rsidRDefault="00F77C17" w:rsidP="00F77C17">
      <w:pPr>
        <w:pStyle w:val="Kop2"/>
        <w:rPr>
          <w:lang w:val="en-GB"/>
        </w:rPr>
      </w:pPr>
      <w:bookmarkStart w:id="23" w:name="_Toc83373581"/>
      <w:r w:rsidRPr="00101077">
        <w:rPr>
          <w:rFonts w:eastAsia="Calibri"/>
          <w:lang w:val="en-GB"/>
        </w:rPr>
        <w:t xml:space="preserve">5.3.4 </w:t>
      </w:r>
      <w:r w:rsidR="4A1614D2" w:rsidRPr="00101077">
        <w:rPr>
          <w:rFonts w:eastAsia="Calibri"/>
          <w:lang w:val="en-GB"/>
        </w:rPr>
        <w:t>Informat</w:t>
      </w:r>
      <w:r w:rsidR="4CA2478A" w:rsidRPr="00101077">
        <w:rPr>
          <w:rFonts w:eastAsia="Calibri"/>
          <w:lang w:val="en-GB"/>
        </w:rPr>
        <w:t>ion</w:t>
      </w:r>
      <w:bookmarkEnd w:id="23"/>
      <w:r w:rsidR="4A1614D2" w:rsidRPr="00101077">
        <w:rPr>
          <w:rFonts w:eastAsia="Calibri"/>
          <w:lang w:val="en-GB"/>
        </w:rPr>
        <w:t xml:space="preserve"> </w:t>
      </w:r>
    </w:p>
    <w:p w14:paraId="4E491F66" w14:textId="4B9AAF58" w:rsidR="00D0480A" w:rsidRPr="00101077" w:rsidRDefault="4A1614D2" w:rsidP="6B66B348">
      <w:pPr>
        <w:rPr>
          <w:rFonts w:ascii="Calibri" w:eastAsia="Calibri" w:hAnsi="Calibri" w:cs="Calibri"/>
          <w:lang w:val="en-GB"/>
        </w:rPr>
      </w:pPr>
      <w:r w:rsidRPr="00101077">
        <w:rPr>
          <w:rFonts w:eastAsiaTheme="minorEastAsia"/>
          <w:sz w:val="12"/>
          <w:szCs w:val="12"/>
          <w:lang w:val="en-GB"/>
        </w:rPr>
        <w:t xml:space="preserve"> </w:t>
      </w:r>
      <w:r w:rsidR="7872542E" w:rsidRPr="00101077">
        <w:rPr>
          <w:rFonts w:eastAsiaTheme="minorEastAsia"/>
          <w:color w:val="202124"/>
          <w:lang w:val="en-GB"/>
        </w:rPr>
        <w:t>Think of the communication within the project, and to the outside.Within the project it is clear that new technological trends have arisen, as a result of which the working methods of external and internal parties may be different than at present. That is why various parties are involved to discuss and clarify the interests of the stakeholders. Within the project, there is often consultation with the company (SparkLivingLab) and the various groups within the company to obtain the necessary information.</w:t>
      </w:r>
    </w:p>
    <w:p w14:paraId="2DEBF599" w14:textId="449D5E63" w:rsidR="00F172F0" w:rsidRDefault="00F172F0" w:rsidP="6B66B348">
      <w:pPr>
        <w:rPr>
          <w:rFonts w:ascii="Calibri" w:eastAsia="Calibri" w:hAnsi="Calibri" w:cs="Calibri"/>
          <w:lang w:val="en-GB"/>
        </w:rPr>
      </w:pPr>
    </w:p>
    <w:p w14:paraId="4F751AD3" w14:textId="77777777" w:rsidR="00F172F0" w:rsidRPr="00101077" w:rsidRDefault="00F172F0" w:rsidP="6B66B348">
      <w:pPr>
        <w:rPr>
          <w:rFonts w:ascii="Calibri" w:eastAsia="Calibri" w:hAnsi="Calibri" w:cs="Calibri"/>
          <w:lang w:val="en-GB"/>
        </w:rPr>
      </w:pPr>
    </w:p>
    <w:p w14:paraId="055446A3" w14:textId="7B89EECE" w:rsidR="00D0480A" w:rsidRPr="00101077" w:rsidRDefault="00F77C17" w:rsidP="00F77C17">
      <w:pPr>
        <w:pStyle w:val="Kop2"/>
        <w:rPr>
          <w:lang w:val="en-GB"/>
        </w:rPr>
      </w:pPr>
      <w:bookmarkStart w:id="24" w:name="_Toc83373582"/>
      <w:r w:rsidRPr="00101077">
        <w:rPr>
          <w:rFonts w:eastAsia="Calibri"/>
          <w:lang w:val="en-GB"/>
        </w:rPr>
        <w:t xml:space="preserve">5.3.5 </w:t>
      </w:r>
      <w:r w:rsidR="4A1614D2" w:rsidRPr="00101077">
        <w:rPr>
          <w:rFonts w:eastAsia="Calibri"/>
          <w:lang w:val="en-GB"/>
        </w:rPr>
        <w:t>Organisat</w:t>
      </w:r>
      <w:bookmarkEnd w:id="24"/>
      <w:r w:rsidR="006E2CD5">
        <w:rPr>
          <w:rFonts w:eastAsia="Calibri"/>
          <w:lang w:val="en-GB"/>
        </w:rPr>
        <w:t>ion</w:t>
      </w:r>
    </w:p>
    <w:p w14:paraId="24157979" w14:textId="6038DA1A" w:rsidR="00D0480A" w:rsidRPr="00101077" w:rsidRDefault="00B44473" w:rsidP="6B66B348">
      <w:pPr>
        <w:rPr>
          <w:rFonts w:ascii="Calibri" w:eastAsia="Calibri" w:hAnsi="Calibri" w:cs="Calibri"/>
          <w:lang w:val="en-GB"/>
        </w:rPr>
      </w:pPr>
      <w:r>
        <w:rPr>
          <w:rFonts w:ascii="Calibri" w:eastAsia="Calibri" w:hAnsi="Calibri" w:cs="Calibri"/>
          <w:lang w:val="en-GB"/>
        </w:rPr>
        <w:t>In this s</w:t>
      </w:r>
      <w:r w:rsidR="00250068">
        <w:rPr>
          <w:rFonts w:ascii="Calibri" w:eastAsia="Calibri" w:hAnsi="Calibri" w:cs="Calibri"/>
          <w:lang w:val="en-GB"/>
        </w:rPr>
        <w:t>ub part</w:t>
      </w:r>
      <w:r w:rsidR="00DB2AAC">
        <w:rPr>
          <w:rFonts w:ascii="Calibri" w:eastAsia="Calibri" w:hAnsi="Calibri" w:cs="Calibri"/>
          <w:lang w:val="en-GB"/>
        </w:rPr>
        <w:t xml:space="preserve">, </w:t>
      </w:r>
      <w:r w:rsidR="00250068">
        <w:rPr>
          <w:rFonts w:ascii="Calibri" w:eastAsia="Calibri" w:hAnsi="Calibri" w:cs="Calibri"/>
          <w:lang w:val="en-GB"/>
        </w:rPr>
        <w:t xml:space="preserve">the organigram of the </w:t>
      </w:r>
      <w:r w:rsidR="009B75F5">
        <w:rPr>
          <w:rFonts w:ascii="Calibri" w:eastAsia="Calibri" w:hAnsi="Calibri" w:cs="Calibri"/>
          <w:lang w:val="en-GB"/>
        </w:rPr>
        <w:t>diff</w:t>
      </w:r>
      <w:r w:rsidR="004A56F2">
        <w:rPr>
          <w:rFonts w:ascii="Calibri" w:eastAsia="Calibri" w:hAnsi="Calibri" w:cs="Calibri"/>
          <w:lang w:val="en-GB"/>
        </w:rPr>
        <w:t xml:space="preserve">erent parties within Spark Living Lab </w:t>
      </w:r>
      <w:r w:rsidR="00686E39">
        <w:rPr>
          <w:rFonts w:ascii="Calibri" w:eastAsia="Calibri" w:hAnsi="Calibri" w:cs="Calibri"/>
          <w:lang w:val="en-GB"/>
        </w:rPr>
        <w:t>has been</w:t>
      </w:r>
      <w:r w:rsidR="00DB2AAC">
        <w:rPr>
          <w:rFonts w:ascii="Calibri" w:eastAsia="Calibri" w:hAnsi="Calibri" w:cs="Calibri"/>
          <w:lang w:val="en-GB"/>
        </w:rPr>
        <w:t xml:space="preserve"> </w:t>
      </w:r>
      <w:r w:rsidR="00686E39">
        <w:rPr>
          <w:rFonts w:ascii="Calibri" w:eastAsia="Calibri" w:hAnsi="Calibri" w:cs="Calibri"/>
          <w:lang w:val="en-GB"/>
        </w:rPr>
        <w:t xml:space="preserve">defined. </w:t>
      </w:r>
      <w:r w:rsidR="00625FED">
        <w:rPr>
          <w:rFonts w:ascii="Calibri" w:eastAsia="Calibri" w:hAnsi="Calibri" w:cs="Calibri"/>
          <w:lang w:val="en-GB"/>
        </w:rPr>
        <w:t xml:space="preserve">Open the file below to see the attachment. </w:t>
      </w:r>
    </w:p>
    <w:p w14:paraId="7B5CAEB5" w14:textId="77F50696" w:rsidR="00D0480A" w:rsidRDefault="00224066" w:rsidP="3AA0ABD8">
      <w:pPr>
        <w:rPr>
          <w:b/>
          <w:bCs/>
          <w:u w:val="single"/>
        </w:rPr>
      </w:pPr>
      <w:r>
        <w:rPr>
          <w:b/>
          <w:bCs/>
          <w:u w:val="single"/>
        </w:rPr>
        <w:object w:dxaOrig="1621" w:dyaOrig="811" w14:anchorId="2E3E3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95pt;height:40.5pt" o:ole="">
            <v:imagedata r:id="rId21" o:title=""/>
          </v:shape>
          <o:OLEObject Type="Embed" ProgID="Package" ShapeID="_x0000_i1025" DrawAspect="Content" ObjectID="_1694801722" r:id="rId22"/>
        </w:object>
      </w:r>
    </w:p>
    <w:p w14:paraId="0E0AA4BA" w14:textId="52FB965B" w:rsidR="00283192" w:rsidRDefault="00283192" w:rsidP="00283192">
      <w:pPr>
        <w:pStyle w:val="Kop1"/>
      </w:pPr>
      <w:r>
        <w:lastRenderedPageBreak/>
        <w:t xml:space="preserve">6. Gantt Chart </w:t>
      </w:r>
    </w:p>
    <w:p w14:paraId="36E09714" w14:textId="32D2DE7D" w:rsidR="00283192" w:rsidRPr="007242D4" w:rsidRDefault="007242D4" w:rsidP="00283192">
      <w:pPr>
        <w:rPr>
          <w:lang w:val="en-GB"/>
        </w:rPr>
      </w:pPr>
      <w:r w:rsidRPr="007242D4">
        <w:rPr>
          <w:lang w:val="en-GB"/>
        </w:rPr>
        <w:t>Open the file below t</w:t>
      </w:r>
      <w:r>
        <w:rPr>
          <w:lang w:val="en-GB"/>
        </w:rPr>
        <w:t>o see the Gantt- Chart</w:t>
      </w:r>
    </w:p>
    <w:p w14:paraId="3CFE3E2B" w14:textId="21BC599D" w:rsidR="00283192" w:rsidRDefault="00283192" w:rsidP="3AA0ABD8">
      <w:pPr>
        <w:rPr>
          <w:b/>
          <w:bCs/>
          <w:u w:val="single"/>
        </w:rPr>
      </w:pPr>
      <w:r>
        <w:rPr>
          <w:b/>
          <w:bCs/>
          <w:u w:val="single"/>
        </w:rPr>
        <w:object w:dxaOrig="1544" w:dyaOrig="998" w14:anchorId="36A0D441">
          <v:shape id="_x0000_i1035" type="#_x0000_t75" style="width:77.2pt;height:49.9pt" o:ole="">
            <v:imagedata r:id="rId23" o:title=""/>
          </v:shape>
          <o:OLEObject Type="Link" ProgID="Excel.Sheet.12" ShapeID="_x0000_i1035" DrawAspect="Icon" r:id="rId24" UpdateMode="Always">
            <o:LinkType>EnhancedMetaFile</o:LinkType>
            <o:LockedField>false</o:LockedField>
            <o:FieldCodes>\f 0</o:FieldCodes>
          </o:OLEObject>
        </w:object>
      </w:r>
    </w:p>
    <w:p w14:paraId="51C6AE15" w14:textId="4E11317F" w:rsidR="00F172F0" w:rsidRDefault="00F172F0" w:rsidP="3AA0ABD8">
      <w:pPr>
        <w:rPr>
          <w:b/>
          <w:bCs/>
          <w:u w:val="single"/>
        </w:rPr>
      </w:pPr>
    </w:p>
    <w:p w14:paraId="04A4B520" w14:textId="3DC533E3" w:rsidR="00F172F0" w:rsidRDefault="00F172F0" w:rsidP="3AA0ABD8">
      <w:pPr>
        <w:rPr>
          <w:b/>
          <w:bCs/>
          <w:u w:val="single"/>
        </w:rPr>
      </w:pPr>
    </w:p>
    <w:p w14:paraId="51646C32" w14:textId="1497A71D" w:rsidR="00F172F0" w:rsidRDefault="00F172F0" w:rsidP="3AA0ABD8">
      <w:pPr>
        <w:rPr>
          <w:b/>
          <w:bCs/>
          <w:u w:val="single"/>
        </w:rPr>
      </w:pPr>
    </w:p>
    <w:p w14:paraId="18F2BB0F" w14:textId="32FEF8C7" w:rsidR="00F172F0" w:rsidRDefault="00F172F0" w:rsidP="3AA0ABD8">
      <w:pPr>
        <w:rPr>
          <w:b/>
          <w:bCs/>
          <w:u w:val="single"/>
        </w:rPr>
      </w:pPr>
    </w:p>
    <w:p w14:paraId="7A9ACB52" w14:textId="1F77119C" w:rsidR="00F172F0" w:rsidRDefault="00F172F0" w:rsidP="3AA0ABD8">
      <w:pPr>
        <w:rPr>
          <w:b/>
          <w:bCs/>
          <w:u w:val="single"/>
        </w:rPr>
      </w:pPr>
    </w:p>
    <w:p w14:paraId="35EB5B39" w14:textId="21177379" w:rsidR="00F172F0" w:rsidRDefault="00F172F0" w:rsidP="3AA0ABD8">
      <w:pPr>
        <w:rPr>
          <w:b/>
          <w:bCs/>
          <w:u w:val="single"/>
        </w:rPr>
      </w:pPr>
    </w:p>
    <w:p w14:paraId="1BB5B3AA" w14:textId="24BA37E8" w:rsidR="00F172F0" w:rsidRDefault="00F172F0" w:rsidP="3AA0ABD8">
      <w:pPr>
        <w:rPr>
          <w:b/>
          <w:bCs/>
          <w:u w:val="single"/>
        </w:rPr>
      </w:pPr>
    </w:p>
    <w:p w14:paraId="16FF8D22" w14:textId="64D620A0" w:rsidR="00F172F0" w:rsidRDefault="00F172F0" w:rsidP="3AA0ABD8">
      <w:pPr>
        <w:rPr>
          <w:b/>
          <w:bCs/>
          <w:u w:val="single"/>
        </w:rPr>
      </w:pPr>
    </w:p>
    <w:p w14:paraId="05AE7AB6" w14:textId="11A650C4" w:rsidR="00F172F0" w:rsidRDefault="00F172F0" w:rsidP="3AA0ABD8">
      <w:pPr>
        <w:rPr>
          <w:b/>
          <w:bCs/>
          <w:u w:val="single"/>
        </w:rPr>
      </w:pPr>
    </w:p>
    <w:p w14:paraId="34752EF8" w14:textId="0E97A9AD" w:rsidR="00F172F0" w:rsidRDefault="00F172F0" w:rsidP="3AA0ABD8">
      <w:pPr>
        <w:rPr>
          <w:b/>
          <w:bCs/>
          <w:u w:val="single"/>
        </w:rPr>
      </w:pPr>
    </w:p>
    <w:p w14:paraId="6B55138F" w14:textId="39DC3A41" w:rsidR="00F172F0" w:rsidRDefault="00F172F0" w:rsidP="3AA0ABD8">
      <w:pPr>
        <w:rPr>
          <w:b/>
          <w:bCs/>
          <w:u w:val="single"/>
        </w:rPr>
      </w:pPr>
    </w:p>
    <w:p w14:paraId="50B39944" w14:textId="150BB4C0" w:rsidR="00F172F0" w:rsidRDefault="00F172F0" w:rsidP="3AA0ABD8">
      <w:pPr>
        <w:rPr>
          <w:b/>
          <w:bCs/>
          <w:u w:val="single"/>
        </w:rPr>
      </w:pPr>
    </w:p>
    <w:p w14:paraId="7D21E491" w14:textId="184A7F12" w:rsidR="00F172F0" w:rsidRDefault="00F172F0" w:rsidP="3AA0ABD8">
      <w:pPr>
        <w:rPr>
          <w:b/>
          <w:bCs/>
          <w:u w:val="single"/>
        </w:rPr>
      </w:pPr>
    </w:p>
    <w:p w14:paraId="7CF99AB2" w14:textId="0EB0919B" w:rsidR="00F172F0" w:rsidRDefault="00F172F0" w:rsidP="3AA0ABD8">
      <w:pPr>
        <w:rPr>
          <w:b/>
          <w:bCs/>
          <w:u w:val="single"/>
        </w:rPr>
      </w:pPr>
    </w:p>
    <w:p w14:paraId="26CEB35D" w14:textId="62C3B845" w:rsidR="00F172F0" w:rsidRDefault="00F172F0" w:rsidP="3AA0ABD8">
      <w:pPr>
        <w:rPr>
          <w:b/>
          <w:bCs/>
          <w:u w:val="single"/>
        </w:rPr>
      </w:pPr>
    </w:p>
    <w:p w14:paraId="098125D5" w14:textId="3A950C09" w:rsidR="00F172F0" w:rsidRDefault="00F172F0" w:rsidP="3AA0ABD8">
      <w:pPr>
        <w:rPr>
          <w:b/>
          <w:bCs/>
          <w:u w:val="single"/>
        </w:rPr>
      </w:pPr>
    </w:p>
    <w:p w14:paraId="02FB7CD5" w14:textId="04F09667" w:rsidR="00F172F0" w:rsidRDefault="00F172F0" w:rsidP="3AA0ABD8">
      <w:pPr>
        <w:rPr>
          <w:b/>
          <w:bCs/>
          <w:u w:val="single"/>
        </w:rPr>
      </w:pPr>
    </w:p>
    <w:p w14:paraId="1CC6A88B" w14:textId="0C3C8CAB" w:rsidR="00F172F0" w:rsidRDefault="00F172F0" w:rsidP="3AA0ABD8">
      <w:pPr>
        <w:rPr>
          <w:b/>
          <w:bCs/>
          <w:u w:val="single"/>
        </w:rPr>
      </w:pPr>
    </w:p>
    <w:p w14:paraId="09ED3ED9" w14:textId="6D90C7EF" w:rsidR="00F172F0" w:rsidRDefault="00F172F0" w:rsidP="3AA0ABD8">
      <w:pPr>
        <w:rPr>
          <w:b/>
          <w:bCs/>
          <w:u w:val="single"/>
        </w:rPr>
      </w:pPr>
    </w:p>
    <w:p w14:paraId="66530DC0" w14:textId="643AE5D6" w:rsidR="00F172F0" w:rsidRDefault="00F172F0" w:rsidP="3AA0ABD8">
      <w:pPr>
        <w:rPr>
          <w:b/>
          <w:bCs/>
          <w:u w:val="single"/>
        </w:rPr>
      </w:pPr>
    </w:p>
    <w:p w14:paraId="429035D5" w14:textId="316E0638" w:rsidR="00452E21" w:rsidRDefault="00452E21" w:rsidP="3AA0ABD8">
      <w:pPr>
        <w:rPr>
          <w:b/>
          <w:bCs/>
          <w:u w:val="single"/>
        </w:rPr>
      </w:pPr>
    </w:p>
    <w:p w14:paraId="64F16403" w14:textId="1B96C6D8" w:rsidR="00452E21" w:rsidRDefault="00452E21" w:rsidP="3AA0ABD8">
      <w:pPr>
        <w:rPr>
          <w:b/>
          <w:bCs/>
          <w:u w:val="single"/>
        </w:rPr>
      </w:pPr>
    </w:p>
    <w:p w14:paraId="02571AB3" w14:textId="62A7EA6A" w:rsidR="00452E21" w:rsidRDefault="00452E21" w:rsidP="3AA0ABD8">
      <w:pPr>
        <w:rPr>
          <w:b/>
          <w:bCs/>
          <w:u w:val="single"/>
        </w:rPr>
      </w:pPr>
    </w:p>
    <w:p w14:paraId="5ED8D6D9" w14:textId="77777777" w:rsidR="00452E21" w:rsidRDefault="00452E21" w:rsidP="3AA0ABD8">
      <w:pPr>
        <w:rPr>
          <w:b/>
          <w:bCs/>
          <w:u w:val="single"/>
        </w:rPr>
      </w:pPr>
    </w:p>
    <w:p w14:paraId="059E3D02" w14:textId="22972FF3" w:rsidR="00F172F0" w:rsidRDefault="00F172F0" w:rsidP="3AA0ABD8">
      <w:pPr>
        <w:rPr>
          <w:b/>
          <w:bCs/>
          <w:u w:val="single"/>
        </w:rPr>
      </w:pPr>
    </w:p>
    <w:sdt>
      <w:sdtPr>
        <w:id w:val="-1396657700"/>
        <w:docPartObj>
          <w:docPartGallery w:val="Bibliographies"/>
          <w:docPartUnique/>
        </w:docPartObj>
      </w:sdtPr>
      <w:sdtEndPr>
        <w:rPr>
          <w:rFonts w:asciiTheme="minorHAnsi" w:eastAsiaTheme="minorHAnsi" w:hAnsiTheme="minorHAnsi" w:cstheme="minorBidi"/>
          <w:color w:val="auto"/>
          <w:sz w:val="22"/>
          <w:szCs w:val="22"/>
        </w:rPr>
      </w:sdtEndPr>
      <w:sdtContent>
        <w:p w14:paraId="441FA670" w14:textId="37DDE32B" w:rsidR="00F172F0" w:rsidRPr="00F172F0" w:rsidRDefault="00F172F0">
          <w:pPr>
            <w:pStyle w:val="Kop1"/>
            <w:rPr>
              <w:lang w:val="en-GB"/>
            </w:rPr>
          </w:pPr>
          <w:r w:rsidRPr="00F172F0">
            <w:rPr>
              <w:lang w:val="en-GB"/>
            </w:rPr>
            <w:t>Bibliografie</w:t>
          </w:r>
        </w:p>
        <w:sdt>
          <w:sdtPr>
            <w:id w:val="111145805"/>
            <w:bibliography/>
          </w:sdtPr>
          <w:sdtContent>
            <w:p w14:paraId="3FE09929" w14:textId="77777777" w:rsidR="00452E21" w:rsidRDefault="00F172F0" w:rsidP="00452E21">
              <w:pPr>
                <w:pStyle w:val="Bibliografie"/>
                <w:ind w:left="720" w:hanging="720"/>
                <w:rPr>
                  <w:noProof/>
                  <w:sz w:val="24"/>
                  <w:szCs w:val="24"/>
                  <w:lang w:val="en-GB"/>
                </w:rPr>
              </w:pPr>
              <w:r>
                <w:fldChar w:fldCharType="begin"/>
              </w:r>
              <w:r w:rsidRPr="00F172F0">
                <w:rPr>
                  <w:lang w:val="en-GB"/>
                </w:rPr>
                <w:instrText>BIBLIOGRAPHY</w:instrText>
              </w:r>
              <w:r>
                <w:fldChar w:fldCharType="separate"/>
              </w:r>
              <w:r w:rsidR="00452E21">
                <w:rPr>
                  <w:i/>
                  <w:iCs/>
                  <w:noProof/>
                  <w:lang w:val="en-GB"/>
                </w:rPr>
                <w:t>Ishikawa</w:t>
              </w:r>
              <w:r w:rsidR="00452E21">
                <w:rPr>
                  <w:noProof/>
                  <w:lang w:val="en-GB"/>
                </w:rPr>
                <w:t>. (n.d.). Retrieved from Sixsigma: https://www.sixsigma.nl/artikelen/ishikawa</w:t>
              </w:r>
            </w:p>
            <w:p w14:paraId="2660850D" w14:textId="77777777" w:rsidR="00452E21" w:rsidRDefault="00452E21" w:rsidP="00452E21">
              <w:pPr>
                <w:pStyle w:val="Bibliografie"/>
                <w:ind w:left="720" w:hanging="720"/>
                <w:rPr>
                  <w:noProof/>
                  <w:lang w:val="en-GB"/>
                </w:rPr>
              </w:pPr>
              <w:r>
                <w:rPr>
                  <w:noProof/>
                  <w:lang w:val="en-GB"/>
                </w:rPr>
                <w:t xml:space="preserve">oreilly. (2017, October 23). </w:t>
              </w:r>
              <w:r>
                <w:rPr>
                  <w:i/>
                  <w:iCs/>
                  <w:noProof/>
                  <w:lang w:val="en-GB"/>
                </w:rPr>
                <w:t>A. Gartner Maturity Model for Data and Analytics</w:t>
              </w:r>
              <w:r>
                <w:rPr>
                  <w:noProof/>
                  <w:lang w:val="en-GB"/>
                </w:rPr>
                <w:t>. Retrieved from www.oreilly.com: https://www.oreilly.com/library/view/streaming-change-data/9781492032526/app01.html</w:t>
              </w:r>
            </w:p>
            <w:p w14:paraId="5FDCFE51" w14:textId="77777777" w:rsidR="00452E21" w:rsidRDefault="00452E21" w:rsidP="00452E21">
              <w:pPr>
                <w:pStyle w:val="Bibliografie"/>
                <w:ind w:left="720" w:hanging="720"/>
                <w:rPr>
                  <w:noProof/>
                  <w:lang w:val="en-GB"/>
                </w:rPr>
              </w:pPr>
              <w:r>
                <w:rPr>
                  <w:noProof/>
                  <w:lang w:val="en-GB"/>
                </w:rPr>
                <w:t xml:space="preserve">Spark Living Lab. (n.d.). </w:t>
              </w:r>
              <w:r>
                <w:rPr>
                  <w:i/>
                  <w:iCs/>
                  <w:noProof/>
                  <w:lang w:val="en-GB"/>
                </w:rPr>
                <w:t>Spark Living Lab</w:t>
              </w:r>
              <w:r>
                <w:rPr>
                  <w:noProof/>
                  <w:lang w:val="en-GB"/>
                </w:rPr>
                <w:t>. Retrieved from Spark Living Lab: sparklivinglab.nl/</w:t>
              </w:r>
            </w:p>
            <w:p w14:paraId="3C1544EA" w14:textId="77777777" w:rsidR="00452E21" w:rsidRDefault="00452E21" w:rsidP="00452E21">
              <w:pPr>
                <w:pStyle w:val="Bibliografie"/>
                <w:ind w:left="720" w:hanging="720"/>
                <w:rPr>
                  <w:noProof/>
                  <w:lang w:val="en-GB"/>
                </w:rPr>
              </w:pPr>
              <w:r w:rsidRPr="00452E21">
                <w:rPr>
                  <w:noProof/>
                </w:rPr>
                <w:t xml:space="preserve">Vlieger, R. D. (2013, 03 13). </w:t>
              </w:r>
              <w:r w:rsidRPr="00452E21">
                <w:rPr>
                  <w:i/>
                  <w:iCs/>
                  <w:noProof/>
                </w:rPr>
                <w:t>SWOT analysis</w:t>
              </w:r>
              <w:r w:rsidRPr="00452E21">
                <w:rPr>
                  <w:noProof/>
                </w:rPr>
                <w:t xml:space="preserve">. </w:t>
              </w:r>
              <w:r>
                <w:rPr>
                  <w:noProof/>
                  <w:lang w:val="en-GB"/>
                </w:rPr>
                <w:t>Retrieved from Call The One: https://www.calltheone.com/en/consultants/swot-analysis</w:t>
              </w:r>
            </w:p>
            <w:p w14:paraId="0D40EF1B" w14:textId="4AD3BBF1" w:rsidR="00F172F0" w:rsidRDefault="00F172F0" w:rsidP="00452E21">
              <w:r>
                <w:rPr>
                  <w:b/>
                  <w:bCs/>
                </w:rPr>
                <w:fldChar w:fldCharType="end"/>
              </w:r>
            </w:p>
          </w:sdtContent>
        </w:sdt>
      </w:sdtContent>
    </w:sdt>
    <w:p w14:paraId="1D1735ED" w14:textId="1E7C84DD" w:rsidR="00F172F0" w:rsidRDefault="00F172F0" w:rsidP="3AA0ABD8">
      <w:pPr>
        <w:rPr>
          <w:b/>
          <w:bCs/>
          <w:u w:val="single"/>
        </w:rPr>
      </w:pPr>
    </w:p>
    <w:p w14:paraId="2A01DBDE" w14:textId="245C955D" w:rsidR="00F172F0" w:rsidRDefault="00F172F0" w:rsidP="3AA0ABD8">
      <w:pPr>
        <w:rPr>
          <w:b/>
          <w:bCs/>
          <w:u w:val="single"/>
        </w:rPr>
      </w:pPr>
    </w:p>
    <w:p w14:paraId="0EDACFBA" w14:textId="7B5FDC39" w:rsidR="00F172F0" w:rsidRDefault="00F172F0" w:rsidP="3AA0ABD8">
      <w:pPr>
        <w:rPr>
          <w:b/>
          <w:bCs/>
          <w:u w:val="single"/>
        </w:rPr>
      </w:pPr>
    </w:p>
    <w:p w14:paraId="279065C1" w14:textId="77777777" w:rsidR="00F172F0" w:rsidRPr="008013B5" w:rsidRDefault="00F172F0" w:rsidP="3AA0ABD8">
      <w:pPr>
        <w:rPr>
          <w:b/>
          <w:bCs/>
          <w:u w:val="single"/>
        </w:rPr>
      </w:pPr>
    </w:p>
    <w:sectPr w:rsidR="00F172F0" w:rsidRPr="008013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DB1D" w14:textId="77777777" w:rsidR="002F1659" w:rsidRDefault="002F1659" w:rsidP="00DF30D7">
      <w:pPr>
        <w:spacing w:after="0" w:line="240" w:lineRule="auto"/>
      </w:pPr>
      <w:r>
        <w:separator/>
      </w:r>
    </w:p>
  </w:endnote>
  <w:endnote w:type="continuationSeparator" w:id="0">
    <w:p w14:paraId="32BAF003" w14:textId="77777777" w:rsidR="002F1659" w:rsidRDefault="002F1659" w:rsidP="00DF30D7">
      <w:pPr>
        <w:spacing w:after="0" w:line="240" w:lineRule="auto"/>
      </w:pPr>
      <w:r>
        <w:continuationSeparator/>
      </w:r>
    </w:p>
  </w:endnote>
  <w:endnote w:type="continuationNotice" w:id="1">
    <w:p w14:paraId="4F88B08A" w14:textId="77777777" w:rsidR="002F1659" w:rsidRDefault="002F16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alibri&quot;,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44C6" w14:textId="77777777" w:rsidR="002F1659" w:rsidRDefault="002F1659" w:rsidP="00DF30D7">
      <w:pPr>
        <w:spacing w:after="0" w:line="240" w:lineRule="auto"/>
      </w:pPr>
      <w:r>
        <w:separator/>
      </w:r>
    </w:p>
  </w:footnote>
  <w:footnote w:type="continuationSeparator" w:id="0">
    <w:p w14:paraId="1E117C09" w14:textId="77777777" w:rsidR="002F1659" w:rsidRDefault="002F1659" w:rsidP="00DF30D7">
      <w:pPr>
        <w:spacing w:after="0" w:line="240" w:lineRule="auto"/>
      </w:pPr>
      <w:r>
        <w:continuationSeparator/>
      </w:r>
    </w:p>
  </w:footnote>
  <w:footnote w:type="continuationNotice" w:id="1">
    <w:p w14:paraId="0EDBF758" w14:textId="77777777" w:rsidR="002F1659" w:rsidRDefault="002F16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E48"/>
    <w:multiLevelType w:val="hybridMultilevel"/>
    <w:tmpl w:val="8BC8E54C"/>
    <w:lvl w:ilvl="0" w:tplc="40AA44EA">
      <w:start w:val="1"/>
      <w:numFmt w:val="decimal"/>
      <w:lvlText w:val="%1."/>
      <w:lvlJc w:val="left"/>
      <w:pPr>
        <w:ind w:left="720" w:hanging="360"/>
      </w:pPr>
    </w:lvl>
    <w:lvl w:ilvl="1" w:tplc="21400B16">
      <w:start w:val="1"/>
      <w:numFmt w:val="decimal"/>
      <w:lvlText w:val="%2."/>
      <w:lvlJc w:val="left"/>
      <w:pPr>
        <w:ind w:left="1440" w:hanging="360"/>
      </w:pPr>
    </w:lvl>
    <w:lvl w:ilvl="2" w:tplc="A5565340">
      <w:start w:val="1"/>
      <w:numFmt w:val="decimal"/>
      <w:lvlText w:val="%3."/>
      <w:lvlJc w:val="left"/>
      <w:pPr>
        <w:ind w:left="2160" w:hanging="180"/>
      </w:pPr>
    </w:lvl>
    <w:lvl w:ilvl="3" w:tplc="174C0EAC">
      <w:start w:val="1"/>
      <w:numFmt w:val="decimal"/>
      <w:lvlText w:val="%4."/>
      <w:lvlJc w:val="left"/>
      <w:pPr>
        <w:ind w:left="2880" w:hanging="360"/>
      </w:pPr>
    </w:lvl>
    <w:lvl w:ilvl="4" w:tplc="4E2C73DE">
      <w:start w:val="1"/>
      <w:numFmt w:val="lowerLetter"/>
      <w:lvlText w:val="%5."/>
      <w:lvlJc w:val="left"/>
      <w:pPr>
        <w:ind w:left="3600" w:hanging="360"/>
      </w:pPr>
    </w:lvl>
    <w:lvl w:ilvl="5" w:tplc="6A2A43C2">
      <w:start w:val="1"/>
      <w:numFmt w:val="lowerRoman"/>
      <w:lvlText w:val="%6."/>
      <w:lvlJc w:val="right"/>
      <w:pPr>
        <w:ind w:left="4320" w:hanging="180"/>
      </w:pPr>
    </w:lvl>
    <w:lvl w:ilvl="6" w:tplc="FCCE31A4">
      <w:start w:val="1"/>
      <w:numFmt w:val="decimal"/>
      <w:lvlText w:val="%7."/>
      <w:lvlJc w:val="left"/>
      <w:pPr>
        <w:ind w:left="5040" w:hanging="360"/>
      </w:pPr>
    </w:lvl>
    <w:lvl w:ilvl="7" w:tplc="B7B41C6A">
      <w:start w:val="1"/>
      <w:numFmt w:val="lowerLetter"/>
      <w:lvlText w:val="%8."/>
      <w:lvlJc w:val="left"/>
      <w:pPr>
        <w:ind w:left="5760" w:hanging="360"/>
      </w:pPr>
    </w:lvl>
    <w:lvl w:ilvl="8" w:tplc="5928EE44">
      <w:start w:val="1"/>
      <w:numFmt w:val="lowerRoman"/>
      <w:lvlText w:val="%9."/>
      <w:lvlJc w:val="right"/>
      <w:pPr>
        <w:ind w:left="6480" w:hanging="180"/>
      </w:pPr>
    </w:lvl>
  </w:abstractNum>
  <w:abstractNum w:abstractNumId="1" w15:restartNumberingAfterBreak="0">
    <w:nsid w:val="0954037E"/>
    <w:multiLevelType w:val="hybridMultilevel"/>
    <w:tmpl w:val="5D0C0C24"/>
    <w:lvl w:ilvl="0" w:tplc="126654BE">
      <w:start w:val="1"/>
      <w:numFmt w:val="decimal"/>
      <w:lvlText w:val="%1."/>
      <w:lvlJc w:val="left"/>
      <w:pPr>
        <w:ind w:left="720" w:hanging="360"/>
      </w:pPr>
    </w:lvl>
    <w:lvl w:ilvl="1" w:tplc="6682F532">
      <w:start w:val="1"/>
      <w:numFmt w:val="lowerLetter"/>
      <w:lvlText w:val="%2."/>
      <w:lvlJc w:val="left"/>
      <w:pPr>
        <w:ind w:left="1440" w:hanging="360"/>
      </w:pPr>
    </w:lvl>
    <w:lvl w:ilvl="2" w:tplc="210AD54E">
      <w:start w:val="1"/>
      <w:numFmt w:val="lowerRoman"/>
      <w:lvlText w:val="%3."/>
      <w:lvlJc w:val="right"/>
      <w:pPr>
        <w:ind w:left="2160" w:hanging="180"/>
      </w:pPr>
    </w:lvl>
    <w:lvl w:ilvl="3" w:tplc="AF68BE5E">
      <w:start w:val="1"/>
      <w:numFmt w:val="decimal"/>
      <w:lvlText w:val="%4."/>
      <w:lvlJc w:val="left"/>
      <w:pPr>
        <w:ind w:left="2880" w:hanging="360"/>
      </w:pPr>
    </w:lvl>
    <w:lvl w:ilvl="4" w:tplc="A25AD560">
      <w:start w:val="1"/>
      <w:numFmt w:val="lowerLetter"/>
      <w:lvlText w:val="%5."/>
      <w:lvlJc w:val="left"/>
      <w:pPr>
        <w:ind w:left="3600" w:hanging="360"/>
      </w:pPr>
    </w:lvl>
    <w:lvl w:ilvl="5" w:tplc="57F6FB56">
      <w:start w:val="1"/>
      <w:numFmt w:val="lowerRoman"/>
      <w:lvlText w:val="%6."/>
      <w:lvlJc w:val="right"/>
      <w:pPr>
        <w:ind w:left="4320" w:hanging="180"/>
      </w:pPr>
    </w:lvl>
    <w:lvl w:ilvl="6" w:tplc="D146FDB4">
      <w:start w:val="1"/>
      <w:numFmt w:val="decimal"/>
      <w:lvlText w:val="%7."/>
      <w:lvlJc w:val="left"/>
      <w:pPr>
        <w:ind w:left="5040" w:hanging="360"/>
      </w:pPr>
    </w:lvl>
    <w:lvl w:ilvl="7" w:tplc="81BEB466">
      <w:start w:val="1"/>
      <w:numFmt w:val="lowerLetter"/>
      <w:lvlText w:val="%8."/>
      <w:lvlJc w:val="left"/>
      <w:pPr>
        <w:ind w:left="5760" w:hanging="360"/>
      </w:pPr>
    </w:lvl>
    <w:lvl w:ilvl="8" w:tplc="4104B8EC">
      <w:start w:val="1"/>
      <w:numFmt w:val="lowerRoman"/>
      <w:lvlText w:val="%9."/>
      <w:lvlJc w:val="right"/>
      <w:pPr>
        <w:ind w:left="6480" w:hanging="180"/>
      </w:pPr>
    </w:lvl>
  </w:abstractNum>
  <w:abstractNum w:abstractNumId="2" w15:restartNumberingAfterBreak="0">
    <w:nsid w:val="0DFF171C"/>
    <w:multiLevelType w:val="hybridMultilevel"/>
    <w:tmpl w:val="640813DC"/>
    <w:lvl w:ilvl="0" w:tplc="2F0409EC">
      <w:start w:val="1"/>
      <w:numFmt w:val="bullet"/>
      <w:lvlText w:val="·"/>
      <w:lvlJc w:val="left"/>
      <w:pPr>
        <w:ind w:left="720" w:hanging="360"/>
      </w:pPr>
      <w:rPr>
        <w:rFonts w:ascii="Symbol" w:hAnsi="Symbol" w:hint="default"/>
      </w:rPr>
    </w:lvl>
    <w:lvl w:ilvl="1" w:tplc="19567AC8">
      <w:start w:val="1"/>
      <w:numFmt w:val="bullet"/>
      <w:lvlText w:val="o"/>
      <w:lvlJc w:val="left"/>
      <w:pPr>
        <w:ind w:left="1440" w:hanging="360"/>
      </w:pPr>
      <w:rPr>
        <w:rFonts w:ascii="Courier New" w:hAnsi="Courier New" w:hint="default"/>
      </w:rPr>
    </w:lvl>
    <w:lvl w:ilvl="2" w:tplc="E67A5DD8">
      <w:start w:val="1"/>
      <w:numFmt w:val="bullet"/>
      <w:lvlText w:val=""/>
      <w:lvlJc w:val="left"/>
      <w:pPr>
        <w:ind w:left="2160" w:hanging="360"/>
      </w:pPr>
      <w:rPr>
        <w:rFonts w:ascii="Wingdings" w:hAnsi="Wingdings" w:hint="default"/>
      </w:rPr>
    </w:lvl>
    <w:lvl w:ilvl="3" w:tplc="C2FE3DB4">
      <w:start w:val="1"/>
      <w:numFmt w:val="bullet"/>
      <w:lvlText w:val=""/>
      <w:lvlJc w:val="left"/>
      <w:pPr>
        <w:ind w:left="2880" w:hanging="360"/>
      </w:pPr>
      <w:rPr>
        <w:rFonts w:ascii="Symbol" w:hAnsi="Symbol" w:hint="default"/>
      </w:rPr>
    </w:lvl>
    <w:lvl w:ilvl="4" w:tplc="78E4265A">
      <w:start w:val="1"/>
      <w:numFmt w:val="bullet"/>
      <w:lvlText w:val="o"/>
      <w:lvlJc w:val="left"/>
      <w:pPr>
        <w:ind w:left="3600" w:hanging="360"/>
      </w:pPr>
      <w:rPr>
        <w:rFonts w:ascii="Courier New" w:hAnsi="Courier New" w:hint="default"/>
      </w:rPr>
    </w:lvl>
    <w:lvl w:ilvl="5" w:tplc="D820F36E">
      <w:start w:val="1"/>
      <w:numFmt w:val="bullet"/>
      <w:lvlText w:val=""/>
      <w:lvlJc w:val="left"/>
      <w:pPr>
        <w:ind w:left="4320" w:hanging="360"/>
      </w:pPr>
      <w:rPr>
        <w:rFonts w:ascii="Wingdings" w:hAnsi="Wingdings" w:hint="default"/>
      </w:rPr>
    </w:lvl>
    <w:lvl w:ilvl="6" w:tplc="7B6E9AA6">
      <w:start w:val="1"/>
      <w:numFmt w:val="bullet"/>
      <w:lvlText w:val=""/>
      <w:lvlJc w:val="left"/>
      <w:pPr>
        <w:ind w:left="5040" w:hanging="360"/>
      </w:pPr>
      <w:rPr>
        <w:rFonts w:ascii="Symbol" w:hAnsi="Symbol" w:hint="default"/>
      </w:rPr>
    </w:lvl>
    <w:lvl w:ilvl="7" w:tplc="5F62CFDC">
      <w:start w:val="1"/>
      <w:numFmt w:val="bullet"/>
      <w:lvlText w:val="o"/>
      <w:lvlJc w:val="left"/>
      <w:pPr>
        <w:ind w:left="5760" w:hanging="360"/>
      </w:pPr>
      <w:rPr>
        <w:rFonts w:ascii="Courier New" w:hAnsi="Courier New" w:hint="default"/>
      </w:rPr>
    </w:lvl>
    <w:lvl w:ilvl="8" w:tplc="CD4C569A">
      <w:start w:val="1"/>
      <w:numFmt w:val="bullet"/>
      <w:lvlText w:val=""/>
      <w:lvlJc w:val="left"/>
      <w:pPr>
        <w:ind w:left="6480" w:hanging="360"/>
      </w:pPr>
      <w:rPr>
        <w:rFonts w:ascii="Wingdings" w:hAnsi="Wingdings" w:hint="default"/>
      </w:rPr>
    </w:lvl>
  </w:abstractNum>
  <w:abstractNum w:abstractNumId="3" w15:restartNumberingAfterBreak="0">
    <w:nsid w:val="11B209B2"/>
    <w:multiLevelType w:val="hybridMultilevel"/>
    <w:tmpl w:val="3918B04A"/>
    <w:lvl w:ilvl="0" w:tplc="78B4F9AA">
      <w:start w:val="1"/>
      <w:numFmt w:val="bullet"/>
      <w:lvlText w:val="·"/>
      <w:lvlJc w:val="left"/>
      <w:pPr>
        <w:ind w:left="720" w:hanging="360"/>
      </w:pPr>
      <w:rPr>
        <w:rFonts w:ascii="Symbol" w:hAnsi="Symbol" w:hint="default"/>
      </w:rPr>
    </w:lvl>
    <w:lvl w:ilvl="1" w:tplc="8C7E6250">
      <w:start w:val="1"/>
      <w:numFmt w:val="bullet"/>
      <w:lvlText w:val="o"/>
      <w:lvlJc w:val="left"/>
      <w:pPr>
        <w:ind w:left="1440" w:hanging="360"/>
      </w:pPr>
      <w:rPr>
        <w:rFonts w:ascii="Courier New" w:hAnsi="Courier New" w:hint="default"/>
      </w:rPr>
    </w:lvl>
    <w:lvl w:ilvl="2" w:tplc="1438F8E0">
      <w:start w:val="1"/>
      <w:numFmt w:val="bullet"/>
      <w:lvlText w:val=""/>
      <w:lvlJc w:val="left"/>
      <w:pPr>
        <w:ind w:left="2160" w:hanging="360"/>
      </w:pPr>
      <w:rPr>
        <w:rFonts w:ascii="Wingdings" w:hAnsi="Wingdings" w:hint="default"/>
      </w:rPr>
    </w:lvl>
    <w:lvl w:ilvl="3" w:tplc="631A7ADA">
      <w:start w:val="1"/>
      <w:numFmt w:val="bullet"/>
      <w:lvlText w:val=""/>
      <w:lvlJc w:val="left"/>
      <w:pPr>
        <w:ind w:left="2880" w:hanging="360"/>
      </w:pPr>
      <w:rPr>
        <w:rFonts w:ascii="Symbol" w:hAnsi="Symbol" w:hint="default"/>
      </w:rPr>
    </w:lvl>
    <w:lvl w:ilvl="4" w:tplc="858E41AC">
      <w:start w:val="1"/>
      <w:numFmt w:val="bullet"/>
      <w:lvlText w:val="o"/>
      <w:lvlJc w:val="left"/>
      <w:pPr>
        <w:ind w:left="3600" w:hanging="360"/>
      </w:pPr>
      <w:rPr>
        <w:rFonts w:ascii="Courier New" w:hAnsi="Courier New" w:hint="default"/>
      </w:rPr>
    </w:lvl>
    <w:lvl w:ilvl="5" w:tplc="F188A5CC">
      <w:start w:val="1"/>
      <w:numFmt w:val="bullet"/>
      <w:lvlText w:val=""/>
      <w:lvlJc w:val="left"/>
      <w:pPr>
        <w:ind w:left="4320" w:hanging="360"/>
      </w:pPr>
      <w:rPr>
        <w:rFonts w:ascii="Wingdings" w:hAnsi="Wingdings" w:hint="default"/>
      </w:rPr>
    </w:lvl>
    <w:lvl w:ilvl="6" w:tplc="09C63E60">
      <w:start w:val="1"/>
      <w:numFmt w:val="bullet"/>
      <w:lvlText w:val=""/>
      <w:lvlJc w:val="left"/>
      <w:pPr>
        <w:ind w:left="5040" w:hanging="360"/>
      </w:pPr>
      <w:rPr>
        <w:rFonts w:ascii="Symbol" w:hAnsi="Symbol" w:hint="default"/>
      </w:rPr>
    </w:lvl>
    <w:lvl w:ilvl="7" w:tplc="7534AA32">
      <w:start w:val="1"/>
      <w:numFmt w:val="bullet"/>
      <w:lvlText w:val="o"/>
      <w:lvlJc w:val="left"/>
      <w:pPr>
        <w:ind w:left="5760" w:hanging="360"/>
      </w:pPr>
      <w:rPr>
        <w:rFonts w:ascii="Courier New" w:hAnsi="Courier New" w:hint="default"/>
      </w:rPr>
    </w:lvl>
    <w:lvl w:ilvl="8" w:tplc="CE566514">
      <w:start w:val="1"/>
      <w:numFmt w:val="bullet"/>
      <w:lvlText w:val=""/>
      <w:lvlJc w:val="left"/>
      <w:pPr>
        <w:ind w:left="6480" w:hanging="360"/>
      </w:pPr>
      <w:rPr>
        <w:rFonts w:ascii="Wingdings" w:hAnsi="Wingdings" w:hint="default"/>
      </w:rPr>
    </w:lvl>
  </w:abstractNum>
  <w:abstractNum w:abstractNumId="4" w15:restartNumberingAfterBreak="0">
    <w:nsid w:val="129A6239"/>
    <w:multiLevelType w:val="hybridMultilevel"/>
    <w:tmpl w:val="E55CA6D4"/>
    <w:lvl w:ilvl="0" w:tplc="B2B6A22E">
      <w:start w:val="1"/>
      <w:numFmt w:val="decimal"/>
      <w:lvlText w:val="%1."/>
      <w:lvlJc w:val="left"/>
      <w:pPr>
        <w:ind w:left="720" w:hanging="360"/>
      </w:pPr>
    </w:lvl>
    <w:lvl w:ilvl="1" w:tplc="565C715C">
      <w:start w:val="1"/>
      <w:numFmt w:val="lowerLetter"/>
      <w:lvlText w:val="%2."/>
      <w:lvlJc w:val="left"/>
      <w:pPr>
        <w:ind w:left="1440" w:hanging="360"/>
      </w:pPr>
    </w:lvl>
    <w:lvl w:ilvl="2" w:tplc="79669F18">
      <w:start w:val="1"/>
      <w:numFmt w:val="lowerRoman"/>
      <w:lvlText w:val="%3."/>
      <w:lvlJc w:val="right"/>
      <w:pPr>
        <w:ind w:left="2160" w:hanging="180"/>
      </w:pPr>
    </w:lvl>
    <w:lvl w:ilvl="3" w:tplc="C5B09A2A">
      <w:start w:val="1"/>
      <w:numFmt w:val="decimal"/>
      <w:lvlText w:val="%4."/>
      <w:lvlJc w:val="left"/>
      <w:pPr>
        <w:ind w:left="2880" w:hanging="360"/>
      </w:pPr>
    </w:lvl>
    <w:lvl w:ilvl="4" w:tplc="DDFE1B28">
      <w:start w:val="1"/>
      <w:numFmt w:val="lowerLetter"/>
      <w:lvlText w:val="%5."/>
      <w:lvlJc w:val="left"/>
      <w:pPr>
        <w:ind w:left="3600" w:hanging="360"/>
      </w:pPr>
    </w:lvl>
    <w:lvl w:ilvl="5" w:tplc="1F1E4D4C">
      <w:start w:val="1"/>
      <w:numFmt w:val="lowerRoman"/>
      <w:lvlText w:val="%6."/>
      <w:lvlJc w:val="right"/>
      <w:pPr>
        <w:ind w:left="4320" w:hanging="180"/>
      </w:pPr>
    </w:lvl>
    <w:lvl w:ilvl="6" w:tplc="EA5A1C52">
      <w:start w:val="1"/>
      <w:numFmt w:val="decimal"/>
      <w:lvlText w:val="%7."/>
      <w:lvlJc w:val="left"/>
      <w:pPr>
        <w:ind w:left="5040" w:hanging="360"/>
      </w:pPr>
    </w:lvl>
    <w:lvl w:ilvl="7" w:tplc="C4543C02">
      <w:start w:val="1"/>
      <w:numFmt w:val="lowerLetter"/>
      <w:lvlText w:val="%8."/>
      <w:lvlJc w:val="left"/>
      <w:pPr>
        <w:ind w:left="5760" w:hanging="360"/>
      </w:pPr>
    </w:lvl>
    <w:lvl w:ilvl="8" w:tplc="6AB62BCE">
      <w:start w:val="1"/>
      <w:numFmt w:val="lowerRoman"/>
      <w:lvlText w:val="%9."/>
      <w:lvlJc w:val="right"/>
      <w:pPr>
        <w:ind w:left="6480" w:hanging="180"/>
      </w:pPr>
    </w:lvl>
  </w:abstractNum>
  <w:abstractNum w:abstractNumId="5" w15:restartNumberingAfterBreak="0">
    <w:nsid w:val="28963CD6"/>
    <w:multiLevelType w:val="hybridMultilevel"/>
    <w:tmpl w:val="57282648"/>
    <w:lvl w:ilvl="0" w:tplc="EAE86BF2">
      <w:start w:val="1"/>
      <w:numFmt w:val="bullet"/>
      <w:lvlText w:val="·"/>
      <w:lvlJc w:val="left"/>
      <w:pPr>
        <w:ind w:left="720" w:hanging="360"/>
      </w:pPr>
      <w:rPr>
        <w:rFonts w:ascii="Symbol" w:hAnsi="Symbol" w:hint="default"/>
      </w:rPr>
    </w:lvl>
    <w:lvl w:ilvl="1" w:tplc="A5FC311E">
      <w:start w:val="1"/>
      <w:numFmt w:val="bullet"/>
      <w:lvlText w:val="o"/>
      <w:lvlJc w:val="left"/>
      <w:pPr>
        <w:ind w:left="1440" w:hanging="360"/>
      </w:pPr>
      <w:rPr>
        <w:rFonts w:ascii="Courier New" w:hAnsi="Courier New" w:hint="default"/>
      </w:rPr>
    </w:lvl>
    <w:lvl w:ilvl="2" w:tplc="96D86270">
      <w:start w:val="1"/>
      <w:numFmt w:val="bullet"/>
      <w:lvlText w:val=""/>
      <w:lvlJc w:val="left"/>
      <w:pPr>
        <w:ind w:left="2160" w:hanging="360"/>
      </w:pPr>
      <w:rPr>
        <w:rFonts w:ascii="Wingdings" w:hAnsi="Wingdings" w:hint="default"/>
      </w:rPr>
    </w:lvl>
    <w:lvl w:ilvl="3" w:tplc="012C547A">
      <w:start w:val="1"/>
      <w:numFmt w:val="bullet"/>
      <w:lvlText w:val=""/>
      <w:lvlJc w:val="left"/>
      <w:pPr>
        <w:ind w:left="2880" w:hanging="360"/>
      </w:pPr>
      <w:rPr>
        <w:rFonts w:ascii="Symbol" w:hAnsi="Symbol" w:hint="default"/>
      </w:rPr>
    </w:lvl>
    <w:lvl w:ilvl="4" w:tplc="481A715C">
      <w:start w:val="1"/>
      <w:numFmt w:val="bullet"/>
      <w:lvlText w:val="o"/>
      <w:lvlJc w:val="left"/>
      <w:pPr>
        <w:ind w:left="3600" w:hanging="360"/>
      </w:pPr>
      <w:rPr>
        <w:rFonts w:ascii="Courier New" w:hAnsi="Courier New" w:hint="default"/>
      </w:rPr>
    </w:lvl>
    <w:lvl w:ilvl="5" w:tplc="30F6A95E">
      <w:start w:val="1"/>
      <w:numFmt w:val="bullet"/>
      <w:lvlText w:val=""/>
      <w:lvlJc w:val="left"/>
      <w:pPr>
        <w:ind w:left="4320" w:hanging="360"/>
      </w:pPr>
      <w:rPr>
        <w:rFonts w:ascii="Wingdings" w:hAnsi="Wingdings" w:hint="default"/>
      </w:rPr>
    </w:lvl>
    <w:lvl w:ilvl="6" w:tplc="26AE5424">
      <w:start w:val="1"/>
      <w:numFmt w:val="bullet"/>
      <w:lvlText w:val=""/>
      <w:lvlJc w:val="left"/>
      <w:pPr>
        <w:ind w:left="5040" w:hanging="360"/>
      </w:pPr>
      <w:rPr>
        <w:rFonts w:ascii="Symbol" w:hAnsi="Symbol" w:hint="default"/>
      </w:rPr>
    </w:lvl>
    <w:lvl w:ilvl="7" w:tplc="4A0E51B2">
      <w:start w:val="1"/>
      <w:numFmt w:val="bullet"/>
      <w:lvlText w:val="o"/>
      <w:lvlJc w:val="left"/>
      <w:pPr>
        <w:ind w:left="5760" w:hanging="360"/>
      </w:pPr>
      <w:rPr>
        <w:rFonts w:ascii="Courier New" w:hAnsi="Courier New" w:hint="default"/>
      </w:rPr>
    </w:lvl>
    <w:lvl w:ilvl="8" w:tplc="A5A06954">
      <w:start w:val="1"/>
      <w:numFmt w:val="bullet"/>
      <w:lvlText w:val=""/>
      <w:lvlJc w:val="left"/>
      <w:pPr>
        <w:ind w:left="6480" w:hanging="360"/>
      </w:pPr>
      <w:rPr>
        <w:rFonts w:ascii="Wingdings" w:hAnsi="Wingdings" w:hint="default"/>
      </w:rPr>
    </w:lvl>
  </w:abstractNum>
  <w:abstractNum w:abstractNumId="6" w15:restartNumberingAfterBreak="0">
    <w:nsid w:val="40972125"/>
    <w:multiLevelType w:val="hybridMultilevel"/>
    <w:tmpl w:val="6652B3D4"/>
    <w:lvl w:ilvl="0" w:tplc="487AE760">
      <w:start w:val="1"/>
      <w:numFmt w:val="decimal"/>
      <w:lvlText w:val="%1."/>
      <w:lvlJc w:val="left"/>
      <w:pPr>
        <w:ind w:left="720" w:hanging="360"/>
      </w:pPr>
    </w:lvl>
    <w:lvl w:ilvl="1" w:tplc="07605C20">
      <w:start w:val="1"/>
      <w:numFmt w:val="lowerLetter"/>
      <w:lvlText w:val="%2."/>
      <w:lvlJc w:val="left"/>
      <w:pPr>
        <w:ind w:left="1440" w:hanging="360"/>
      </w:pPr>
    </w:lvl>
    <w:lvl w:ilvl="2" w:tplc="9106F692">
      <w:start w:val="1"/>
      <w:numFmt w:val="lowerRoman"/>
      <w:lvlText w:val="%3."/>
      <w:lvlJc w:val="right"/>
      <w:pPr>
        <w:ind w:left="2160" w:hanging="180"/>
      </w:pPr>
    </w:lvl>
    <w:lvl w:ilvl="3" w:tplc="F56A83A8">
      <w:start w:val="1"/>
      <w:numFmt w:val="decimal"/>
      <w:lvlText w:val="%4."/>
      <w:lvlJc w:val="left"/>
      <w:pPr>
        <w:ind w:left="2880" w:hanging="360"/>
      </w:pPr>
    </w:lvl>
    <w:lvl w:ilvl="4" w:tplc="45B4A096">
      <w:start w:val="1"/>
      <w:numFmt w:val="lowerLetter"/>
      <w:lvlText w:val="%5."/>
      <w:lvlJc w:val="left"/>
      <w:pPr>
        <w:ind w:left="3600" w:hanging="360"/>
      </w:pPr>
    </w:lvl>
    <w:lvl w:ilvl="5" w:tplc="3BE06322">
      <w:start w:val="1"/>
      <w:numFmt w:val="lowerRoman"/>
      <w:lvlText w:val="%6."/>
      <w:lvlJc w:val="right"/>
      <w:pPr>
        <w:ind w:left="4320" w:hanging="180"/>
      </w:pPr>
    </w:lvl>
    <w:lvl w:ilvl="6" w:tplc="6B16A274">
      <w:start w:val="1"/>
      <w:numFmt w:val="decimal"/>
      <w:lvlText w:val="%7."/>
      <w:lvlJc w:val="left"/>
      <w:pPr>
        <w:ind w:left="5040" w:hanging="360"/>
      </w:pPr>
    </w:lvl>
    <w:lvl w:ilvl="7" w:tplc="C0BA12B2">
      <w:start w:val="1"/>
      <w:numFmt w:val="lowerLetter"/>
      <w:lvlText w:val="%8."/>
      <w:lvlJc w:val="left"/>
      <w:pPr>
        <w:ind w:left="5760" w:hanging="360"/>
      </w:pPr>
    </w:lvl>
    <w:lvl w:ilvl="8" w:tplc="9DF2D9DC">
      <w:start w:val="1"/>
      <w:numFmt w:val="lowerRoman"/>
      <w:lvlText w:val="%9."/>
      <w:lvlJc w:val="right"/>
      <w:pPr>
        <w:ind w:left="6480" w:hanging="180"/>
      </w:pPr>
    </w:lvl>
  </w:abstractNum>
  <w:abstractNum w:abstractNumId="7" w15:restartNumberingAfterBreak="0">
    <w:nsid w:val="46CF4790"/>
    <w:multiLevelType w:val="hybridMultilevel"/>
    <w:tmpl w:val="590C7846"/>
    <w:lvl w:ilvl="0" w:tplc="B4887D92">
      <w:start w:val="1"/>
      <w:numFmt w:val="bullet"/>
      <w:lvlText w:val="-"/>
      <w:lvlJc w:val="left"/>
      <w:pPr>
        <w:ind w:left="720" w:hanging="360"/>
      </w:pPr>
      <w:rPr>
        <w:rFonts w:ascii="Calibri" w:hAnsi="Calibri" w:hint="default"/>
      </w:rPr>
    </w:lvl>
    <w:lvl w:ilvl="1" w:tplc="D172C1BC">
      <w:start w:val="1"/>
      <w:numFmt w:val="bullet"/>
      <w:lvlText w:val="o"/>
      <w:lvlJc w:val="left"/>
      <w:pPr>
        <w:ind w:left="1440" w:hanging="360"/>
      </w:pPr>
      <w:rPr>
        <w:rFonts w:ascii="Courier New" w:hAnsi="Courier New" w:hint="default"/>
      </w:rPr>
    </w:lvl>
    <w:lvl w:ilvl="2" w:tplc="F9945430">
      <w:start w:val="1"/>
      <w:numFmt w:val="bullet"/>
      <w:lvlText w:val=""/>
      <w:lvlJc w:val="left"/>
      <w:pPr>
        <w:ind w:left="2160" w:hanging="360"/>
      </w:pPr>
      <w:rPr>
        <w:rFonts w:ascii="Wingdings" w:hAnsi="Wingdings" w:hint="default"/>
      </w:rPr>
    </w:lvl>
    <w:lvl w:ilvl="3" w:tplc="4B4618C0">
      <w:start w:val="1"/>
      <w:numFmt w:val="bullet"/>
      <w:lvlText w:val=""/>
      <w:lvlJc w:val="left"/>
      <w:pPr>
        <w:ind w:left="2880" w:hanging="360"/>
      </w:pPr>
      <w:rPr>
        <w:rFonts w:ascii="Symbol" w:hAnsi="Symbol" w:hint="default"/>
      </w:rPr>
    </w:lvl>
    <w:lvl w:ilvl="4" w:tplc="D3085A36">
      <w:start w:val="1"/>
      <w:numFmt w:val="bullet"/>
      <w:lvlText w:val="o"/>
      <w:lvlJc w:val="left"/>
      <w:pPr>
        <w:ind w:left="3600" w:hanging="360"/>
      </w:pPr>
      <w:rPr>
        <w:rFonts w:ascii="Courier New" w:hAnsi="Courier New" w:hint="default"/>
      </w:rPr>
    </w:lvl>
    <w:lvl w:ilvl="5" w:tplc="5F526934">
      <w:start w:val="1"/>
      <w:numFmt w:val="bullet"/>
      <w:lvlText w:val=""/>
      <w:lvlJc w:val="left"/>
      <w:pPr>
        <w:ind w:left="4320" w:hanging="360"/>
      </w:pPr>
      <w:rPr>
        <w:rFonts w:ascii="Wingdings" w:hAnsi="Wingdings" w:hint="default"/>
      </w:rPr>
    </w:lvl>
    <w:lvl w:ilvl="6" w:tplc="63DEA850">
      <w:start w:val="1"/>
      <w:numFmt w:val="bullet"/>
      <w:lvlText w:val=""/>
      <w:lvlJc w:val="left"/>
      <w:pPr>
        <w:ind w:left="5040" w:hanging="360"/>
      </w:pPr>
      <w:rPr>
        <w:rFonts w:ascii="Symbol" w:hAnsi="Symbol" w:hint="default"/>
      </w:rPr>
    </w:lvl>
    <w:lvl w:ilvl="7" w:tplc="74E4C536">
      <w:start w:val="1"/>
      <w:numFmt w:val="bullet"/>
      <w:lvlText w:val="o"/>
      <w:lvlJc w:val="left"/>
      <w:pPr>
        <w:ind w:left="5760" w:hanging="360"/>
      </w:pPr>
      <w:rPr>
        <w:rFonts w:ascii="Courier New" w:hAnsi="Courier New" w:hint="default"/>
      </w:rPr>
    </w:lvl>
    <w:lvl w:ilvl="8" w:tplc="1B20EE9A">
      <w:start w:val="1"/>
      <w:numFmt w:val="bullet"/>
      <w:lvlText w:val=""/>
      <w:lvlJc w:val="left"/>
      <w:pPr>
        <w:ind w:left="6480" w:hanging="360"/>
      </w:pPr>
      <w:rPr>
        <w:rFonts w:ascii="Wingdings" w:hAnsi="Wingdings" w:hint="default"/>
      </w:rPr>
    </w:lvl>
  </w:abstractNum>
  <w:abstractNum w:abstractNumId="8" w15:restartNumberingAfterBreak="0">
    <w:nsid w:val="4F441E84"/>
    <w:multiLevelType w:val="hybridMultilevel"/>
    <w:tmpl w:val="B86ED172"/>
    <w:lvl w:ilvl="0" w:tplc="A6C2CD52">
      <w:start w:val="1"/>
      <w:numFmt w:val="bullet"/>
      <w:lvlText w:val="-"/>
      <w:lvlJc w:val="left"/>
      <w:pPr>
        <w:ind w:left="720" w:hanging="360"/>
      </w:pPr>
      <w:rPr>
        <w:rFonts w:ascii="Calibri" w:hAnsi="Calibri" w:hint="default"/>
      </w:rPr>
    </w:lvl>
    <w:lvl w:ilvl="1" w:tplc="6AEC4F40">
      <w:start w:val="1"/>
      <w:numFmt w:val="bullet"/>
      <w:lvlText w:val="o"/>
      <w:lvlJc w:val="left"/>
      <w:pPr>
        <w:ind w:left="1440" w:hanging="360"/>
      </w:pPr>
      <w:rPr>
        <w:rFonts w:ascii="Courier New" w:hAnsi="Courier New" w:hint="default"/>
      </w:rPr>
    </w:lvl>
    <w:lvl w:ilvl="2" w:tplc="D2545DE4">
      <w:start w:val="1"/>
      <w:numFmt w:val="bullet"/>
      <w:lvlText w:val=""/>
      <w:lvlJc w:val="left"/>
      <w:pPr>
        <w:ind w:left="2160" w:hanging="360"/>
      </w:pPr>
      <w:rPr>
        <w:rFonts w:ascii="Wingdings" w:hAnsi="Wingdings" w:hint="default"/>
      </w:rPr>
    </w:lvl>
    <w:lvl w:ilvl="3" w:tplc="8B04BBC2">
      <w:start w:val="1"/>
      <w:numFmt w:val="bullet"/>
      <w:lvlText w:val=""/>
      <w:lvlJc w:val="left"/>
      <w:pPr>
        <w:ind w:left="2880" w:hanging="360"/>
      </w:pPr>
      <w:rPr>
        <w:rFonts w:ascii="Symbol" w:hAnsi="Symbol" w:hint="default"/>
      </w:rPr>
    </w:lvl>
    <w:lvl w:ilvl="4" w:tplc="8B00F072">
      <w:start w:val="1"/>
      <w:numFmt w:val="bullet"/>
      <w:lvlText w:val="o"/>
      <w:lvlJc w:val="left"/>
      <w:pPr>
        <w:ind w:left="3600" w:hanging="360"/>
      </w:pPr>
      <w:rPr>
        <w:rFonts w:ascii="Courier New" w:hAnsi="Courier New" w:hint="default"/>
      </w:rPr>
    </w:lvl>
    <w:lvl w:ilvl="5" w:tplc="FFD42286">
      <w:start w:val="1"/>
      <w:numFmt w:val="bullet"/>
      <w:lvlText w:val=""/>
      <w:lvlJc w:val="left"/>
      <w:pPr>
        <w:ind w:left="4320" w:hanging="360"/>
      </w:pPr>
      <w:rPr>
        <w:rFonts w:ascii="Wingdings" w:hAnsi="Wingdings" w:hint="default"/>
      </w:rPr>
    </w:lvl>
    <w:lvl w:ilvl="6" w:tplc="CF2C4D1A">
      <w:start w:val="1"/>
      <w:numFmt w:val="bullet"/>
      <w:lvlText w:val=""/>
      <w:lvlJc w:val="left"/>
      <w:pPr>
        <w:ind w:left="5040" w:hanging="360"/>
      </w:pPr>
      <w:rPr>
        <w:rFonts w:ascii="Symbol" w:hAnsi="Symbol" w:hint="default"/>
      </w:rPr>
    </w:lvl>
    <w:lvl w:ilvl="7" w:tplc="46942C3A">
      <w:start w:val="1"/>
      <w:numFmt w:val="bullet"/>
      <w:lvlText w:val="o"/>
      <w:lvlJc w:val="left"/>
      <w:pPr>
        <w:ind w:left="5760" w:hanging="360"/>
      </w:pPr>
      <w:rPr>
        <w:rFonts w:ascii="Courier New" w:hAnsi="Courier New" w:hint="default"/>
      </w:rPr>
    </w:lvl>
    <w:lvl w:ilvl="8" w:tplc="3432AF88">
      <w:start w:val="1"/>
      <w:numFmt w:val="bullet"/>
      <w:lvlText w:val=""/>
      <w:lvlJc w:val="left"/>
      <w:pPr>
        <w:ind w:left="6480" w:hanging="360"/>
      </w:pPr>
      <w:rPr>
        <w:rFonts w:ascii="Wingdings" w:hAnsi="Wingdings" w:hint="default"/>
      </w:rPr>
    </w:lvl>
  </w:abstractNum>
  <w:abstractNum w:abstractNumId="9" w15:restartNumberingAfterBreak="0">
    <w:nsid w:val="61845235"/>
    <w:multiLevelType w:val="hybridMultilevel"/>
    <w:tmpl w:val="E160A738"/>
    <w:lvl w:ilvl="0" w:tplc="784C68D6">
      <w:start w:val="1"/>
      <w:numFmt w:val="bullet"/>
      <w:lvlText w:val="-"/>
      <w:lvlJc w:val="left"/>
      <w:pPr>
        <w:ind w:left="720" w:hanging="360"/>
      </w:pPr>
      <w:rPr>
        <w:rFonts w:ascii="&quot;Calibri&quot;,sans-serif" w:hAnsi="&quot;Calibri&quot;,sans-serif" w:hint="default"/>
      </w:rPr>
    </w:lvl>
    <w:lvl w:ilvl="1" w:tplc="52866A4E">
      <w:start w:val="1"/>
      <w:numFmt w:val="bullet"/>
      <w:lvlText w:val="·"/>
      <w:lvlJc w:val="left"/>
      <w:pPr>
        <w:ind w:left="1440" w:hanging="360"/>
      </w:pPr>
      <w:rPr>
        <w:rFonts w:ascii="Symbol" w:hAnsi="Symbol" w:hint="default"/>
      </w:rPr>
    </w:lvl>
    <w:lvl w:ilvl="2" w:tplc="BA6EC460">
      <w:start w:val="1"/>
      <w:numFmt w:val="bullet"/>
      <w:lvlText w:val=""/>
      <w:lvlJc w:val="left"/>
      <w:pPr>
        <w:ind w:left="2160" w:hanging="360"/>
      </w:pPr>
      <w:rPr>
        <w:rFonts w:ascii="Wingdings" w:hAnsi="Wingdings" w:hint="default"/>
      </w:rPr>
    </w:lvl>
    <w:lvl w:ilvl="3" w:tplc="1272F658">
      <w:start w:val="1"/>
      <w:numFmt w:val="bullet"/>
      <w:lvlText w:val=""/>
      <w:lvlJc w:val="left"/>
      <w:pPr>
        <w:ind w:left="2880" w:hanging="360"/>
      </w:pPr>
      <w:rPr>
        <w:rFonts w:ascii="Symbol" w:hAnsi="Symbol" w:hint="default"/>
      </w:rPr>
    </w:lvl>
    <w:lvl w:ilvl="4" w:tplc="3CD08510">
      <w:start w:val="1"/>
      <w:numFmt w:val="bullet"/>
      <w:lvlText w:val="o"/>
      <w:lvlJc w:val="left"/>
      <w:pPr>
        <w:ind w:left="3600" w:hanging="360"/>
      </w:pPr>
      <w:rPr>
        <w:rFonts w:ascii="Courier New" w:hAnsi="Courier New" w:hint="default"/>
      </w:rPr>
    </w:lvl>
    <w:lvl w:ilvl="5" w:tplc="57804CBC">
      <w:start w:val="1"/>
      <w:numFmt w:val="bullet"/>
      <w:lvlText w:val=""/>
      <w:lvlJc w:val="left"/>
      <w:pPr>
        <w:ind w:left="4320" w:hanging="360"/>
      </w:pPr>
      <w:rPr>
        <w:rFonts w:ascii="Wingdings" w:hAnsi="Wingdings" w:hint="default"/>
      </w:rPr>
    </w:lvl>
    <w:lvl w:ilvl="6" w:tplc="5E2E8A2E">
      <w:start w:val="1"/>
      <w:numFmt w:val="bullet"/>
      <w:lvlText w:val=""/>
      <w:lvlJc w:val="left"/>
      <w:pPr>
        <w:ind w:left="5040" w:hanging="360"/>
      </w:pPr>
      <w:rPr>
        <w:rFonts w:ascii="Symbol" w:hAnsi="Symbol" w:hint="default"/>
      </w:rPr>
    </w:lvl>
    <w:lvl w:ilvl="7" w:tplc="93DE219C">
      <w:start w:val="1"/>
      <w:numFmt w:val="bullet"/>
      <w:lvlText w:val="o"/>
      <w:lvlJc w:val="left"/>
      <w:pPr>
        <w:ind w:left="5760" w:hanging="360"/>
      </w:pPr>
      <w:rPr>
        <w:rFonts w:ascii="Courier New" w:hAnsi="Courier New" w:hint="default"/>
      </w:rPr>
    </w:lvl>
    <w:lvl w:ilvl="8" w:tplc="E334DAF8">
      <w:start w:val="1"/>
      <w:numFmt w:val="bullet"/>
      <w:lvlText w:val=""/>
      <w:lvlJc w:val="left"/>
      <w:pPr>
        <w:ind w:left="6480" w:hanging="360"/>
      </w:pPr>
      <w:rPr>
        <w:rFonts w:ascii="Wingdings" w:hAnsi="Wingdings" w:hint="default"/>
      </w:rPr>
    </w:lvl>
  </w:abstractNum>
  <w:abstractNum w:abstractNumId="10" w15:restartNumberingAfterBreak="0">
    <w:nsid w:val="63F163A1"/>
    <w:multiLevelType w:val="hybridMultilevel"/>
    <w:tmpl w:val="C944B4DE"/>
    <w:lvl w:ilvl="0" w:tplc="2FB49B5E">
      <w:start w:val="1"/>
      <w:numFmt w:val="bullet"/>
      <w:lvlText w:val="·"/>
      <w:lvlJc w:val="left"/>
      <w:pPr>
        <w:ind w:left="720" w:hanging="360"/>
      </w:pPr>
      <w:rPr>
        <w:rFonts w:ascii="Symbol" w:hAnsi="Symbol" w:hint="default"/>
      </w:rPr>
    </w:lvl>
    <w:lvl w:ilvl="1" w:tplc="DC741208">
      <w:start w:val="1"/>
      <w:numFmt w:val="bullet"/>
      <w:lvlText w:val="o"/>
      <w:lvlJc w:val="left"/>
      <w:pPr>
        <w:ind w:left="1440" w:hanging="360"/>
      </w:pPr>
      <w:rPr>
        <w:rFonts w:ascii="Courier New" w:hAnsi="Courier New" w:hint="default"/>
      </w:rPr>
    </w:lvl>
    <w:lvl w:ilvl="2" w:tplc="40F8F808">
      <w:start w:val="1"/>
      <w:numFmt w:val="bullet"/>
      <w:lvlText w:val=""/>
      <w:lvlJc w:val="left"/>
      <w:pPr>
        <w:ind w:left="2160" w:hanging="360"/>
      </w:pPr>
      <w:rPr>
        <w:rFonts w:ascii="Wingdings" w:hAnsi="Wingdings" w:hint="default"/>
      </w:rPr>
    </w:lvl>
    <w:lvl w:ilvl="3" w:tplc="EEAC04C4">
      <w:start w:val="1"/>
      <w:numFmt w:val="bullet"/>
      <w:lvlText w:val=""/>
      <w:lvlJc w:val="left"/>
      <w:pPr>
        <w:ind w:left="2880" w:hanging="360"/>
      </w:pPr>
      <w:rPr>
        <w:rFonts w:ascii="Symbol" w:hAnsi="Symbol" w:hint="default"/>
      </w:rPr>
    </w:lvl>
    <w:lvl w:ilvl="4" w:tplc="450673F6">
      <w:start w:val="1"/>
      <w:numFmt w:val="bullet"/>
      <w:lvlText w:val="o"/>
      <w:lvlJc w:val="left"/>
      <w:pPr>
        <w:ind w:left="3600" w:hanging="360"/>
      </w:pPr>
      <w:rPr>
        <w:rFonts w:ascii="Courier New" w:hAnsi="Courier New" w:hint="default"/>
      </w:rPr>
    </w:lvl>
    <w:lvl w:ilvl="5" w:tplc="1522FD22">
      <w:start w:val="1"/>
      <w:numFmt w:val="bullet"/>
      <w:lvlText w:val=""/>
      <w:lvlJc w:val="left"/>
      <w:pPr>
        <w:ind w:left="4320" w:hanging="360"/>
      </w:pPr>
      <w:rPr>
        <w:rFonts w:ascii="Wingdings" w:hAnsi="Wingdings" w:hint="default"/>
      </w:rPr>
    </w:lvl>
    <w:lvl w:ilvl="6" w:tplc="A540F222">
      <w:start w:val="1"/>
      <w:numFmt w:val="bullet"/>
      <w:lvlText w:val=""/>
      <w:lvlJc w:val="left"/>
      <w:pPr>
        <w:ind w:left="5040" w:hanging="360"/>
      </w:pPr>
      <w:rPr>
        <w:rFonts w:ascii="Symbol" w:hAnsi="Symbol" w:hint="default"/>
      </w:rPr>
    </w:lvl>
    <w:lvl w:ilvl="7" w:tplc="B9B27C24">
      <w:start w:val="1"/>
      <w:numFmt w:val="bullet"/>
      <w:lvlText w:val="o"/>
      <w:lvlJc w:val="left"/>
      <w:pPr>
        <w:ind w:left="5760" w:hanging="360"/>
      </w:pPr>
      <w:rPr>
        <w:rFonts w:ascii="Courier New" w:hAnsi="Courier New" w:hint="default"/>
      </w:rPr>
    </w:lvl>
    <w:lvl w:ilvl="8" w:tplc="0DF84FDE">
      <w:start w:val="1"/>
      <w:numFmt w:val="bullet"/>
      <w:lvlText w:val=""/>
      <w:lvlJc w:val="left"/>
      <w:pPr>
        <w:ind w:left="6480" w:hanging="360"/>
      </w:pPr>
      <w:rPr>
        <w:rFonts w:ascii="Wingdings" w:hAnsi="Wingdings" w:hint="default"/>
      </w:rPr>
    </w:lvl>
  </w:abstractNum>
  <w:abstractNum w:abstractNumId="11" w15:restartNumberingAfterBreak="0">
    <w:nsid w:val="66372749"/>
    <w:multiLevelType w:val="hybridMultilevel"/>
    <w:tmpl w:val="C9F65BD0"/>
    <w:lvl w:ilvl="0" w:tplc="9114200C">
      <w:start w:val="1"/>
      <w:numFmt w:val="bullet"/>
      <w:lvlText w:val="·"/>
      <w:lvlJc w:val="left"/>
      <w:pPr>
        <w:ind w:left="720" w:hanging="360"/>
      </w:pPr>
      <w:rPr>
        <w:rFonts w:ascii="Symbol" w:hAnsi="Symbol" w:hint="default"/>
      </w:rPr>
    </w:lvl>
    <w:lvl w:ilvl="1" w:tplc="D7D483C2">
      <w:start w:val="1"/>
      <w:numFmt w:val="bullet"/>
      <w:lvlText w:val="o"/>
      <w:lvlJc w:val="left"/>
      <w:pPr>
        <w:ind w:left="1440" w:hanging="360"/>
      </w:pPr>
      <w:rPr>
        <w:rFonts w:ascii="Courier New" w:hAnsi="Courier New" w:hint="default"/>
      </w:rPr>
    </w:lvl>
    <w:lvl w:ilvl="2" w:tplc="3F46B0C6">
      <w:start w:val="1"/>
      <w:numFmt w:val="bullet"/>
      <w:lvlText w:val=""/>
      <w:lvlJc w:val="left"/>
      <w:pPr>
        <w:ind w:left="2160" w:hanging="360"/>
      </w:pPr>
      <w:rPr>
        <w:rFonts w:ascii="Wingdings" w:hAnsi="Wingdings" w:hint="default"/>
      </w:rPr>
    </w:lvl>
    <w:lvl w:ilvl="3" w:tplc="363607CC">
      <w:start w:val="1"/>
      <w:numFmt w:val="bullet"/>
      <w:lvlText w:val=""/>
      <w:lvlJc w:val="left"/>
      <w:pPr>
        <w:ind w:left="2880" w:hanging="360"/>
      </w:pPr>
      <w:rPr>
        <w:rFonts w:ascii="Symbol" w:hAnsi="Symbol" w:hint="default"/>
      </w:rPr>
    </w:lvl>
    <w:lvl w:ilvl="4" w:tplc="69B4B4BE">
      <w:start w:val="1"/>
      <w:numFmt w:val="bullet"/>
      <w:lvlText w:val="o"/>
      <w:lvlJc w:val="left"/>
      <w:pPr>
        <w:ind w:left="3600" w:hanging="360"/>
      </w:pPr>
      <w:rPr>
        <w:rFonts w:ascii="Courier New" w:hAnsi="Courier New" w:hint="default"/>
      </w:rPr>
    </w:lvl>
    <w:lvl w:ilvl="5" w:tplc="510A75CC">
      <w:start w:val="1"/>
      <w:numFmt w:val="bullet"/>
      <w:lvlText w:val=""/>
      <w:lvlJc w:val="left"/>
      <w:pPr>
        <w:ind w:left="4320" w:hanging="360"/>
      </w:pPr>
      <w:rPr>
        <w:rFonts w:ascii="Wingdings" w:hAnsi="Wingdings" w:hint="default"/>
      </w:rPr>
    </w:lvl>
    <w:lvl w:ilvl="6" w:tplc="6E24D44A">
      <w:start w:val="1"/>
      <w:numFmt w:val="bullet"/>
      <w:lvlText w:val=""/>
      <w:lvlJc w:val="left"/>
      <w:pPr>
        <w:ind w:left="5040" w:hanging="360"/>
      </w:pPr>
      <w:rPr>
        <w:rFonts w:ascii="Symbol" w:hAnsi="Symbol" w:hint="default"/>
      </w:rPr>
    </w:lvl>
    <w:lvl w:ilvl="7" w:tplc="B67EB4CC">
      <w:start w:val="1"/>
      <w:numFmt w:val="bullet"/>
      <w:lvlText w:val="o"/>
      <w:lvlJc w:val="left"/>
      <w:pPr>
        <w:ind w:left="5760" w:hanging="360"/>
      </w:pPr>
      <w:rPr>
        <w:rFonts w:ascii="Courier New" w:hAnsi="Courier New" w:hint="default"/>
      </w:rPr>
    </w:lvl>
    <w:lvl w:ilvl="8" w:tplc="AAD2ECA4">
      <w:start w:val="1"/>
      <w:numFmt w:val="bullet"/>
      <w:lvlText w:val=""/>
      <w:lvlJc w:val="left"/>
      <w:pPr>
        <w:ind w:left="6480" w:hanging="360"/>
      </w:pPr>
      <w:rPr>
        <w:rFonts w:ascii="Wingdings" w:hAnsi="Wingdings" w:hint="default"/>
      </w:rPr>
    </w:lvl>
  </w:abstractNum>
  <w:abstractNum w:abstractNumId="12" w15:restartNumberingAfterBreak="0">
    <w:nsid w:val="6C152F60"/>
    <w:multiLevelType w:val="hybridMultilevel"/>
    <w:tmpl w:val="72DAB0D8"/>
    <w:lvl w:ilvl="0" w:tplc="E1506FD8">
      <w:start w:val="1"/>
      <w:numFmt w:val="bullet"/>
      <w:lvlText w:val="·"/>
      <w:lvlJc w:val="left"/>
      <w:pPr>
        <w:ind w:left="720" w:hanging="360"/>
      </w:pPr>
      <w:rPr>
        <w:rFonts w:ascii="Symbol" w:hAnsi="Symbol" w:hint="default"/>
      </w:rPr>
    </w:lvl>
    <w:lvl w:ilvl="1" w:tplc="43A46B7E">
      <w:start w:val="1"/>
      <w:numFmt w:val="bullet"/>
      <w:lvlText w:val="o"/>
      <w:lvlJc w:val="left"/>
      <w:pPr>
        <w:ind w:left="1440" w:hanging="360"/>
      </w:pPr>
      <w:rPr>
        <w:rFonts w:ascii="Courier New" w:hAnsi="Courier New" w:hint="default"/>
      </w:rPr>
    </w:lvl>
    <w:lvl w:ilvl="2" w:tplc="22FECF7E">
      <w:start w:val="1"/>
      <w:numFmt w:val="bullet"/>
      <w:lvlText w:val=""/>
      <w:lvlJc w:val="left"/>
      <w:pPr>
        <w:ind w:left="2160" w:hanging="360"/>
      </w:pPr>
      <w:rPr>
        <w:rFonts w:ascii="Wingdings" w:hAnsi="Wingdings" w:hint="default"/>
      </w:rPr>
    </w:lvl>
    <w:lvl w:ilvl="3" w:tplc="9FD2C5B6">
      <w:start w:val="1"/>
      <w:numFmt w:val="bullet"/>
      <w:lvlText w:val=""/>
      <w:lvlJc w:val="left"/>
      <w:pPr>
        <w:ind w:left="2880" w:hanging="360"/>
      </w:pPr>
      <w:rPr>
        <w:rFonts w:ascii="Symbol" w:hAnsi="Symbol" w:hint="default"/>
      </w:rPr>
    </w:lvl>
    <w:lvl w:ilvl="4" w:tplc="578C10E0">
      <w:start w:val="1"/>
      <w:numFmt w:val="bullet"/>
      <w:lvlText w:val="o"/>
      <w:lvlJc w:val="left"/>
      <w:pPr>
        <w:ind w:left="3600" w:hanging="360"/>
      </w:pPr>
      <w:rPr>
        <w:rFonts w:ascii="Courier New" w:hAnsi="Courier New" w:hint="default"/>
      </w:rPr>
    </w:lvl>
    <w:lvl w:ilvl="5" w:tplc="CCA46EC8">
      <w:start w:val="1"/>
      <w:numFmt w:val="bullet"/>
      <w:lvlText w:val=""/>
      <w:lvlJc w:val="left"/>
      <w:pPr>
        <w:ind w:left="4320" w:hanging="360"/>
      </w:pPr>
      <w:rPr>
        <w:rFonts w:ascii="Wingdings" w:hAnsi="Wingdings" w:hint="default"/>
      </w:rPr>
    </w:lvl>
    <w:lvl w:ilvl="6" w:tplc="55203B8E">
      <w:start w:val="1"/>
      <w:numFmt w:val="bullet"/>
      <w:lvlText w:val=""/>
      <w:lvlJc w:val="left"/>
      <w:pPr>
        <w:ind w:left="5040" w:hanging="360"/>
      </w:pPr>
      <w:rPr>
        <w:rFonts w:ascii="Symbol" w:hAnsi="Symbol" w:hint="default"/>
      </w:rPr>
    </w:lvl>
    <w:lvl w:ilvl="7" w:tplc="4ADC4D98">
      <w:start w:val="1"/>
      <w:numFmt w:val="bullet"/>
      <w:lvlText w:val="o"/>
      <w:lvlJc w:val="left"/>
      <w:pPr>
        <w:ind w:left="5760" w:hanging="360"/>
      </w:pPr>
      <w:rPr>
        <w:rFonts w:ascii="Courier New" w:hAnsi="Courier New" w:hint="default"/>
      </w:rPr>
    </w:lvl>
    <w:lvl w:ilvl="8" w:tplc="49302A44">
      <w:start w:val="1"/>
      <w:numFmt w:val="bullet"/>
      <w:lvlText w:val=""/>
      <w:lvlJc w:val="left"/>
      <w:pPr>
        <w:ind w:left="6480" w:hanging="360"/>
      </w:pPr>
      <w:rPr>
        <w:rFonts w:ascii="Wingdings" w:hAnsi="Wingdings" w:hint="default"/>
      </w:rPr>
    </w:lvl>
  </w:abstractNum>
  <w:abstractNum w:abstractNumId="13" w15:restartNumberingAfterBreak="0">
    <w:nsid w:val="73D45CB7"/>
    <w:multiLevelType w:val="hybridMultilevel"/>
    <w:tmpl w:val="1EE20FDA"/>
    <w:lvl w:ilvl="0" w:tplc="A5C63658">
      <w:numFmt w:val="bullet"/>
      <w:lvlText w:val=""/>
      <w:lvlJc w:val="left"/>
      <w:pPr>
        <w:ind w:left="720" w:hanging="360"/>
      </w:pPr>
      <w:rPr>
        <w:rFonts w:ascii="Symbol" w:eastAsia="Calibr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10"/>
  </w:num>
  <w:num w:numId="6">
    <w:abstractNumId w:val="6"/>
  </w:num>
  <w:num w:numId="7">
    <w:abstractNumId w:val="5"/>
  </w:num>
  <w:num w:numId="8">
    <w:abstractNumId w:val="2"/>
  </w:num>
  <w:num w:numId="9">
    <w:abstractNumId w:val="11"/>
  </w:num>
  <w:num w:numId="10">
    <w:abstractNumId w:val="1"/>
  </w:num>
  <w:num w:numId="11">
    <w:abstractNumId w:val="12"/>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EC370A"/>
    <w:rsid w:val="000010D2"/>
    <w:rsid w:val="00003F79"/>
    <w:rsid w:val="00007658"/>
    <w:rsid w:val="00011F40"/>
    <w:rsid w:val="0001332E"/>
    <w:rsid w:val="00014318"/>
    <w:rsid w:val="00020B98"/>
    <w:rsid w:val="00020BFA"/>
    <w:rsid w:val="0002152D"/>
    <w:rsid w:val="00024CF1"/>
    <w:rsid w:val="000302F9"/>
    <w:rsid w:val="00031A97"/>
    <w:rsid w:val="0003756A"/>
    <w:rsid w:val="00043CE0"/>
    <w:rsid w:val="00043E2A"/>
    <w:rsid w:val="00050DD0"/>
    <w:rsid w:val="000549E0"/>
    <w:rsid w:val="000550A5"/>
    <w:rsid w:val="00057936"/>
    <w:rsid w:val="00060F81"/>
    <w:rsid w:val="00061F52"/>
    <w:rsid w:val="00065036"/>
    <w:rsid w:val="0006572A"/>
    <w:rsid w:val="00067524"/>
    <w:rsid w:val="00085548"/>
    <w:rsid w:val="0008721E"/>
    <w:rsid w:val="000A3311"/>
    <w:rsid w:val="000A4EEA"/>
    <w:rsid w:val="000A6DEF"/>
    <w:rsid w:val="000B1D74"/>
    <w:rsid w:val="000D6C49"/>
    <w:rsid w:val="000DBB70"/>
    <w:rsid w:val="000E147F"/>
    <w:rsid w:val="000E21D1"/>
    <w:rsid w:val="000F090B"/>
    <w:rsid w:val="000F570C"/>
    <w:rsid w:val="00101077"/>
    <w:rsid w:val="00101879"/>
    <w:rsid w:val="00102B67"/>
    <w:rsid w:val="0010495A"/>
    <w:rsid w:val="00105131"/>
    <w:rsid w:val="00114BFE"/>
    <w:rsid w:val="001176A1"/>
    <w:rsid w:val="00123382"/>
    <w:rsid w:val="001235DC"/>
    <w:rsid w:val="001264C1"/>
    <w:rsid w:val="00126814"/>
    <w:rsid w:val="001269C9"/>
    <w:rsid w:val="00126D9B"/>
    <w:rsid w:val="00133600"/>
    <w:rsid w:val="00136D25"/>
    <w:rsid w:val="00137DC3"/>
    <w:rsid w:val="00140EAA"/>
    <w:rsid w:val="001462D1"/>
    <w:rsid w:val="001465B1"/>
    <w:rsid w:val="00154271"/>
    <w:rsid w:val="0015589C"/>
    <w:rsid w:val="001560F3"/>
    <w:rsid w:val="0016507F"/>
    <w:rsid w:val="00165617"/>
    <w:rsid w:val="00171FF4"/>
    <w:rsid w:val="00173486"/>
    <w:rsid w:val="00176B01"/>
    <w:rsid w:val="00185C71"/>
    <w:rsid w:val="00185E16"/>
    <w:rsid w:val="00186F43"/>
    <w:rsid w:val="001900E7"/>
    <w:rsid w:val="001915E4"/>
    <w:rsid w:val="001934AD"/>
    <w:rsid w:val="00193CC8"/>
    <w:rsid w:val="00193D6F"/>
    <w:rsid w:val="00194A00"/>
    <w:rsid w:val="001A0F9F"/>
    <w:rsid w:val="001B3ABF"/>
    <w:rsid w:val="001C0F79"/>
    <w:rsid w:val="001C1DE4"/>
    <w:rsid w:val="001C22B2"/>
    <w:rsid w:val="001C402F"/>
    <w:rsid w:val="001D5C8A"/>
    <w:rsid w:val="001E3ACA"/>
    <w:rsid w:val="001E4517"/>
    <w:rsid w:val="001E4CED"/>
    <w:rsid w:val="001E502D"/>
    <w:rsid w:val="001E5D44"/>
    <w:rsid w:val="001F01A9"/>
    <w:rsid w:val="001F1A64"/>
    <w:rsid w:val="00201592"/>
    <w:rsid w:val="00201C49"/>
    <w:rsid w:val="002047D7"/>
    <w:rsid w:val="002130C7"/>
    <w:rsid w:val="00215819"/>
    <w:rsid w:val="00215FB6"/>
    <w:rsid w:val="00224066"/>
    <w:rsid w:val="00224A51"/>
    <w:rsid w:val="0023022D"/>
    <w:rsid w:val="002307B9"/>
    <w:rsid w:val="002327A3"/>
    <w:rsid w:val="00234879"/>
    <w:rsid w:val="00243219"/>
    <w:rsid w:val="00245170"/>
    <w:rsid w:val="00250068"/>
    <w:rsid w:val="0025076A"/>
    <w:rsid w:val="00252219"/>
    <w:rsid w:val="00256722"/>
    <w:rsid w:val="002656A2"/>
    <w:rsid w:val="00273CA1"/>
    <w:rsid w:val="00273E67"/>
    <w:rsid w:val="0027639E"/>
    <w:rsid w:val="00283192"/>
    <w:rsid w:val="00283CA9"/>
    <w:rsid w:val="00292DEA"/>
    <w:rsid w:val="00295143"/>
    <w:rsid w:val="002A0511"/>
    <w:rsid w:val="002A1A85"/>
    <w:rsid w:val="002B6DAB"/>
    <w:rsid w:val="002C78E0"/>
    <w:rsid w:val="002D04B3"/>
    <w:rsid w:val="002D1BDA"/>
    <w:rsid w:val="002D3F94"/>
    <w:rsid w:val="002E0A92"/>
    <w:rsid w:val="002E0D40"/>
    <w:rsid w:val="002E48BA"/>
    <w:rsid w:val="002F1659"/>
    <w:rsid w:val="002F1D55"/>
    <w:rsid w:val="002F4BEA"/>
    <w:rsid w:val="002F7932"/>
    <w:rsid w:val="002F7CB9"/>
    <w:rsid w:val="00310DEA"/>
    <w:rsid w:val="0031104B"/>
    <w:rsid w:val="003162CC"/>
    <w:rsid w:val="00317370"/>
    <w:rsid w:val="00317F6F"/>
    <w:rsid w:val="00320E12"/>
    <w:rsid w:val="003314CD"/>
    <w:rsid w:val="00340074"/>
    <w:rsid w:val="00342F24"/>
    <w:rsid w:val="003430E4"/>
    <w:rsid w:val="003434A7"/>
    <w:rsid w:val="003549C0"/>
    <w:rsid w:val="00360DDC"/>
    <w:rsid w:val="003623AE"/>
    <w:rsid w:val="00372F9F"/>
    <w:rsid w:val="00376DD7"/>
    <w:rsid w:val="00383632"/>
    <w:rsid w:val="003847E0"/>
    <w:rsid w:val="0038583D"/>
    <w:rsid w:val="003859E6"/>
    <w:rsid w:val="003931A4"/>
    <w:rsid w:val="00393C78"/>
    <w:rsid w:val="00396A67"/>
    <w:rsid w:val="003A23F1"/>
    <w:rsid w:val="003A590F"/>
    <w:rsid w:val="003B242D"/>
    <w:rsid w:val="003C362E"/>
    <w:rsid w:val="003C3BC5"/>
    <w:rsid w:val="003D0C4E"/>
    <w:rsid w:val="003D1C5F"/>
    <w:rsid w:val="003D5DFA"/>
    <w:rsid w:val="003D7256"/>
    <w:rsid w:val="003E20DE"/>
    <w:rsid w:val="003E3F00"/>
    <w:rsid w:val="003E5815"/>
    <w:rsid w:val="003F529E"/>
    <w:rsid w:val="003F54EB"/>
    <w:rsid w:val="003F5750"/>
    <w:rsid w:val="003F7C6F"/>
    <w:rsid w:val="004043EB"/>
    <w:rsid w:val="00406B65"/>
    <w:rsid w:val="00417073"/>
    <w:rsid w:val="00430CB2"/>
    <w:rsid w:val="00432F96"/>
    <w:rsid w:val="0044080F"/>
    <w:rsid w:val="00446CD5"/>
    <w:rsid w:val="00451F93"/>
    <w:rsid w:val="00452A1C"/>
    <w:rsid w:val="00452E21"/>
    <w:rsid w:val="00453C78"/>
    <w:rsid w:val="004633C1"/>
    <w:rsid w:val="00464344"/>
    <w:rsid w:val="00470708"/>
    <w:rsid w:val="00472DE9"/>
    <w:rsid w:val="00483C84"/>
    <w:rsid w:val="00493455"/>
    <w:rsid w:val="0049605D"/>
    <w:rsid w:val="004964BB"/>
    <w:rsid w:val="004A02FA"/>
    <w:rsid w:val="004A1F91"/>
    <w:rsid w:val="004A2FE2"/>
    <w:rsid w:val="004A302F"/>
    <w:rsid w:val="004A56F2"/>
    <w:rsid w:val="004A6AFB"/>
    <w:rsid w:val="004B25A6"/>
    <w:rsid w:val="004C1363"/>
    <w:rsid w:val="004C195E"/>
    <w:rsid w:val="004C5433"/>
    <w:rsid w:val="004D0EB6"/>
    <w:rsid w:val="004D4543"/>
    <w:rsid w:val="004E291C"/>
    <w:rsid w:val="004E6679"/>
    <w:rsid w:val="004E68E7"/>
    <w:rsid w:val="004F4CB9"/>
    <w:rsid w:val="00501BA8"/>
    <w:rsid w:val="00501E17"/>
    <w:rsid w:val="00502289"/>
    <w:rsid w:val="005122BA"/>
    <w:rsid w:val="0051721F"/>
    <w:rsid w:val="005316F2"/>
    <w:rsid w:val="005443D4"/>
    <w:rsid w:val="005455EF"/>
    <w:rsid w:val="00545F6C"/>
    <w:rsid w:val="0055028E"/>
    <w:rsid w:val="00552A18"/>
    <w:rsid w:val="005626A2"/>
    <w:rsid w:val="00563DD2"/>
    <w:rsid w:val="00571B58"/>
    <w:rsid w:val="00575885"/>
    <w:rsid w:val="0057588C"/>
    <w:rsid w:val="00577AD1"/>
    <w:rsid w:val="00583BB2"/>
    <w:rsid w:val="0058530E"/>
    <w:rsid w:val="00592CC5"/>
    <w:rsid w:val="00594B05"/>
    <w:rsid w:val="00597335"/>
    <w:rsid w:val="005A2991"/>
    <w:rsid w:val="005A3ADE"/>
    <w:rsid w:val="005B7A15"/>
    <w:rsid w:val="005C2121"/>
    <w:rsid w:val="005C3268"/>
    <w:rsid w:val="005C33ED"/>
    <w:rsid w:val="005C453D"/>
    <w:rsid w:val="005C4BB5"/>
    <w:rsid w:val="005C5519"/>
    <w:rsid w:val="005C6EEB"/>
    <w:rsid w:val="005C7AB7"/>
    <w:rsid w:val="005D3E95"/>
    <w:rsid w:val="005D6C1F"/>
    <w:rsid w:val="005E0051"/>
    <w:rsid w:val="005E074C"/>
    <w:rsid w:val="005E1FE4"/>
    <w:rsid w:val="005E2370"/>
    <w:rsid w:val="005E6443"/>
    <w:rsid w:val="005F2A68"/>
    <w:rsid w:val="005F2B0B"/>
    <w:rsid w:val="005F46FA"/>
    <w:rsid w:val="005F6BB7"/>
    <w:rsid w:val="00612B79"/>
    <w:rsid w:val="00614319"/>
    <w:rsid w:val="006209AD"/>
    <w:rsid w:val="00620F7D"/>
    <w:rsid w:val="006237A1"/>
    <w:rsid w:val="00623EF3"/>
    <w:rsid w:val="00625FED"/>
    <w:rsid w:val="006336C0"/>
    <w:rsid w:val="006500D2"/>
    <w:rsid w:val="0065197D"/>
    <w:rsid w:val="00654516"/>
    <w:rsid w:val="00656118"/>
    <w:rsid w:val="00656BDD"/>
    <w:rsid w:val="00662C14"/>
    <w:rsid w:val="0067723B"/>
    <w:rsid w:val="006830AC"/>
    <w:rsid w:val="006842AE"/>
    <w:rsid w:val="00685C01"/>
    <w:rsid w:val="00686E39"/>
    <w:rsid w:val="00695CDD"/>
    <w:rsid w:val="00696F03"/>
    <w:rsid w:val="006A1676"/>
    <w:rsid w:val="006A1DBA"/>
    <w:rsid w:val="006A58AE"/>
    <w:rsid w:val="006A7EF5"/>
    <w:rsid w:val="006B24D0"/>
    <w:rsid w:val="006C1E66"/>
    <w:rsid w:val="006C32E4"/>
    <w:rsid w:val="006C36BC"/>
    <w:rsid w:val="006C468A"/>
    <w:rsid w:val="006D72B5"/>
    <w:rsid w:val="006E01A9"/>
    <w:rsid w:val="006E18E2"/>
    <w:rsid w:val="006E2CD5"/>
    <w:rsid w:val="006E57A3"/>
    <w:rsid w:val="006E7A89"/>
    <w:rsid w:val="006F2311"/>
    <w:rsid w:val="006F5166"/>
    <w:rsid w:val="006F66E1"/>
    <w:rsid w:val="00710988"/>
    <w:rsid w:val="007242D4"/>
    <w:rsid w:val="00735192"/>
    <w:rsid w:val="00740C40"/>
    <w:rsid w:val="00744138"/>
    <w:rsid w:val="00767E3B"/>
    <w:rsid w:val="00780E5D"/>
    <w:rsid w:val="00782EE5"/>
    <w:rsid w:val="007831A5"/>
    <w:rsid w:val="0078353C"/>
    <w:rsid w:val="007968F5"/>
    <w:rsid w:val="007A3CF5"/>
    <w:rsid w:val="007A45E5"/>
    <w:rsid w:val="007B1F82"/>
    <w:rsid w:val="007B6741"/>
    <w:rsid w:val="007C05B9"/>
    <w:rsid w:val="007C714C"/>
    <w:rsid w:val="007C7473"/>
    <w:rsid w:val="007D19E4"/>
    <w:rsid w:val="007D4466"/>
    <w:rsid w:val="007D4FE3"/>
    <w:rsid w:val="007D6D34"/>
    <w:rsid w:val="007D72AC"/>
    <w:rsid w:val="007D7408"/>
    <w:rsid w:val="007E259E"/>
    <w:rsid w:val="007E3F64"/>
    <w:rsid w:val="008013B5"/>
    <w:rsid w:val="008020CA"/>
    <w:rsid w:val="00810118"/>
    <w:rsid w:val="00810238"/>
    <w:rsid w:val="00812D7F"/>
    <w:rsid w:val="00820615"/>
    <w:rsid w:val="008269DB"/>
    <w:rsid w:val="00833009"/>
    <w:rsid w:val="00833043"/>
    <w:rsid w:val="00840991"/>
    <w:rsid w:val="008448A0"/>
    <w:rsid w:val="0084714D"/>
    <w:rsid w:val="00847331"/>
    <w:rsid w:val="00847FEB"/>
    <w:rsid w:val="0085114C"/>
    <w:rsid w:val="00852864"/>
    <w:rsid w:val="008631AD"/>
    <w:rsid w:val="0086622E"/>
    <w:rsid w:val="00866CEE"/>
    <w:rsid w:val="008717BF"/>
    <w:rsid w:val="0087458D"/>
    <w:rsid w:val="00874D22"/>
    <w:rsid w:val="0087618C"/>
    <w:rsid w:val="0089102A"/>
    <w:rsid w:val="00893847"/>
    <w:rsid w:val="00895E48"/>
    <w:rsid w:val="008A5CA1"/>
    <w:rsid w:val="008B028D"/>
    <w:rsid w:val="008B0853"/>
    <w:rsid w:val="008C0C41"/>
    <w:rsid w:val="008C528E"/>
    <w:rsid w:val="008C79D8"/>
    <w:rsid w:val="008D7AB6"/>
    <w:rsid w:val="008E24BF"/>
    <w:rsid w:val="008E40A0"/>
    <w:rsid w:val="008F31E9"/>
    <w:rsid w:val="008F6C3B"/>
    <w:rsid w:val="00902E01"/>
    <w:rsid w:val="00905988"/>
    <w:rsid w:val="00916A50"/>
    <w:rsid w:val="00916B73"/>
    <w:rsid w:val="0092688A"/>
    <w:rsid w:val="00932C89"/>
    <w:rsid w:val="00942209"/>
    <w:rsid w:val="0094651B"/>
    <w:rsid w:val="0095152A"/>
    <w:rsid w:val="009543C8"/>
    <w:rsid w:val="009609B2"/>
    <w:rsid w:val="00973F27"/>
    <w:rsid w:val="00993264"/>
    <w:rsid w:val="00997684"/>
    <w:rsid w:val="009A37AE"/>
    <w:rsid w:val="009A5658"/>
    <w:rsid w:val="009B044C"/>
    <w:rsid w:val="009B578E"/>
    <w:rsid w:val="009B75F5"/>
    <w:rsid w:val="009D171E"/>
    <w:rsid w:val="009D7AD8"/>
    <w:rsid w:val="009E24F8"/>
    <w:rsid w:val="009E2E4F"/>
    <w:rsid w:val="009E5218"/>
    <w:rsid w:val="009E5575"/>
    <w:rsid w:val="00A05D95"/>
    <w:rsid w:val="00A138D8"/>
    <w:rsid w:val="00A1723B"/>
    <w:rsid w:val="00A2067C"/>
    <w:rsid w:val="00A20CED"/>
    <w:rsid w:val="00A22C93"/>
    <w:rsid w:val="00A24C6B"/>
    <w:rsid w:val="00A25996"/>
    <w:rsid w:val="00A352F0"/>
    <w:rsid w:val="00A41954"/>
    <w:rsid w:val="00A41EBF"/>
    <w:rsid w:val="00A509A8"/>
    <w:rsid w:val="00A56F06"/>
    <w:rsid w:val="00A63E4A"/>
    <w:rsid w:val="00A7105C"/>
    <w:rsid w:val="00A71872"/>
    <w:rsid w:val="00A71A64"/>
    <w:rsid w:val="00A745B8"/>
    <w:rsid w:val="00A7579A"/>
    <w:rsid w:val="00A76949"/>
    <w:rsid w:val="00A809FE"/>
    <w:rsid w:val="00A82BDB"/>
    <w:rsid w:val="00A839EC"/>
    <w:rsid w:val="00A875B4"/>
    <w:rsid w:val="00A96395"/>
    <w:rsid w:val="00AA1667"/>
    <w:rsid w:val="00AA1C43"/>
    <w:rsid w:val="00AA38D4"/>
    <w:rsid w:val="00AA537B"/>
    <w:rsid w:val="00AB0695"/>
    <w:rsid w:val="00AB3E21"/>
    <w:rsid w:val="00AB5E87"/>
    <w:rsid w:val="00AB66AE"/>
    <w:rsid w:val="00AC02DA"/>
    <w:rsid w:val="00AC3FB5"/>
    <w:rsid w:val="00AC4091"/>
    <w:rsid w:val="00AC7DF8"/>
    <w:rsid w:val="00AD1E06"/>
    <w:rsid w:val="00AD6EB9"/>
    <w:rsid w:val="00AE0BBE"/>
    <w:rsid w:val="00AE2423"/>
    <w:rsid w:val="00AE4890"/>
    <w:rsid w:val="00AE4F02"/>
    <w:rsid w:val="00AF1526"/>
    <w:rsid w:val="00AF2072"/>
    <w:rsid w:val="00AF44EF"/>
    <w:rsid w:val="00AF456C"/>
    <w:rsid w:val="00B03607"/>
    <w:rsid w:val="00B06E29"/>
    <w:rsid w:val="00B07A34"/>
    <w:rsid w:val="00B20C5F"/>
    <w:rsid w:val="00B21910"/>
    <w:rsid w:val="00B25D4D"/>
    <w:rsid w:val="00B3308F"/>
    <w:rsid w:val="00B4405E"/>
    <w:rsid w:val="00B44473"/>
    <w:rsid w:val="00B46939"/>
    <w:rsid w:val="00B50EC6"/>
    <w:rsid w:val="00B51364"/>
    <w:rsid w:val="00B514A3"/>
    <w:rsid w:val="00B53CF9"/>
    <w:rsid w:val="00B56534"/>
    <w:rsid w:val="00B63C3F"/>
    <w:rsid w:val="00B6536D"/>
    <w:rsid w:val="00B659A4"/>
    <w:rsid w:val="00B7186E"/>
    <w:rsid w:val="00B75DA2"/>
    <w:rsid w:val="00B776C6"/>
    <w:rsid w:val="00B77F6C"/>
    <w:rsid w:val="00B8531D"/>
    <w:rsid w:val="00B85733"/>
    <w:rsid w:val="00B90AD4"/>
    <w:rsid w:val="00B94842"/>
    <w:rsid w:val="00B94855"/>
    <w:rsid w:val="00BA0FCA"/>
    <w:rsid w:val="00BA1F55"/>
    <w:rsid w:val="00BB014B"/>
    <w:rsid w:val="00BB57A7"/>
    <w:rsid w:val="00BB75F4"/>
    <w:rsid w:val="00BC506C"/>
    <w:rsid w:val="00BC6DB3"/>
    <w:rsid w:val="00BD3BF6"/>
    <w:rsid w:val="00BE174E"/>
    <w:rsid w:val="00BE1F79"/>
    <w:rsid w:val="00BF0747"/>
    <w:rsid w:val="00BF3884"/>
    <w:rsid w:val="00BF5792"/>
    <w:rsid w:val="00BF6135"/>
    <w:rsid w:val="00BF6490"/>
    <w:rsid w:val="00BF6803"/>
    <w:rsid w:val="00C00ADB"/>
    <w:rsid w:val="00C03EED"/>
    <w:rsid w:val="00C03EF0"/>
    <w:rsid w:val="00C0627F"/>
    <w:rsid w:val="00C138BA"/>
    <w:rsid w:val="00C14C76"/>
    <w:rsid w:val="00C24ABC"/>
    <w:rsid w:val="00C306A6"/>
    <w:rsid w:val="00C309D7"/>
    <w:rsid w:val="00C3222B"/>
    <w:rsid w:val="00C34826"/>
    <w:rsid w:val="00C36ED9"/>
    <w:rsid w:val="00C441E3"/>
    <w:rsid w:val="00C4795E"/>
    <w:rsid w:val="00C51CB1"/>
    <w:rsid w:val="00C54BC8"/>
    <w:rsid w:val="00C60C7F"/>
    <w:rsid w:val="00C6593D"/>
    <w:rsid w:val="00C71A5A"/>
    <w:rsid w:val="00C81C57"/>
    <w:rsid w:val="00C839DD"/>
    <w:rsid w:val="00C94964"/>
    <w:rsid w:val="00C95214"/>
    <w:rsid w:val="00CA4A9B"/>
    <w:rsid w:val="00CB5E66"/>
    <w:rsid w:val="00CC3C2F"/>
    <w:rsid w:val="00CC4C66"/>
    <w:rsid w:val="00CD2745"/>
    <w:rsid w:val="00CD304F"/>
    <w:rsid w:val="00CD5870"/>
    <w:rsid w:val="00CD6665"/>
    <w:rsid w:val="00CE2A94"/>
    <w:rsid w:val="00CE31C7"/>
    <w:rsid w:val="00CE63F5"/>
    <w:rsid w:val="00CEA5C2"/>
    <w:rsid w:val="00CF3E97"/>
    <w:rsid w:val="00CF573D"/>
    <w:rsid w:val="00D0443E"/>
    <w:rsid w:val="00D0480A"/>
    <w:rsid w:val="00D1022C"/>
    <w:rsid w:val="00D17496"/>
    <w:rsid w:val="00D2036C"/>
    <w:rsid w:val="00D203C3"/>
    <w:rsid w:val="00D2280F"/>
    <w:rsid w:val="00D27396"/>
    <w:rsid w:val="00D3795D"/>
    <w:rsid w:val="00D46C7B"/>
    <w:rsid w:val="00D5132C"/>
    <w:rsid w:val="00D52971"/>
    <w:rsid w:val="00D5454D"/>
    <w:rsid w:val="00D562F9"/>
    <w:rsid w:val="00D60A93"/>
    <w:rsid w:val="00D61B31"/>
    <w:rsid w:val="00D65AD3"/>
    <w:rsid w:val="00D7053C"/>
    <w:rsid w:val="00D83327"/>
    <w:rsid w:val="00D85F0D"/>
    <w:rsid w:val="00D91F5B"/>
    <w:rsid w:val="00D95295"/>
    <w:rsid w:val="00DA153A"/>
    <w:rsid w:val="00DB0558"/>
    <w:rsid w:val="00DB0963"/>
    <w:rsid w:val="00DB2AAC"/>
    <w:rsid w:val="00DB33AB"/>
    <w:rsid w:val="00DB392D"/>
    <w:rsid w:val="00DC0833"/>
    <w:rsid w:val="00DC0E14"/>
    <w:rsid w:val="00DC12C8"/>
    <w:rsid w:val="00DC5D53"/>
    <w:rsid w:val="00DE24C1"/>
    <w:rsid w:val="00DF0F94"/>
    <w:rsid w:val="00DF1047"/>
    <w:rsid w:val="00DF30D7"/>
    <w:rsid w:val="00DF33E6"/>
    <w:rsid w:val="00E00819"/>
    <w:rsid w:val="00E03681"/>
    <w:rsid w:val="00E04620"/>
    <w:rsid w:val="00E06C24"/>
    <w:rsid w:val="00E071EF"/>
    <w:rsid w:val="00E0FFF8"/>
    <w:rsid w:val="00E17941"/>
    <w:rsid w:val="00E21D93"/>
    <w:rsid w:val="00E2383C"/>
    <w:rsid w:val="00E25B45"/>
    <w:rsid w:val="00E344A6"/>
    <w:rsid w:val="00E45009"/>
    <w:rsid w:val="00E5591A"/>
    <w:rsid w:val="00E6250B"/>
    <w:rsid w:val="00E910CF"/>
    <w:rsid w:val="00EA23DB"/>
    <w:rsid w:val="00EA4345"/>
    <w:rsid w:val="00EB02BC"/>
    <w:rsid w:val="00EB2416"/>
    <w:rsid w:val="00EB268E"/>
    <w:rsid w:val="00EC58D8"/>
    <w:rsid w:val="00EC6BD3"/>
    <w:rsid w:val="00ED7086"/>
    <w:rsid w:val="00EE46FC"/>
    <w:rsid w:val="00EF1D1A"/>
    <w:rsid w:val="00EF1E51"/>
    <w:rsid w:val="00EF70F6"/>
    <w:rsid w:val="00EF757E"/>
    <w:rsid w:val="00EF775E"/>
    <w:rsid w:val="00F04E94"/>
    <w:rsid w:val="00F06ADD"/>
    <w:rsid w:val="00F0778B"/>
    <w:rsid w:val="00F12ECB"/>
    <w:rsid w:val="00F172F0"/>
    <w:rsid w:val="00F20E34"/>
    <w:rsid w:val="00F34DEA"/>
    <w:rsid w:val="00F409CE"/>
    <w:rsid w:val="00F40F34"/>
    <w:rsid w:val="00F41A3D"/>
    <w:rsid w:val="00F42FA4"/>
    <w:rsid w:val="00F438C2"/>
    <w:rsid w:val="00F46B0B"/>
    <w:rsid w:val="00F52195"/>
    <w:rsid w:val="00F53EFD"/>
    <w:rsid w:val="00F54D8A"/>
    <w:rsid w:val="00F56FC1"/>
    <w:rsid w:val="00F61196"/>
    <w:rsid w:val="00F6332A"/>
    <w:rsid w:val="00F63819"/>
    <w:rsid w:val="00F65364"/>
    <w:rsid w:val="00F693A7"/>
    <w:rsid w:val="00F7440A"/>
    <w:rsid w:val="00F74B44"/>
    <w:rsid w:val="00F775B3"/>
    <w:rsid w:val="00F777DB"/>
    <w:rsid w:val="00F77C17"/>
    <w:rsid w:val="00F85ED1"/>
    <w:rsid w:val="00FA01C7"/>
    <w:rsid w:val="00FA06F5"/>
    <w:rsid w:val="00FA46AF"/>
    <w:rsid w:val="00FB1892"/>
    <w:rsid w:val="00FB1A94"/>
    <w:rsid w:val="00FB3BE4"/>
    <w:rsid w:val="00FBBBEC"/>
    <w:rsid w:val="00FC1A44"/>
    <w:rsid w:val="00FC1B1E"/>
    <w:rsid w:val="00FC51EC"/>
    <w:rsid w:val="00FC58CF"/>
    <w:rsid w:val="00FC7711"/>
    <w:rsid w:val="00FD0912"/>
    <w:rsid w:val="00FD4B93"/>
    <w:rsid w:val="00FE025B"/>
    <w:rsid w:val="00FE177B"/>
    <w:rsid w:val="00FE3658"/>
    <w:rsid w:val="00FE3AC0"/>
    <w:rsid w:val="00FE5EE1"/>
    <w:rsid w:val="00FE7B4C"/>
    <w:rsid w:val="01327D14"/>
    <w:rsid w:val="0136DE69"/>
    <w:rsid w:val="01373CF2"/>
    <w:rsid w:val="0174302E"/>
    <w:rsid w:val="017DDC50"/>
    <w:rsid w:val="025B19CF"/>
    <w:rsid w:val="02887E44"/>
    <w:rsid w:val="02BAD6DC"/>
    <w:rsid w:val="02DA2816"/>
    <w:rsid w:val="03A8D758"/>
    <w:rsid w:val="03BEA85E"/>
    <w:rsid w:val="03D63A7C"/>
    <w:rsid w:val="03EDCE47"/>
    <w:rsid w:val="0432C536"/>
    <w:rsid w:val="0455F30D"/>
    <w:rsid w:val="05361D5B"/>
    <w:rsid w:val="05532104"/>
    <w:rsid w:val="05A26852"/>
    <w:rsid w:val="05C04417"/>
    <w:rsid w:val="05ED08BB"/>
    <w:rsid w:val="060C9C1A"/>
    <w:rsid w:val="063C2B11"/>
    <w:rsid w:val="06F59C68"/>
    <w:rsid w:val="07572537"/>
    <w:rsid w:val="0759FFA3"/>
    <w:rsid w:val="07941244"/>
    <w:rsid w:val="07A924B6"/>
    <w:rsid w:val="085E0553"/>
    <w:rsid w:val="088A2A4E"/>
    <w:rsid w:val="0896FDF6"/>
    <w:rsid w:val="089E1D1F"/>
    <w:rsid w:val="08F4640A"/>
    <w:rsid w:val="08F80514"/>
    <w:rsid w:val="093A847A"/>
    <w:rsid w:val="095AAF8D"/>
    <w:rsid w:val="09E3DA81"/>
    <w:rsid w:val="09E7C065"/>
    <w:rsid w:val="0A858EFB"/>
    <w:rsid w:val="0AE02E00"/>
    <w:rsid w:val="0AE7B5E4"/>
    <w:rsid w:val="0AF023BC"/>
    <w:rsid w:val="0B5EB650"/>
    <w:rsid w:val="0B6801E2"/>
    <w:rsid w:val="0B7A119A"/>
    <w:rsid w:val="0B9704F4"/>
    <w:rsid w:val="0BC81394"/>
    <w:rsid w:val="0BDA1353"/>
    <w:rsid w:val="0C1BC21B"/>
    <w:rsid w:val="0C44E84A"/>
    <w:rsid w:val="0C52A95A"/>
    <w:rsid w:val="0C5C0EDF"/>
    <w:rsid w:val="0D323CBA"/>
    <w:rsid w:val="0D58FD68"/>
    <w:rsid w:val="0D6A4E1C"/>
    <w:rsid w:val="0D8FFF6A"/>
    <w:rsid w:val="0DAFDBC0"/>
    <w:rsid w:val="0DB6C6A8"/>
    <w:rsid w:val="0DC00565"/>
    <w:rsid w:val="0DCC97CD"/>
    <w:rsid w:val="0DF208FA"/>
    <w:rsid w:val="0DFBC31B"/>
    <w:rsid w:val="0E18740A"/>
    <w:rsid w:val="0E67EC09"/>
    <w:rsid w:val="0E84F14D"/>
    <w:rsid w:val="0ED24EB3"/>
    <w:rsid w:val="0F183F25"/>
    <w:rsid w:val="0FD36CBE"/>
    <w:rsid w:val="1025C28E"/>
    <w:rsid w:val="104D82BD"/>
    <w:rsid w:val="1067EDB2"/>
    <w:rsid w:val="10FC0045"/>
    <w:rsid w:val="11046E1D"/>
    <w:rsid w:val="118217CA"/>
    <w:rsid w:val="1189DB43"/>
    <w:rsid w:val="118D4336"/>
    <w:rsid w:val="1193D136"/>
    <w:rsid w:val="11AA1CFF"/>
    <w:rsid w:val="11ACB006"/>
    <w:rsid w:val="11ECDEF3"/>
    <w:rsid w:val="11FE19C9"/>
    <w:rsid w:val="125A0855"/>
    <w:rsid w:val="1269363B"/>
    <w:rsid w:val="1317A5EF"/>
    <w:rsid w:val="13271D5A"/>
    <w:rsid w:val="1357422A"/>
    <w:rsid w:val="137FC1AF"/>
    <w:rsid w:val="13B581A8"/>
    <w:rsid w:val="1408CEE2"/>
    <w:rsid w:val="1411B6BE"/>
    <w:rsid w:val="141372AF"/>
    <w:rsid w:val="143399B6"/>
    <w:rsid w:val="1444760F"/>
    <w:rsid w:val="14960A7F"/>
    <w:rsid w:val="156E3B0B"/>
    <w:rsid w:val="15716AD8"/>
    <w:rsid w:val="15748DE0"/>
    <w:rsid w:val="157A2632"/>
    <w:rsid w:val="15B73DCE"/>
    <w:rsid w:val="15C60D8D"/>
    <w:rsid w:val="15D528AF"/>
    <w:rsid w:val="15F3188B"/>
    <w:rsid w:val="1616E5E1"/>
    <w:rsid w:val="162488D4"/>
    <w:rsid w:val="1625BCE4"/>
    <w:rsid w:val="16523D70"/>
    <w:rsid w:val="16A8F3E5"/>
    <w:rsid w:val="16F09684"/>
    <w:rsid w:val="17214623"/>
    <w:rsid w:val="175550F7"/>
    <w:rsid w:val="17653751"/>
    <w:rsid w:val="17B9A2AF"/>
    <w:rsid w:val="18387BD9"/>
    <w:rsid w:val="1872A877"/>
    <w:rsid w:val="18BD182E"/>
    <w:rsid w:val="18BDC8E1"/>
    <w:rsid w:val="18E9CEBA"/>
    <w:rsid w:val="192AA5D8"/>
    <w:rsid w:val="19337834"/>
    <w:rsid w:val="19A86D71"/>
    <w:rsid w:val="19C0A891"/>
    <w:rsid w:val="19C67504"/>
    <w:rsid w:val="1A3C8320"/>
    <w:rsid w:val="1A47FF03"/>
    <w:rsid w:val="1A4BB3AB"/>
    <w:rsid w:val="1A4D9374"/>
    <w:rsid w:val="1A675593"/>
    <w:rsid w:val="1A6F5385"/>
    <w:rsid w:val="1AB2E7FE"/>
    <w:rsid w:val="1AFCBDB5"/>
    <w:rsid w:val="1BB1CFB6"/>
    <w:rsid w:val="1BD90BBC"/>
    <w:rsid w:val="1BE13EE5"/>
    <w:rsid w:val="1C907905"/>
    <w:rsid w:val="1C9F6B2A"/>
    <w:rsid w:val="1D48839B"/>
    <w:rsid w:val="1D4AD7E3"/>
    <w:rsid w:val="1D9A898A"/>
    <w:rsid w:val="1EECB706"/>
    <w:rsid w:val="1F09B01C"/>
    <w:rsid w:val="1F2DCFEF"/>
    <w:rsid w:val="1F3779CB"/>
    <w:rsid w:val="1F49BE74"/>
    <w:rsid w:val="1F64F4B9"/>
    <w:rsid w:val="203D9971"/>
    <w:rsid w:val="2065C778"/>
    <w:rsid w:val="206AAF42"/>
    <w:rsid w:val="20E56AD8"/>
    <w:rsid w:val="211E3E7F"/>
    <w:rsid w:val="2131CE06"/>
    <w:rsid w:val="21832F33"/>
    <w:rsid w:val="21855883"/>
    <w:rsid w:val="218E709F"/>
    <w:rsid w:val="21BA7FF9"/>
    <w:rsid w:val="21CB6493"/>
    <w:rsid w:val="21D24BFB"/>
    <w:rsid w:val="2288C475"/>
    <w:rsid w:val="22A3B8B0"/>
    <w:rsid w:val="22A40EAC"/>
    <w:rsid w:val="22A43F87"/>
    <w:rsid w:val="22CB4AB2"/>
    <w:rsid w:val="22FF7413"/>
    <w:rsid w:val="2300E4E0"/>
    <w:rsid w:val="23069FC1"/>
    <w:rsid w:val="23801C16"/>
    <w:rsid w:val="23831176"/>
    <w:rsid w:val="238AAB1C"/>
    <w:rsid w:val="2406187D"/>
    <w:rsid w:val="2517C5E6"/>
    <w:rsid w:val="2548845C"/>
    <w:rsid w:val="26227817"/>
    <w:rsid w:val="264FB8C3"/>
    <w:rsid w:val="2670602B"/>
    <w:rsid w:val="268233D7"/>
    <w:rsid w:val="26AECA4F"/>
    <w:rsid w:val="26D145A6"/>
    <w:rsid w:val="2734AD66"/>
    <w:rsid w:val="27684F44"/>
    <w:rsid w:val="27940BC8"/>
    <w:rsid w:val="27A4E267"/>
    <w:rsid w:val="27DFD260"/>
    <w:rsid w:val="2826E34B"/>
    <w:rsid w:val="283B6431"/>
    <w:rsid w:val="289B5306"/>
    <w:rsid w:val="28DD46D8"/>
    <w:rsid w:val="28FA7BA1"/>
    <w:rsid w:val="28FCD42F"/>
    <w:rsid w:val="290F32A8"/>
    <w:rsid w:val="291BBFD0"/>
    <w:rsid w:val="2963AA4F"/>
    <w:rsid w:val="2A2B390E"/>
    <w:rsid w:val="2A2FC3BC"/>
    <w:rsid w:val="2A460BF1"/>
    <w:rsid w:val="2A6340C4"/>
    <w:rsid w:val="2AB643CE"/>
    <w:rsid w:val="2AE947AB"/>
    <w:rsid w:val="2AEEA28F"/>
    <w:rsid w:val="2B2F8D52"/>
    <w:rsid w:val="2B34CF34"/>
    <w:rsid w:val="2B7FB22E"/>
    <w:rsid w:val="2B81536B"/>
    <w:rsid w:val="2BAF42D3"/>
    <w:rsid w:val="2BDC4055"/>
    <w:rsid w:val="2BE9C628"/>
    <w:rsid w:val="2C4B23C3"/>
    <w:rsid w:val="2C586D23"/>
    <w:rsid w:val="2C8E7A92"/>
    <w:rsid w:val="2C976FC5"/>
    <w:rsid w:val="2CDC66B4"/>
    <w:rsid w:val="2D368800"/>
    <w:rsid w:val="2DC4CC93"/>
    <w:rsid w:val="2DE2A3CB"/>
    <w:rsid w:val="2E95CF6D"/>
    <w:rsid w:val="2E961AA4"/>
    <w:rsid w:val="2F448B31"/>
    <w:rsid w:val="2F4F0549"/>
    <w:rsid w:val="2F612842"/>
    <w:rsid w:val="2F96FE51"/>
    <w:rsid w:val="2FA4BF61"/>
    <w:rsid w:val="2FCF86EE"/>
    <w:rsid w:val="3001ECC7"/>
    <w:rsid w:val="3012317B"/>
    <w:rsid w:val="3038EE59"/>
    <w:rsid w:val="3071AAF5"/>
    <w:rsid w:val="308AFE34"/>
    <w:rsid w:val="30B802AA"/>
    <w:rsid w:val="310AE1F0"/>
    <w:rsid w:val="310F1A7E"/>
    <w:rsid w:val="318E901E"/>
    <w:rsid w:val="31BFC2FB"/>
    <w:rsid w:val="31F0D0C6"/>
    <w:rsid w:val="32053AE6"/>
    <w:rsid w:val="328296F5"/>
    <w:rsid w:val="32834E6D"/>
    <w:rsid w:val="32C08B6A"/>
    <w:rsid w:val="32E05EFA"/>
    <w:rsid w:val="32F3FF22"/>
    <w:rsid w:val="3338F611"/>
    <w:rsid w:val="333FEDBD"/>
    <w:rsid w:val="344ACBD6"/>
    <w:rsid w:val="345027BA"/>
    <w:rsid w:val="346920BC"/>
    <w:rsid w:val="346BB072"/>
    <w:rsid w:val="34B0E689"/>
    <w:rsid w:val="34CD335A"/>
    <w:rsid w:val="34ED13FD"/>
    <w:rsid w:val="34EF5E0A"/>
    <w:rsid w:val="35019AF1"/>
    <w:rsid w:val="3505583B"/>
    <w:rsid w:val="3513DEA3"/>
    <w:rsid w:val="354CE41F"/>
    <w:rsid w:val="36328617"/>
    <w:rsid w:val="367382B6"/>
    <w:rsid w:val="36AEB2E5"/>
    <w:rsid w:val="37A488CB"/>
    <w:rsid w:val="37B8881A"/>
    <w:rsid w:val="37D35065"/>
    <w:rsid w:val="37E17467"/>
    <w:rsid w:val="37F59942"/>
    <w:rsid w:val="380934D2"/>
    <w:rsid w:val="381E1D3C"/>
    <w:rsid w:val="382DC996"/>
    <w:rsid w:val="3866252E"/>
    <w:rsid w:val="38AEF16E"/>
    <w:rsid w:val="38D8199F"/>
    <w:rsid w:val="39226D63"/>
    <w:rsid w:val="392EFD7C"/>
    <w:rsid w:val="393C165E"/>
    <w:rsid w:val="3949AB28"/>
    <w:rsid w:val="394BD287"/>
    <w:rsid w:val="394ECC6A"/>
    <w:rsid w:val="3953D53D"/>
    <w:rsid w:val="395BCE51"/>
    <w:rsid w:val="39AD714C"/>
    <w:rsid w:val="39AEE4BB"/>
    <w:rsid w:val="39BC2909"/>
    <w:rsid w:val="39FBE2AB"/>
    <w:rsid w:val="3A0FD667"/>
    <w:rsid w:val="3A24DDC3"/>
    <w:rsid w:val="3A5CB8EB"/>
    <w:rsid w:val="3A63EBD6"/>
    <w:rsid w:val="3A680166"/>
    <w:rsid w:val="3A9310E3"/>
    <w:rsid w:val="3A98BF4D"/>
    <w:rsid w:val="3A9D2978"/>
    <w:rsid w:val="3AA0ABD8"/>
    <w:rsid w:val="3AAAC051"/>
    <w:rsid w:val="3AB8F921"/>
    <w:rsid w:val="3B2930C7"/>
    <w:rsid w:val="3B6130C4"/>
    <w:rsid w:val="3B71CFC1"/>
    <w:rsid w:val="3B755DB4"/>
    <w:rsid w:val="3BCF88CF"/>
    <w:rsid w:val="3C1B6751"/>
    <w:rsid w:val="3C348FAE"/>
    <w:rsid w:val="3C8B75FF"/>
    <w:rsid w:val="3C92A7AD"/>
    <w:rsid w:val="3D2D163F"/>
    <w:rsid w:val="3D8E9927"/>
    <w:rsid w:val="3E04843C"/>
    <w:rsid w:val="3E0552F5"/>
    <w:rsid w:val="3E18FFE6"/>
    <w:rsid w:val="3E2AFF27"/>
    <w:rsid w:val="3E5E68A5"/>
    <w:rsid w:val="3E66BA32"/>
    <w:rsid w:val="3E7E59DA"/>
    <w:rsid w:val="3E7FCC64"/>
    <w:rsid w:val="3EAEF4F5"/>
    <w:rsid w:val="3EE22337"/>
    <w:rsid w:val="3F0B5053"/>
    <w:rsid w:val="3F15493A"/>
    <w:rsid w:val="3F2072D6"/>
    <w:rsid w:val="3F25EDEB"/>
    <w:rsid w:val="3F77A096"/>
    <w:rsid w:val="3FA92D80"/>
    <w:rsid w:val="3FC7306C"/>
    <w:rsid w:val="402420C8"/>
    <w:rsid w:val="4031D02F"/>
    <w:rsid w:val="403BB493"/>
    <w:rsid w:val="404DDA76"/>
    <w:rsid w:val="40A6EB69"/>
    <w:rsid w:val="40C1BE4C"/>
    <w:rsid w:val="40E37B7B"/>
    <w:rsid w:val="4118E2D6"/>
    <w:rsid w:val="4150CEBA"/>
    <w:rsid w:val="415EE722"/>
    <w:rsid w:val="42158B77"/>
    <w:rsid w:val="42232656"/>
    <w:rsid w:val="4224BC02"/>
    <w:rsid w:val="425C36C0"/>
    <w:rsid w:val="429E480C"/>
    <w:rsid w:val="429FC54E"/>
    <w:rsid w:val="42EF362A"/>
    <w:rsid w:val="42FE704A"/>
    <w:rsid w:val="43E2BEAB"/>
    <w:rsid w:val="441EFCE5"/>
    <w:rsid w:val="445EDA78"/>
    <w:rsid w:val="446F6C34"/>
    <w:rsid w:val="4488416A"/>
    <w:rsid w:val="449D3C79"/>
    <w:rsid w:val="44A7D30E"/>
    <w:rsid w:val="44BD0BF1"/>
    <w:rsid w:val="44C3D5D3"/>
    <w:rsid w:val="44D2B50D"/>
    <w:rsid w:val="44D5E58B"/>
    <w:rsid w:val="4503179D"/>
    <w:rsid w:val="4545D726"/>
    <w:rsid w:val="454E491B"/>
    <w:rsid w:val="457574AC"/>
    <w:rsid w:val="458BEAF7"/>
    <w:rsid w:val="45A0BC3B"/>
    <w:rsid w:val="46143471"/>
    <w:rsid w:val="46306B7D"/>
    <w:rsid w:val="4669CDA7"/>
    <w:rsid w:val="466CF08F"/>
    <w:rsid w:val="46D533CC"/>
    <w:rsid w:val="46F09C5C"/>
    <w:rsid w:val="47582E84"/>
    <w:rsid w:val="47B5E82E"/>
    <w:rsid w:val="48404914"/>
    <w:rsid w:val="4867E530"/>
    <w:rsid w:val="48792D8D"/>
    <w:rsid w:val="489B9778"/>
    <w:rsid w:val="48BFE234"/>
    <w:rsid w:val="4902128E"/>
    <w:rsid w:val="4909E7D0"/>
    <w:rsid w:val="4924073F"/>
    <w:rsid w:val="492923C7"/>
    <w:rsid w:val="4930D90B"/>
    <w:rsid w:val="49379EB0"/>
    <w:rsid w:val="494A21ED"/>
    <w:rsid w:val="496DB1CE"/>
    <w:rsid w:val="49729842"/>
    <w:rsid w:val="4976FC57"/>
    <w:rsid w:val="4981D65D"/>
    <w:rsid w:val="49CDE658"/>
    <w:rsid w:val="49FB035F"/>
    <w:rsid w:val="4A159A29"/>
    <w:rsid w:val="4A1614D2"/>
    <w:rsid w:val="4A33448C"/>
    <w:rsid w:val="4A405EDE"/>
    <w:rsid w:val="4A70B397"/>
    <w:rsid w:val="4AEA9EC0"/>
    <w:rsid w:val="4B64D265"/>
    <w:rsid w:val="4B745085"/>
    <w:rsid w:val="4B92A201"/>
    <w:rsid w:val="4BA2A60A"/>
    <w:rsid w:val="4BBCC67F"/>
    <w:rsid w:val="4BBDF041"/>
    <w:rsid w:val="4BCDC85F"/>
    <w:rsid w:val="4C1E0ACE"/>
    <w:rsid w:val="4C318383"/>
    <w:rsid w:val="4C70C967"/>
    <w:rsid w:val="4CA2478A"/>
    <w:rsid w:val="4D2556E7"/>
    <w:rsid w:val="4D3069AA"/>
    <w:rsid w:val="4D4C8ADD"/>
    <w:rsid w:val="4D52F75C"/>
    <w:rsid w:val="4D5EF121"/>
    <w:rsid w:val="4D840CB0"/>
    <w:rsid w:val="4D875F0B"/>
    <w:rsid w:val="4DCAB7F9"/>
    <w:rsid w:val="4DCCFFA9"/>
    <w:rsid w:val="4DCDFBCD"/>
    <w:rsid w:val="4DEC370A"/>
    <w:rsid w:val="4E2A5874"/>
    <w:rsid w:val="4E32ACAE"/>
    <w:rsid w:val="4E35CFCB"/>
    <w:rsid w:val="4E8565C2"/>
    <w:rsid w:val="4E8EBB1E"/>
    <w:rsid w:val="4E99CF97"/>
    <w:rsid w:val="4EEF884A"/>
    <w:rsid w:val="4F533E4D"/>
    <w:rsid w:val="4F59F4D7"/>
    <w:rsid w:val="4F71223C"/>
    <w:rsid w:val="4F8A5FEC"/>
    <w:rsid w:val="4F8CEE39"/>
    <w:rsid w:val="4F90F49C"/>
    <w:rsid w:val="4FADC6FE"/>
    <w:rsid w:val="4FB6192B"/>
    <w:rsid w:val="4FFFCADF"/>
    <w:rsid w:val="5008C0DB"/>
    <w:rsid w:val="501526BE"/>
    <w:rsid w:val="50301A4D"/>
    <w:rsid w:val="505CEED0"/>
    <w:rsid w:val="508BD4B4"/>
    <w:rsid w:val="508D65F4"/>
    <w:rsid w:val="509D1016"/>
    <w:rsid w:val="50AB843F"/>
    <w:rsid w:val="50AF033F"/>
    <w:rsid w:val="510B235C"/>
    <w:rsid w:val="51301529"/>
    <w:rsid w:val="5133723D"/>
    <w:rsid w:val="516D708D"/>
    <w:rsid w:val="516E9F7D"/>
    <w:rsid w:val="518C8397"/>
    <w:rsid w:val="519F2AC1"/>
    <w:rsid w:val="523B6668"/>
    <w:rsid w:val="526CB3C3"/>
    <w:rsid w:val="5274675E"/>
    <w:rsid w:val="53065AAB"/>
    <w:rsid w:val="53217714"/>
    <w:rsid w:val="53B31D9D"/>
    <w:rsid w:val="53C87E7B"/>
    <w:rsid w:val="540788FB"/>
    <w:rsid w:val="54305898"/>
    <w:rsid w:val="54652C1F"/>
    <w:rsid w:val="547CAFCE"/>
    <w:rsid w:val="54BD041A"/>
    <w:rsid w:val="54F45991"/>
    <w:rsid w:val="556491C1"/>
    <w:rsid w:val="55722DF5"/>
    <w:rsid w:val="559EF8A6"/>
    <w:rsid w:val="55E38FCC"/>
    <w:rsid w:val="5642231B"/>
    <w:rsid w:val="5664694C"/>
    <w:rsid w:val="568721E1"/>
    <w:rsid w:val="568F619A"/>
    <w:rsid w:val="56AB8BA6"/>
    <w:rsid w:val="57001F3D"/>
    <w:rsid w:val="572316A5"/>
    <w:rsid w:val="57A411D8"/>
    <w:rsid w:val="5846C3B7"/>
    <w:rsid w:val="58CFBEDF"/>
    <w:rsid w:val="58DE1B41"/>
    <w:rsid w:val="58FB0BDF"/>
    <w:rsid w:val="58FE3BD4"/>
    <w:rsid w:val="59849C1E"/>
    <w:rsid w:val="5A03D116"/>
    <w:rsid w:val="5A09FE88"/>
    <w:rsid w:val="5A0C2DBE"/>
    <w:rsid w:val="5A4D9DFE"/>
    <w:rsid w:val="5A5E702E"/>
    <w:rsid w:val="5ABB8DA7"/>
    <w:rsid w:val="5AFC6BE1"/>
    <w:rsid w:val="5B1653EA"/>
    <w:rsid w:val="5B402499"/>
    <w:rsid w:val="5B41FCA6"/>
    <w:rsid w:val="5C3025B2"/>
    <w:rsid w:val="5C78EF48"/>
    <w:rsid w:val="5CEEE850"/>
    <w:rsid w:val="5D37D236"/>
    <w:rsid w:val="5D3A8756"/>
    <w:rsid w:val="5D5117C8"/>
    <w:rsid w:val="5D61EC6E"/>
    <w:rsid w:val="5D7002D1"/>
    <w:rsid w:val="5D925829"/>
    <w:rsid w:val="5DAA4890"/>
    <w:rsid w:val="5DB6CAC0"/>
    <w:rsid w:val="5DFDCD5E"/>
    <w:rsid w:val="5E05A7DB"/>
    <w:rsid w:val="5E3F0B3B"/>
    <w:rsid w:val="5EA1CBC5"/>
    <w:rsid w:val="5EEA4B5B"/>
    <w:rsid w:val="5F163093"/>
    <w:rsid w:val="5F8C9637"/>
    <w:rsid w:val="5F8E03A1"/>
    <w:rsid w:val="5FB0EA25"/>
    <w:rsid w:val="601A4DCB"/>
    <w:rsid w:val="610268E0"/>
    <w:rsid w:val="613BA651"/>
    <w:rsid w:val="6179CD97"/>
    <w:rsid w:val="61E11CF4"/>
    <w:rsid w:val="6243D6DC"/>
    <w:rsid w:val="6278863A"/>
    <w:rsid w:val="62B3CA04"/>
    <w:rsid w:val="63134CB7"/>
    <w:rsid w:val="63650450"/>
    <w:rsid w:val="63812509"/>
    <w:rsid w:val="63823B51"/>
    <w:rsid w:val="638253F9"/>
    <w:rsid w:val="64063129"/>
    <w:rsid w:val="64547E45"/>
    <w:rsid w:val="64612571"/>
    <w:rsid w:val="64E703AB"/>
    <w:rsid w:val="64EE7180"/>
    <w:rsid w:val="65220784"/>
    <w:rsid w:val="652451A3"/>
    <w:rsid w:val="657AE026"/>
    <w:rsid w:val="65B1909B"/>
    <w:rsid w:val="65C88C59"/>
    <w:rsid w:val="66246042"/>
    <w:rsid w:val="664F882E"/>
    <w:rsid w:val="669118C7"/>
    <w:rsid w:val="669328EC"/>
    <w:rsid w:val="67787240"/>
    <w:rsid w:val="679EC61A"/>
    <w:rsid w:val="67C98DCA"/>
    <w:rsid w:val="67E1710D"/>
    <w:rsid w:val="680DD5BB"/>
    <w:rsid w:val="6812C670"/>
    <w:rsid w:val="6841DA10"/>
    <w:rsid w:val="68669B4C"/>
    <w:rsid w:val="68719D1E"/>
    <w:rsid w:val="68746826"/>
    <w:rsid w:val="6895512E"/>
    <w:rsid w:val="68A05F22"/>
    <w:rsid w:val="68BF9B3A"/>
    <w:rsid w:val="68CD7071"/>
    <w:rsid w:val="6A03FD85"/>
    <w:rsid w:val="6A22CC53"/>
    <w:rsid w:val="6A75385E"/>
    <w:rsid w:val="6A9022C9"/>
    <w:rsid w:val="6A9E99F6"/>
    <w:rsid w:val="6AAB9E3C"/>
    <w:rsid w:val="6B0DB7D3"/>
    <w:rsid w:val="6B66B348"/>
    <w:rsid w:val="6B685F28"/>
    <w:rsid w:val="6BA48A6A"/>
    <w:rsid w:val="6BDCC13B"/>
    <w:rsid w:val="6C0ACF46"/>
    <w:rsid w:val="6C4CD541"/>
    <w:rsid w:val="6C542895"/>
    <w:rsid w:val="6CAB5678"/>
    <w:rsid w:val="6DA222FF"/>
    <w:rsid w:val="6DB25815"/>
    <w:rsid w:val="6E12A6B8"/>
    <w:rsid w:val="6EB7ED57"/>
    <w:rsid w:val="6EC046F5"/>
    <w:rsid w:val="6EF2FE82"/>
    <w:rsid w:val="6F2EDCBE"/>
    <w:rsid w:val="6F4E6747"/>
    <w:rsid w:val="6FA6907F"/>
    <w:rsid w:val="700A86D6"/>
    <w:rsid w:val="7019023B"/>
    <w:rsid w:val="70319FA5"/>
    <w:rsid w:val="705F98A9"/>
    <w:rsid w:val="7094DA3C"/>
    <w:rsid w:val="70F222CE"/>
    <w:rsid w:val="712AA1BC"/>
    <w:rsid w:val="7161C4EF"/>
    <w:rsid w:val="71DA2F96"/>
    <w:rsid w:val="71DFA8D7"/>
    <w:rsid w:val="71F5EEE5"/>
    <w:rsid w:val="71FB6CA2"/>
    <w:rsid w:val="72005684"/>
    <w:rsid w:val="72860809"/>
    <w:rsid w:val="729A7ED1"/>
    <w:rsid w:val="73082F32"/>
    <w:rsid w:val="739E807C"/>
    <w:rsid w:val="73EEE2CA"/>
    <w:rsid w:val="74078B48"/>
    <w:rsid w:val="7409B0AE"/>
    <w:rsid w:val="74184274"/>
    <w:rsid w:val="744D9477"/>
    <w:rsid w:val="74FFBF05"/>
    <w:rsid w:val="752B5CC0"/>
    <w:rsid w:val="753E86F8"/>
    <w:rsid w:val="75559857"/>
    <w:rsid w:val="755C008D"/>
    <w:rsid w:val="755D1507"/>
    <w:rsid w:val="75727EBE"/>
    <w:rsid w:val="758F34AF"/>
    <w:rsid w:val="75E569DF"/>
    <w:rsid w:val="760F8295"/>
    <w:rsid w:val="764E6ECC"/>
    <w:rsid w:val="76524DF5"/>
    <w:rsid w:val="7713530E"/>
    <w:rsid w:val="77331D5E"/>
    <w:rsid w:val="775C2EB8"/>
    <w:rsid w:val="77EA3F2D"/>
    <w:rsid w:val="781644E5"/>
    <w:rsid w:val="78379397"/>
    <w:rsid w:val="7872542E"/>
    <w:rsid w:val="788EE907"/>
    <w:rsid w:val="78C6D571"/>
    <w:rsid w:val="78DA8FD7"/>
    <w:rsid w:val="78DDAC8A"/>
    <w:rsid w:val="78F3DBCC"/>
    <w:rsid w:val="78FAC45A"/>
    <w:rsid w:val="79411CD8"/>
    <w:rsid w:val="797FCF3A"/>
    <w:rsid w:val="7A4F304D"/>
    <w:rsid w:val="7A5F6208"/>
    <w:rsid w:val="7AF9976D"/>
    <w:rsid w:val="7AFCDB41"/>
    <w:rsid w:val="7B06298D"/>
    <w:rsid w:val="7B363B96"/>
    <w:rsid w:val="7BDFA291"/>
    <w:rsid w:val="7C13C1F2"/>
    <w:rsid w:val="7C305243"/>
    <w:rsid w:val="7C6B899D"/>
    <w:rsid w:val="7C720714"/>
    <w:rsid w:val="7C9DA46C"/>
    <w:rsid w:val="7CBDB050"/>
    <w:rsid w:val="7CD39AF5"/>
    <w:rsid w:val="7CD8CDD4"/>
    <w:rsid w:val="7D267CAF"/>
    <w:rsid w:val="7D63239F"/>
    <w:rsid w:val="7DBF8F99"/>
    <w:rsid w:val="7DD6D884"/>
    <w:rsid w:val="7E148DFB"/>
    <w:rsid w:val="7E1D2760"/>
    <w:rsid w:val="7E43010B"/>
    <w:rsid w:val="7EAC2736"/>
    <w:rsid w:val="7EC0B082"/>
    <w:rsid w:val="7EE79947"/>
    <w:rsid w:val="7F0D01B5"/>
    <w:rsid w:val="7FFFFA5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370A"/>
  <w15:chartTrackingRefBased/>
  <w15:docId w15:val="{8D43CB16-DFD5-4146-B1C1-2E8337C2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0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F0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F0F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F0F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Kop1Char">
    <w:name w:val="Kop 1 Char"/>
    <w:basedOn w:val="Standaardalinea-lettertype"/>
    <w:link w:val="Kop1"/>
    <w:uiPriority w:val="9"/>
    <w:rsid w:val="00DF0F9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F0F9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F0F94"/>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F0F94"/>
    <w:rPr>
      <w:rFonts w:asciiTheme="majorHAnsi" w:eastAsiaTheme="majorEastAsia" w:hAnsiTheme="majorHAnsi" w:cstheme="majorBidi"/>
      <w:i/>
      <w:iCs/>
      <w:color w:val="2F5496" w:themeColor="accent1" w:themeShade="BF"/>
    </w:rPr>
  </w:style>
  <w:style w:type="paragraph" w:styleId="Kopvaninhoudsopgave">
    <w:name w:val="TOC Heading"/>
    <w:basedOn w:val="Kop1"/>
    <w:next w:val="Standaard"/>
    <w:uiPriority w:val="39"/>
    <w:unhideWhenUsed/>
    <w:qFormat/>
    <w:rsid w:val="00DF30D7"/>
    <w:pPr>
      <w:outlineLvl w:val="9"/>
    </w:pPr>
    <w:rPr>
      <w:lang w:eastAsia="nl-NL"/>
    </w:rPr>
  </w:style>
  <w:style w:type="paragraph" w:styleId="Inhopg1">
    <w:name w:val="toc 1"/>
    <w:basedOn w:val="Standaard"/>
    <w:next w:val="Standaard"/>
    <w:autoRedefine/>
    <w:uiPriority w:val="39"/>
    <w:unhideWhenUsed/>
    <w:rsid w:val="00DF30D7"/>
    <w:pPr>
      <w:spacing w:after="100"/>
    </w:pPr>
  </w:style>
  <w:style w:type="paragraph" w:styleId="Inhopg2">
    <w:name w:val="toc 2"/>
    <w:basedOn w:val="Standaard"/>
    <w:next w:val="Standaard"/>
    <w:autoRedefine/>
    <w:uiPriority w:val="39"/>
    <w:unhideWhenUsed/>
    <w:rsid w:val="00DF30D7"/>
    <w:pPr>
      <w:spacing w:after="100"/>
      <w:ind w:left="220"/>
    </w:pPr>
  </w:style>
  <w:style w:type="paragraph" w:styleId="Inhopg3">
    <w:name w:val="toc 3"/>
    <w:basedOn w:val="Standaard"/>
    <w:next w:val="Standaard"/>
    <w:autoRedefine/>
    <w:uiPriority w:val="39"/>
    <w:unhideWhenUsed/>
    <w:rsid w:val="00DF30D7"/>
    <w:pPr>
      <w:spacing w:after="100"/>
      <w:ind w:left="440"/>
    </w:pPr>
  </w:style>
  <w:style w:type="paragraph" w:styleId="Koptekst">
    <w:name w:val="header"/>
    <w:basedOn w:val="Standaard"/>
    <w:link w:val="KoptekstChar"/>
    <w:uiPriority w:val="99"/>
    <w:unhideWhenUsed/>
    <w:rsid w:val="00DF30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30D7"/>
  </w:style>
  <w:style w:type="paragraph" w:styleId="Voettekst">
    <w:name w:val="footer"/>
    <w:basedOn w:val="Standaard"/>
    <w:link w:val="VoettekstChar"/>
    <w:uiPriority w:val="99"/>
    <w:unhideWhenUsed/>
    <w:rsid w:val="00DF30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30D7"/>
  </w:style>
  <w:style w:type="paragraph" w:styleId="Titel">
    <w:name w:val="Title"/>
    <w:basedOn w:val="Standaard"/>
    <w:next w:val="Standaard"/>
    <w:link w:val="TitelChar"/>
    <w:uiPriority w:val="10"/>
    <w:qFormat/>
    <w:rsid w:val="00317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7F6F"/>
    <w:rPr>
      <w:rFonts w:asciiTheme="majorHAnsi" w:eastAsiaTheme="majorEastAsia" w:hAnsiTheme="majorHAnsi" w:cstheme="majorBidi"/>
      <w:spacing w:val="-10"/>
      <w:kern w:val="28"/>
      <w:sz w:val="56"/>
      <w:szCs w:val="56"/>
    </w:rPr>
  </w:style>
  <w:style w:type="paragraph" w:customStyle="1" w:styleId="paragraph">
    <w:name w:val="paragraph"/>
    <w:basedOn w:val="Standaard"/>
    <w:rsid w:val="000550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550A5"/>
  </w:style>
  <w:style w:type="character" w:customStyle="1" w:styleId="advancedproofingissue">
    <w:name w:val="advancedproofingissue"/>
    <w:basedOn w:val="Standaardalinea-lettertype"/>
    <w:rsid w:val="000550A5"/>
  </w:style>
  <w:style w:type="character" w:customStyle="1" w:styleId="eop">
    <w:name w:val="eop"/>
    <w:basedOn w:val="Standaardalinea-lettertype"/>
    <w:rsid w:val="000550A5"/>
  </w:style>
  <w:style w:type="character" w:customStyle="1" w:styleId="spellingerror">
    <w:name w:val="spellingerror"/>
    <w:basedOn w:val="Standaardalinea-lettertype"/>
    <w:rsid w:val="000550A5"/>
  </w:style>
  <w:style w:type="paragraph" w:styleId="Revisie">
    <w:name w:val="Revision"/>
    <w:hidden/>
    <w:uiPriority w:val="99"/>
    <w:semiHidden/>
    <w:rsid w:val="00501E17"/>
    <w:pPr>
      <w:spacing w:after="0" w:line="240" w:lineRule="auto"/>
    </w:pPr>
  </w:style>
  <w:style w:type="character" w:styleId="Onopgelostemelding">
    <w:name w:val="Unresolved Mention"/>
    <w:basedOn w:val="Standaardalinea-lettertype"/>
    <w:uiPriority w:val="99"/>
    <w:semiHidden/>
    <w:unhideWhenUsed/>
    <w:rsid w:val="008013B5"/>
    <w:rPr>
      <w:color w:val="605E5C"/>
      <w:shd w:val="clear" w:color="auto" w:fill="E1DFDD"/>
    </w:rPr>
  </w:style>
  <w:style w:type="character" w:styleId="GevolgdeHyperlink">
    <w:name w:val="FollowedHyperlink"/>
    <w:basedOn w:val="Standaardalinea-lettertype"/>
    <w:uiPriority w:val="99"/>
    <w:semiHidden/>
    <w:unhideWhenUsed/>
    <w:rsid w:val="008013B5"/>
    <w:rPr>
      <w:color w:val="954F72" w:themeColor="followedHyperlink"/>
      <w:u w:val="single"/>
    </w:rPr>
  </w:style>
  <w:style w:type="paragraph" w:styleId="Bibliografie">
    <w:name w:val="Bibliography"/>
    <w:basedOn w:val="Standaard"/>
    <w:next w:val="Standaard"/>
    <w:uiPriority w:val="37"/>
    <w:unhideWhenUsed/>
    <w:rsid w:val="00F172F0"/>
  </w:style>
  <w:style w:type="paragraph" w:styleId="Bijschrift">
    <w:name w:val="caption"/>
    <w:basedOn w:val="Standaard"/>
    <w:next w:val="Standaard"/>
    <w:uiPriority w:val="35"/>
    <w:unhideWhenUsed/>
    <w:qFormat/>
    <w:rsid w:val="00F172F0"/>
    <w:pPr>
      <w:spacing w:after="200" w:line="240" w:lineRule="auto"/>
    </w:pPr>
    <w:rPr>
      <w:i/>
      <w:iCs/>
      <w:color w:val="44546A" w:themeColor="text2"/>
      <w:sz w:val="18"/>
      <w:szCs w:val="18"/>
    </w:rPr>
  </w:style>
  <w:style w:type="paragraph" w:styleId="Duidelijkcitaat">
    <w:name w:val="Intense Quote"/>
    <w:basedOn w:val="Standaard"/>
    <w:next w:val="Standaard"/>
    <w:link w:val="DuidelijkcitaatChar"/>
    <w:uiPriority w:val="30"/>
    <w:qFormat/>
    <w:rsid w:val="000F57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0F570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09">
      <w:bodyDiv w:val="1"/>
      <w:marLeft w:val="0"/>
      <w:marRight w:val="0"/>
      <w:marTop w:val="0"/>
      <w:marBottom w:val="0"/>
      <w:divBdr>
        <w:top w:val="none" w:sz="0" w:space="0" w:color="auto"/>
        <w:left w:val="none" w:sz="0" w:space="0" w:color="auto"/>
        <w:bottom w:val="none" w:sz="0" w:space="0" w:color="auto"/>
        <w:right w:val="none" w:sz="0" w:space="0" w:color="auto"/>
      </w:divBdr>
    </w:div>
    <w:div w:id="253827045">
      <w:bodyDiv w:val="1"/>
      <w:marLeft w:val="0"/>
      <w:marRight w:val="0"/>
      <w:marTop w:val="0"/>
      <w:marBottom w:val="0"/>
      <w:divBdr>
        <w:top w:val="none" w:sz="0" w:space="0" w:color="auto"/>
        <w:left w:val="none" w:sz="0" w:space="0" w:color="auto"/>
        <w:bottom w:val="none" w:sz="0" w:space="0" w:color="auto"/>
        <w:right w:val="none" w:sz="0" w:space="0" w:color="auto"/>
      </w:divBdr>
    </w:div>
    <w:div w:id="342710476">
      <w:bodyDiv w:val="1"/>
      <w:marLeft w:val="0"/>
      <w:marRight w:val="0"/>
      <w:marTop w:val="0"/>
      <w:marBottom w:val="0"/>
      <w:divBdr>
        <w:top w:val="none" w:sz="0" w:space="0" w:color="auto"/>
        <w:left w:val="none" w:sz="0" w:space="0" w:color="auto"/>
        <w:bottom w:val="none" w:sz="0" w:space="0" w:color="auto"/>
        <w:right w:val="none" w:sz="0" w:space="0" w:color="auto"/>
      </w:divBdr>
    </w:div>
    <w:div w:id="452871850">
      <w:bodyDiv w:val="1"/>
      <w:marLeft w:val="0"/>
      <w:marRight w:val="0"/>
      <w:marTop w:val="0"/>
      <w:marBottom w:val="0"/>
      <w:divBdr>
        <w:top w:val="none" w:sz="0" w:space="0" w:color="auto"/>
        <w:left w:val="none" w:sz="0" w:space="0" w:color="auto"/>
        <w:bottom w:val="none" w:sz="0" w:space="0" w:color="auto"/>
        <w:right w:val="none" w:sz="0" w:space="0" w:color="auto"/>
      </w:divBdr>
    </w:div>
    <w:div w:id="590891103">
      <w:bodyDiv w:val="1"/>
      <w:marLeft w:val="0"/>
      <w:marRight w:val="0"/>
      <w:marTop w:val="0"/>
      <w:marBottom w:val="0"/>
      <w:divBdr>
        <w:top w:val="none" w:sz="0" w:space="0" w:color="auto"/>
        <w:left w:val="none" w:sz="0" w:space="0" w:color="auto"/>
        <w:bottom w:val="none" w:sz="0" w:space="0" w:color="auto"/>
        <w:right w:val="none" w:sz="0" w:space="0" w:color="auto"/>
      </w:divBdr>
    </w:div>
    <w:div w:id="683093328">
      <w:bodyDiv w:val="1"/>
      <w:marLeft w:val="0"/>
      <w:marRight w:val="0"/>
      <w:marTop w:val="0"/>
      <w:marBottom w:val="0"/>
      <w:divBdr>
        <w:top w:val="none" w:sz="0" w:space="0" w:color="auto"/>
        <w:left w:val="none" w:sz="0" w:space="0" w:color="auto"/>
        <w:bottom w:val="none" w:sz="0" w:space="0" w:color="auto"/>
        <w:right w:val="none" w:sz="0" w:space="0" w:color="auto"/>
      </w:divBdr>
      <w:divsChild>
        <w:div w:id="381288690">
          <w:marLeft w:val="0"/>
          <w:marRight w:val="0"/>
          <w:marTop w:val="0"/>
          <w:marBottom w:val="0"/>
          <w:divBdr>
            <w:top w:val="none" w:sz="0" w:space="0" w:color="auto"/>
            <w:left w:val="none" w:sz="0" w:space="0" w:color="auto"/>
            <w:bottom w:val="none" w:sz="0" w:space="0" w:color="auto"/>
            <w:right w:val="none" w:sz="0" w:space="0" w:color="auto"/>
          </w:divBdr>
        </w:div>
        <w:div w:id="647053064">
          <w:marLeft w:val="0"/>
          <w:marRight w:val="0"/>
          <w:marTop w:val="0"/>
          <w:marBottom w:val="0"/>
          <w:divBdr>
            <w:top w:val="none" w:sz="0" w:space="0" w:color="auto"/>
            <w:left w:val="none" w:sz="0" w:space="0" w:color="auto"/>
            <w:bottom w:val="none" w:sz="0" w:space="0" w:color="auto"/>
            <w:right w:val="none" w:sz="0" w:space="0" w:color="auto"/>
          </w:divBdr>
        </w:div>
        <w:div w:id="1256787903">
          <w:marLeft w:val="0"/>
          <w:marRight w:val="0"/>
          <w:marTop w:val="0"/>
          <w:marBottom w:val="0"/>
          <w:divBdr>
            <w:top w:val="none" w:sz="0" w:space="0" w:color="auto"/>
            <w:left w:val="none" w:sz="0" w:space="0" w:color="auto"/>
            <w:bottom w:val="none" w:sz="0" w:space="0" w:color="auto"/>
            <w:right w:val="none" w:sz="0" w:space="0" w:color="auto"/>
          </w:divBdr>
        </w:div>
        <w:div w:id="1272202949">
          <w:marLeft w:val="0"/>
          <w:marRight w:val="0"/>
          <w:marTop w:val="0"/>
          <w:marBottom w:val="0"/>
          <w:divBdr>
            <w:top w:val="none" w:sz="0" w:space="0" w:color="auto"/>
            <w:left w:val="none" w:sz="0" w:space="0" w:color="auto"/>
            <w:bottom w:val="none" w:sz="0" w:space="0" w:color="auto"/>
            <w:right w:val="none" w:sz="0" w:space="0" w:color="auto"/>
          </w:divBdr>
        </w:div>
        <w:div w:id="2129814253">
          <w:marLeft w:val="0"/>
          <w:marRight w:val="0"/>
          <w:marTop w:val="0"/>
          <w:marBottom w:val="0"/>
          <w:divBdr>
            <w:top w:val="none" w:sz="0" w:space="0" w:color="auto"/>
            <w:left w:val="none" w:sz="0" w:space="0" w:color="auto"/>
            <w:bottom w:val="none" w:sz="0" w:space="0" w:color="auto"/>
            <w:right w:val="none" w:sz="0" w:space="0" w:color="auto"/>
          </w:divBdr>
        </w:div>
        <w:div w:id="2146193618">
          <w:marLeft w:val="0"/>
          <w:marRight w:val="0"/>
          <w:marTop w:val="0"/>
          <w:marBottom w:val="0"/>
          <w:divBdr>
            <w:top w:val="none" w:sz="0" w:space="0" w:color="auto"/>
            <w:left w:val="none" w:sz="0" w:space="0" w:color="auto"/>
            <w:bottom w:val="none" w:sz="0" w:space="0" w:color="auto"/>
            <w:right w:val="none" w:sz="0" w:space="0" w:color="auto"/>
          </w:divBdr>
        </w:div>
      </w:divsChild>
    </w:div>
    <w:div w:id="990981160">
      <w:bodyDiv w:val="1"/>
      <w:marLeft w:val="0"/>
      <w:marRight w:val="0"/>
      <w:marTop w:val="0"/>
      <w:marBottom w:val="0"/>
      <w:divBdr>
        <w:top w:val="none" w:sz="0" w:space="0" w:color="auto"/>
        <w:left w:val="none" w:sz="0" w:space="0" w:color="auto"/>
        <w:bottom w:val="none" w:sz="0" w:space="0" w:color="auto"/>
        <w:right w:val="none" w:sz="0" w:space="0" w:color="auto"/>
      </w:divBdr>
    </w:div>
    <w:div w:id="1133403063">
      <w:bodyDiv w:val="1"/>
      <w:marLeft w:val="0"/>
      <w:marRight w:val="0"/>
      <w:marTop w:val="0"/>
      <w:marBottom w:val="0"/>
      <w:divBdr>
        <w:top w:val="none" w:sz="0" w:space="0" w:color="auto"/>
        <w:left w:val="none" w:sz="0" w:space="0" w:color="auto"/>
        <w:bottom w:val="none" w:sz="0" w:space="0" w:color="auto"/>
        <w:right w:val="none" w:sz="0" w:space="0" w:color="auto"/>
      </w:divBdr>
    </w:div>
    <w:div w:id="1256744670">
      <w:bodyDiv w:val="1"/>
      <w:marLeft w:val="0"/>
      <w:marRight w:val="0"/>
      <w:marTop w:val="0"/>
      <w:marBottom w:val="0"/>
      <w:divBdr>
        <w:top w:val="none" w:sz="0" w:space="0" w:color="auto"/>
        <w:left w:val="none" w:sz="0" w:space="0" w:color="auto"/>
        <w:bottom w:val="none" w:sz="0" w:space="0" w:color="auto"/>
        <w:right w:val="none" w:sz="0" w:space="0" w:color="auto"/>
      </w:divBdr>
    </w:div>
    <w:div w:id="1367102625">
      <w:bodyDiv w:val="1"/>
      <w:marLeft w:val="0"/>
      <w:marRight w:val="0"/>
      <w:marTop w:val="0"/>
      <w:marBottom w:val="0"/>
      <w:divBdr>
        <w:top w:val="none" w:sz="0" w:space="0" w:color="auto"/>
        <w:left w:val="none" w:sz="0" w:space="0" w:color="auto"/>
        <w:bottom w:val="none" w:sz="0" w:space="0" w:color="auto"/>
        <w:right w:val="none" w:sz="0" w:space="0" w:color="auto"/>
      </w:divBdr>
    </w:div>
    <w:div w:id="1491870922">
      <w:bodyDiv w:val="1"/>
      <w:marLeft w:val="0"/>
      <w:marRight w:val="0"/>
      <w:marTop w:val="0"/>
      <w:marBottom w:val="0"/>
      <w:divBdr>
        <w:top w:val="none" w:sz="0" w:space="0" w:color="auto"/>
        <w:left w:val="none" w:sz="0" w:space="0" w:color="auto"/>
        <w:bottom w:val="none" w:sz="0" w:space="0" w:color="auto"/>
        <w:right w:val="none" w:sz="0" w:space="0" w:color="auto"/>
      </w:divBdr>
    </w:div>
    <w:div w:id="178410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file:///C:\Users\Kaan\Desktop\Gantt%20Chart%20-%20SparkLivingLab.xls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DE05010272424683514F467170418B" ma:contentTypeVersion="7" ma:contentTypeDescription="Een nieuw document maken." ma:contentTypeScope="" ma:versionID="fbbac66b3ae68999792e97142b87f94f">
  <xsd:schema xmlns:xsd="http://www.w3.org/2001/XMLSchema" xmlns:xs="http://www.w3.org/2001/XMLSchema" xmlns:p="http://schemas.microsoft.com/office/2006/metadata/properties" xmlns:ns2="0966f26c-5ddc-450c-8d13-046ee4c7750f" targetNamespace="http://schemas.microsoft.com/office/2006/metadata/properties" ma:root="true" ma:fieldsID="54c2882457d5c5cd0e72702308b000ea" ns2:_="">
    <xsd:import namespace="0966f26c-5ddc-450c-8d13-046ee4c775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6f26c-5ddc-450c-8d13-046ee4c775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ore17</b:Tag>
    <b:SourceType>InternetSite</b:SourceType>
    <b:Guid>{D22F0D91-4C69-4EFF-8755-E93B69C6394A}</b:Guid>
    <b:Author>
      <b:Author>
        <b:Corporate>oreilly</b:Corporate>
      </b:Author>
    </b:Author>
    <b:Title>A. Gartner Maturity Model for Data and Analytics</b:Title>
    <b:InternetSiteTitle>www.oreilly.com</b:InternetSiteTitle>
    <b:Year>2017</b:Year>
    <b:Month>October</b:Month>
    <b:Day>23</b:Day>
    <b:URL>https://www.oreilly.com/library/view/streaming-change-data/9781492032526/app01.html</b:URL>
    <b:RefOrder>3</b:RefOrder>
  </b:Source>
  <b:Source>
    <b:Tag>Spa</b:Tag>
    <b:SourceType>InternetSite</b:SourceType>
    <b:Guid>{4DF4D80D-9609-4B0E-88BE-8EB749335125}</b:Guid>
    <b:Author>
      <b:Author>
        <b:Corporate>Spark Living Lab</b:Corporate>
      </b:Author>
    </b:Author>
    <b:Title>Spark Living Lab</b:Title>
    <b:InternetSiteTitle>Spark Living Lab</b:InternetSiteTitle>
    <b:URL>sparklivinglab.nl/</b:URL>
    <b:RefOrder>1</b:RefOrder>
  </b:Source>
  <b:Source>
    <b:Tag>Ish</b:Tag>
    <b:SourceType>InternetSite</b:SourceType>
    <b:Guid>{EBDBCB95-CC54-4A5D-88C0-D5E244625555}</b:Guid>
    <b:Title>Ishikawa</b:Title>
    <b:InternetSiteTitle>Sixsigma</b:InternetSiteTitle>
    <b:URL>https://www.sixsigma.nl/artikelen/ishikawa</b:URL>
    <b:RefOrder>2</b:RefOrder>
  </b:Source>
  <b:Source>
    <b:Tag>Ric13</b:Tag>
    <b:SourceType>InternetSite</b:SourceType>
    <b:Guid>{7614B4FE-35B0-4CBA-BCC4-14FE197CA3A1}</b:Guid>
    <b:Author>
      <b:Author>
        <b:NameList>
          <b:Person>
            <b:Last>Vlieger</b:Last>
            <b:First>Rick</b:First>
            <b:Middle>De</b:Middle>
          </b:Person>
        </b:NameList>
      </b:Author>
    </b:Author>
    <b:Title>SWOT analysis</b:Title>
    <b:InternetSiteTitle>Call The One</b:InternetSiteTitle>
    <b:Year>2013</b:Year>
    <b:Month>03</b:Month>
    <b:Day>13</b:Day>
    <b:URL>https://www.calltheone.com/en/consultants/swot-analysis</b:URL>
    <b:RefOrder>4</b:RefOrder>
  </b:Source>
</b:Sources>
</file>

<file path=customXml/itemProps1.xml><?xml version="1.0" encoding="utf-8"?>
<ds:datastoreItem xmlns:ds="http://schemas.openxmlformats.org/officeDocument/2006/customXml" ds:itemID="{CE80AF71-EDFE-493C-A9A7-B399B57B1C46}">
  <ds:schemaRefs>
    <ds:schemaRef ds:uri="http://schemas.microsoft.com/sharepoint/v3/contenttype/forms"/>
  </ds:schemaRefs>
</ds:datastoreItem>
</file>

<file path=customXml/itemProps2.xml><?xml version="1.0" encoding="utf-8"?>
<ds:datastoreItem xmlns:ds="http://schemas.openxmlformats.org/officeDocument/2006/customXml" ds:itemID="{D761BD23-F0B1-4212-8355-5C92A64FE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6f26c-5ddc-450c-8d13-046ee4c77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F1088-A0E0-4943-8F9D-4CE33C847F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52E70-3286-461E-82E7-0E029A8A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2381</Words>
  <Characters>13101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Erdem (student)</dc:creator>
  <cp:keywords/>
  <dc:description/>
  <cp:lastModifiedBy>Kaan Erdem (student)</cp:lastModifiedBy>
  <cp:revision>352</cp:revision>
  <dcterms:created xsi:type="dcterms:W3CDTF">2021-09-24T17:55:00Z</dcterms:created>
  <dcterms:modified xsi:type="dcterms:W3CDTF">2021-10-03T19:29:00Z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0x0101006DDE05010272424683514F467170418B</vt:lpwstr>
  </property>
</Properties>
</file>