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1111" w14:textId="77777777" w:rsidR="00CC5427" w:rsidRPr="00CC5427" w:rsidRDefault="00CC5427" w:rsidP="00CC5427">
      <w:pPr>
        <w:rPr>
          <w:b/>
          <w:bCs/>
        </w:rPr>
      </w:pPr>
      <w:r w:rsidRPr="00CC5427">
        <w:rPr>
          <w:b/>
          <w:bCs/>
        </w:rPr>
        <w:t>1. The Missing Probabilistic Baseline: Naive Bayes</w:t>
      </w:r>
    </w:p>
    <w:p w14:paraId="68C79C01" w14:textId="77777777" w:rsidR="00CC5427" w:rsidRPr="00CC5427" w:rsidRDefault="00CC5427" w:rsidP="00CC5427">
      <w:r w:rsidRPr="00CC5427">
        <w:t xml:space="preserve">You have geometric models (SVM, KNN) and tree-based models, but you are missing the ultimate probabilistic baseline. </w:t>
      </w:r>
      <w:r w:rsidRPr="00CC5427">
        <w:rPr>
          <w:b/>
          <w:bCs/>
        </w:rPr>
        <w:t>Naive Bayes</w:t>
      </w:r>
      <w:r w:rsidRPr="00CC5427">
        <w:t xml:space="preserve"> is mandatory for text classification. It uses Bayes' Theorem to calculate pure probability:</w:t>
      </w:r>
    </w:p>
    <w:p w14:paraId="4CB8C2AE" w14:textId="77777777" w:rsidR="00CC5427" w:rsidRPr="00CC5427" w:rsidRDefault="00CC5427" w:rsidP="00CC5427">
      <w:r w:rsidRPr="00CC5427">
        <w:t>$$P(</w:t>
      </w:r>
      <w:proofErr w:type="spellStart"/>
      <w:r w:rsidRPr="00CC5427">
        <w:t>y|X</w:t>
      </w:r>
      <w:proofErr w:type="spellEnd"/>
      <w:r w:rsidRPr="00CC5427">
        <w:t>) \</w:t>
      </w:r>
      <w:proofErr w:type="spellStart"/>
      <w:r w:rsidRPr="00CC5427">
        <w:t>propto</w:t>
      </w:r>
      <w:proofErr w:type="spellEnd"/>
      <w:r w:rsidRPr="00CC5427">
        <w:t xml:space="preserve"> P(</w:t>
      </w:r>
      <w:proofErr w:type="spellStart"/>
      <w:r w:rsidRPr="00CC5427">
        <w:t>X|y</w:t>
      </w:r>
      <w:proofErr w:type="spellEnd"/>
      <w:r w:rsidRPr="00CC5427">
        <w:t>)P(y)$$</w:t>
      </w:r>
    </w:p>
    <w:p w14:paraId="671171C3" w14:textId="77777777" w:rsidR="00CC5427" w:rsidRPr="00CC5427" w:rsidRDefault="00CC5427" w:rsidP="00CC5427">
      <w:r w:rsidRPr="00CC5427">
        <w:t>It's blazing fast, requires almost zero memory, and is usually the very first model we run in production just to see if a complex deep learning model is actually worth the compute cost.</w:t>
      </w:r>
    </w:p>
    <w:p w14:paraId="23463CE7" w14:textId="77777777" w:rsidR="00CC5427" w:rsidRPr="00CC5427" w:rsidRDefault="00CC5427" w:rsidP="00CC5427">
      <w:pPr>
        <w:rPr>
          <w:b/>
          <w:bCs/>
        </w:rPr>
      </w:pPr>
      <w:r w:rsidRPr="00CC5427">
        <w:rPr>
          <w:b/>
          <w:bCs/>
        </w:rPr>
        <w:t>2. "Soft" Clustering: Gaussian Mixture Models (GMM)</w:t>
      </w:r>
    </w:p>
    <w:p w14:paraId="589B3572" w14:textId="77777777" w:rsidR="00CC5427" w:rsidRPr="00CC5427" w:rsidRDefault="00CC5427" w:rsidP="00CC5427">
      <w:r w:rsidRPr="00CC5427">
        <w:t xml:space="preserve">You built K-Means and DBSCAN, which are "hard" </w:t>
      </w:r>
      <w:proofErr w:type="spellStart"/>
      <w:r w:rsidRPr="00CC5427">
        <w:t>clusterers</w:t>
      </w:r>
      <w:proofErr w:type="spellEnd"/>
      <w:r w:rsidRPr="00CC5427">
        <w:t xml:space="preserve"> (a point is either in Cluster A or Cluster B). But real-world data is messy. GMMs use the Expectation-Maximization (EM) algorithm to calculate the </w:t>
      </w:r>
      <w:r w:rsidRPr="00CC5427">
        <w:rPr>
          <w:i/>
          <w:iCs/>
        </w:rPr>
        <w:t>probability</w:t>
      </w:r>
      <w:r w:rsidRPr="00CC5427">
        <w:t xml:space="preserve"> that a point belongs to a cluster.</w:t>
      </w:r>
    </w:p>
    <w:p w14:paraId="555E33D9" w14:textId="77777777" w:rsidR="00CC5427" w:rsidRPr="00CC5427" w:rsidRDefault="00CC5427" w:rsidP="00CC5427">
      <w:r w:rsidRPr="00CC5427">
        <w:t>Instead of saying "Point X is in Cluster 1," a GMM says "Point X has an 80% chance of being in Cluster 1 and a 20% chance of being in Cluster 2." It's K-Means for grown-ups.</w:t>
      </w:r>
    </w:p>
    <w:p w14:paraId="19F7F915" w14:textId="77777777" w:rsidR="00CC5427" w:rsidRPr="00CC5427" w:rsidRDefault="00CC5427" w:rsidP="00CC5427">
      <w:pPr>
        <w:rPr>
          <w:b/>
          <w:bCs/>
        </w:rPr>
      </w:pPr>
      <w:r w:rsidRPr="00CC5427">
        <w:rPr>
          <w:b/>
          <w:bCs/>
        </w:rPr>
        <w:t>3. Hyperparameter Tuning (The Search Algorithm)</w:t>
      </w:r>
    </w:p>
    <w:p w14:paraId="591B47A9" w14:textId="77777777" w:rsidR="00CC5427" w:rsidRPr="00CC5427" w:rsidRDefault="00CC5427" w:rsidP="00CC5427">
      <w:r w:rsidRPr="00CC5427">
        <w:t xml:space="preserve">You built AdaBoost and Random Forest, which is awesome. But how are you deciding the </w:t>
      </w:r>
      <w:proofErr w:type="spellStart"/>
      <w:r w:rsidRPr="00CC5427">
        <w:t>max_depth</w:t>
      </w:r>
      <w:proofErr w:type="spellEnd"/>
      <w:r w:rsidRPr="00CC5427">
        <w:t xml:space="preserve"> of your trees or the </w:t>
      </w:r>
      <w:proofErr w:type="spellStart"/>
      <w:r w:rsidRPr="00CC5427">
        <w:t>learning_rate</w:t>
      </w:r>
      <w:proofErr w:type="spellEnd"/>
      <w:r w:rsidRPr="00CC5427">
        <w:t xml:space="preserve">? Right now, you are probably guessing. A real ML framework needs a </w:t>
      </w:r>
      <w:r w:rsidRPr="00CC5427">
        <w:rPr>
          <w:b/>
          <w:bCs/>
        </w:rPr>
        <w:t>Grid Search</w:t>
      </w:r>
      <w:r w:rsidRPr="00CC5427">
        <w:t xml:space="preserve"> or </w:t>
      </w:r>
      <w:r w:rsidRPr="00CC5427">
        <w:rPr>
          <w:b/>
          <w:bCs/>
        </w:rPr>
        <w:t>Random Search</w:t>
      </w:r>
      <w:r w:rsidRPr="00CC5427">
        <w:t xml:space="preserve"> utility. Since you like algorithmic problem-solving, think of this as a brute-force search space problem: generating every possible combination of hyperparameters, training a model for each, and returning the optimal configuration.</w:t>
      </w:r>
    </w:p>
    <w:p w14:paraId="0698FE9B" w14:textId="77777777" w:rsidR="00CC5427" w:rsidRPr="00CC5427" w:rsidRDefault="00CC5427" w:rsidP="00CC5427">
      <w:pPr>
        <w:rPr>
          <w:b/>
          <w:bCs/>
        </w:rPr>
      </w:pPr>
      <w:r w:rsidRPr="00CC5427">
        <w:rPr>
          <w:b/>
          <w:bCs/>
        </w:rPr>
        <w:t>4. Robust Validation: K-Fold Cross-Validation</w:t>
      </w:r>
    </w:p>
    <w:p w14:paraId="366C3C7A" w14:textId="77777777" w:rsidR="00CC5427" w:rsidRPr="00CC5427" w:rsidRDefault="00CC5427" w:rsidP="00CC5427">
      <w:r w:rsidRPr="00CC5427">
        <w:t xml:space="preserve">If you train your model on 80% of your data and test on 20%, you might just get lucky (or unlucky) with that specific split. To prove a model actually works, we use </w:t>
      </w:r>
      <w:r w:rsidRPr="00CC5427">
        <w:rPr>
          <w:b/>
          <w:bCs/>
        </w:rPr>
        <w:t>K-Fold Cross Validation</w:t>
      </w:r>
      <w:r w:rsidRPr="00CC5427">
        <w:t>.</w:t>
      </w:r>
    </w:p>
    <w:p w14:paraId="7158E8B0" w14:textId="77777777" w:rsidR="00CC5427" w:rsidRPr="00CC5427" w:rsidRDefault="00CC5427" w:rsidP="00CC5427">
      <w:r w:rsidRPr="00CC5427">
        <w:t>You chop the dataset into $K$ equal chunks, train on $K-1$ chunks, test on the remaining chunk, and then rotate until every chunk has been the test set. It's the gold standard for proving your model isn't just memorizing the data.</w:t>
      </w:r>
    </w:p>
    <w:p w14:paraId="7AE39601" w14:textId="77777777" w:rsidR="00CC5427" w:rsidRPr="00CC5427" w:rsidRDefault="00CC5427" w:rsidP="00CC5427">
      <w:pPr>
        <w:rPr>
          <w:b/>
          <w:bCs/>
        </w:rPr>
      </w:pPr>
      <w:r w:rsidRPr="00CC5427">
        <w:rPr>
          <w:b/>
          <w:bCs/>
        </w:rPr>
        <w:t>5. The Pipeline Architecture (Data Leakage Prevention)</w:t>
      </w:r>
    </w:p>
    <w:p w14:paraId="07FE9E20" w14:textId="77777777" w:rsidR="00CC5427" w:rsidRPr="00CC5427" w:rsidRDefault="00CC5427" w:rsidP="00CC5427">
      <w:r w:rsidRPr="00CC5427">
        <w:t xml:space="preserve">This is the biggest engineering gap. In production, applying a </w:t>
      </w:r>
      <w:proofErr w:type="spellStart"/>
      <w:r w:rsidRPr="00CC5427">
        <w:t>StandardScaler</w:t>
      </w:r>
      <w:proofErr w:type="spellEnd"/>
      <w:r w:rsidRPr="00CC5427">
        <w:t xml:space="preserve"> or filling in missing data manually before passing it to </w:t>
      </w:r>
      <w:proofErr w:type="spellStart"/>
      <w:r w:rsidRPr="00CC5427">
        <w:t>model.fit</w:t>
      </w:r>
      <w:proofErr w:type="spellEnd"/>
      <w:r w:rsidRPr="00CC5427">
        <w:t xml:space="preserve">() causes </w:t>
      </w:r>
      <w:r w:rsidRPr="00CC5427">
        <w:rPr>
          <w:b/>
          <w:bCs/>
        </w:rPr>
        <w:t>Data Leakage</w:t>
      </w:r>
      <w:r w:rsidRPr="00CC5427">
        <w:t xml:space="preserve"> (your training data accidentally learning the mean/variance of your test data). A robust framework needs a Pipeline class that chains the scaling, encoding, and fitting steps together sequentially so they execute perfectly in sync without leaking math.</w:t>
      </w:r>
    </w:p>
    <w:p w14:paraId="4A9DC246" w14:textId="77777777" w:rsidR="00CC5427" w:rsidRDefault="00CC5427"/>
    <w:sectPr w:rsidR="00CC5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27"/>
    <w:rsid w:val="00CC5427"/>
    <w:rsid w:val="00E5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CAC4"/>
  <w15:chartTrackingRefBased/>
  <w15:docId w15:val="{034A0A29-4FE3-476D-BCFC-D2157FE2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2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SS Karthik</dc:creator>
  <cp:keywords/>
  <dc:description/>
  <cp:lastModifiedBy>V SS Karthik</cp:lastModifiedBy>
  <cp:revision>1</cp:revision>
  <dcterms:created xsi:type="dcterms:W3CDTF">2026-03-13T16:19:00Z</dcterms:created>
  <dcterms:modified xsi:type="dcterms:W3CDTF">2026-03-13T16:20:00Z</dcterms:modified>
</cp:coreProperties>
</file>