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5.06 개발일지</w:t>
      </w:r>
    </w:p>
    <w:p>
      <w:pPr>
        <w:numPr>
          <w:ilvl w:val="0"/>
          <w:numId w:val="1001"/>
        </w:numPr>
      </w:pPr>
      <w:r>
        <w:t xml:space="preserve">개발 예정 페이지</w:t>
      </w:r>
    </w:p>
    <w:p>
      <w:pPr>
        <w:numPr>
          <w:ilvl w:val="1"/>
          <w:numId w:val="1002"/>
        </w:numPr>
        <w:pStyle w:val="Compact"/>
      </w:pPr>
      <w:r>
        <w:t xml:space="preserve">예적금 페이지</w:t>
      </w:r>
    </w:p>
    <w:p>
      <w:pPr>
        <w:numPr>
          <w:ilvl w:val="1"/>
          <w:numId w:val="1002"/>
        </w:numPr>
        <w:pStyle w:val="Compact"/>
      </w:pPr>
      <w:r>
        <w:t xml:space="preserve">상담센터 페이지(수정 필요)</w:t>
      </w:r>
    </w:p>
    <w:p>
      <w:pPr>
        <w:numPr>
          <w:ilvl w:val="1"/>
          <w:numId w:val="1002"/>
        </w:numPr>
        <w:pStyle w:val="Compact"/>
      </w:pPr>
      <w:r>
        <w:t xml:space="preserve">홈 페이지(수정 필요)</w:t>
      </w:r>
    </w:p>
    <w:p>
      <w:pPr>
        <w:numPr>
          <w:ilvl w:val="1"/>
          <w:numId w:val="1002"/>
        </w:numPr>
        <w:pStyle w:val="Compact"/>
      </w:pPr>
      <w:r>
        <w:t xml:space="preserve">로그인 페이지(수정 필요)</w:t>
      </w:r>
    </w:p>
    <w:p>
      <w:pPr>
        <w:numPr>
          <w:ilvl w:val="1"/>
          <w:numId w:val="1002"/>
        </w:numPr>
        <w:pStyle w:val="Compact"/>
      </w:pPr>
      <w:r>
        <w:t xml:space="preserve">거래내역 페이지</w:t>
      </w:r>
    </w:p>
    <w:p>
      <w:pPr>
        <w:numPr>
          <w:ilvl w:val="1"/>
          <w:numId w:val="1002"/>
        </w:numPr>
        <w:pStyle w:val="Compact"/>
      </w:pPr>
      <w:r>
        <w:t xml:space="preserve">빠른 거래내역 페이지</w:t>
      </w:r>
    </w:p>
    <w:p>
      <w:pPr>
        <w:numPr>
          <w:ilvl w:val="0"/>
          <w:numId w:val="1001"/>
        </w:numPr>
      </w:pPr>
      <w:r>
        <w:t xml:space="preserve">CSS관련</w:t>
      </w:r>
    </w:p>
    <w:p>
      <w:pPr>
        <w:numPr>
          <w:ilvl w:val="1"/>
          <w:numId w:val="1003"/>
        </w:numPr>
      </w:pPr>
      <w:r>
        <w:t xml:space="preserve">CSS는 최종 동작 코드 모두 넣고 그다음 해도 무방하다.</w:t>
      </w:r>
      <w:r>
        <w:t xml:space="preserve"> </w:t>
      </w:r>
      <w:r>
        <w:t xml:space="preserve">어차피 디자인에 대한 고려는 마지막에 하는것이 맞다고 협의.</w:t>
      </w:r>
    </w:p>
    <w:p>
      <w:pPr>
        <w:numPr>
          <w:ilvl w:val="1"/>
          <w:numId w:val="1000"/>
        </w:numPr>
      </w:pPr>
    </w:p>
    <w:p>
      <w:pPr>
        <w:numPr>
          <w:ilvl w:val="0"/>
          <w:numId w:val="1001"/>
        </w:numPr>
      </w:pPr>
      <w:r>
        <w:t xml:space="preserve">거래내역 페이지 관련 - 거래내역 페이지에서 조회기간에 아마 캘린더가 들어갈 것이어서 년/월/일 부분은 그렇게 신경쓰지 않고 구현한다.</w:t>
      </w:r>
      <w:r>
        <w:t xml:space="preserve"> </w:t>
      </w:r>
      <w:r>
        <w:t xml:space="preserve">관련 라이브러리는 동작 코드 구현시에 알아보기로 한다.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2022-05-16T07:17:15Z</dcterms:created>
  <dcterms:modified xsi:type="dcterms:W3CDTF">2022-05-16T07:17:15Z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