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t>Министерство образования Республики Беларусь</w:t>
      </w:r>
    </w:p>
    <w:p w:rsidR="00C20023" w:rsidRDefault="00C20023">
      <w:pPr>
        <w:jc w:val="center"/>
      </w:pPr>
    </w:p>
    <w:p w:rsidR="00C20023" w:rsidRDefault="004325E0">
      <w:pPr>
        <w:jc w:val="center"/>
      </w:pPr>
      <w:r>
        <w:t>Учреждение образования</w:t>
      </w:r>
    </w:p>
    <w:p w:rsidR="00C20023" w:rsidRDefault="004325E0">
      <w:pPr>
        <w:jc w:val="center"/>
      </w:pPr>
      <w:r>
        <w:t xml:space="preserve">БЕЛОРУССКИЙ ГОСУДАРСТВЕННЫЙ УНИВЕРСИТЕТ </w:t>
      </w:r>
    </w:p>
    <w:p w:rsidR="00C20023" w:rsidRDefault="004325E0">
      <w:pPr>
        <w:jc w:val="center"/>
      </w:pPr>
      <w:r>
        <w:t>ИНФОРМАТИКИ И РАДИОЭЛЕКТРОНИКИ</w:t>
      </w:r>
    </w:p>
    <w:p w:rsidR="00C20023" w:rsidRDefault="00C20023">
      <w:pPr>
        <w:jc w:val="center"/>
      </w:pPr>
    </w:p>
    <w:p w:rsidR="00C20023" w:rsidRDefault="004325E0">
      <w:pPr>
        <w:jc w:val="center"/>
      </w:pPr>
      <w:r>
        <w:t>Факультет   Информационных технологий и управления</w:t>
      </w:r>
    </w:p>
    <w:p w:rsidR="00C20023" w:rsidRDefault="004325E0">
      <w:pPr>
        <w:jc w:val="center"/>
      </w:pPr>
      <w:r>
        <w:t xml:space="preserve">         Кафедра      Интеллектуальных информационных технологий</w:t>
      </w: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4325E0">
      <w:pPr>
        <w:jc w:val="center"/>
        <w:rPr>
          <w:b/>
        </w:rPr>
      </w:pPr>
      <w:r>
        <w:rPr>
          <w:b/>
        </w:rPr>
        <w:t>ОТЧЁТ</w:t>
      </w:r>
    </w:p>
    <w:p w:rsidR="00C20023" w:rsidRDefault="00B93856">
      <w:pPr>
        <w:jc w:val="center"/>
        <w:rPr>
          <w:b/>
        </w:rPr>
      </w:pPr>
      <w:r>
        <w:rPr>
          <w:b/>
        </w:rPr>
        <w:t>По лабораторной работе № 3</w:t>
      </w:r>
    </w:p>
    <w:p w:rsidR="00C20023" w:rsidRDefault="004325E0">
      <w:pPr>
        <w:jc w:val="center"/>
      </w:pPr>
      <w:r>
        <w:t>по дисциплине «Естественно-языковой интерфейс интеллектуальных систем»</w:t>
      </w:r>
    </w:p>
    <w:p w:rsidR="00B93856" w:rsidRPr="00B93856" w:rsidRDefault="004325E0" w:rsidP="00B93856">
      <w:pPr>
        <w:spacing w:before="240" w:after="240" w:line="240" w:lineRule="auto"/>
        <w:ind w:left="720"/>
        <w:jc w:val="center"/>
        <w:rPr>
          <w:color w:val="000000"/>
        </w:rPr>
      </w:pPr>
      <w:r>
        <w:rPr>
          <w:color w:val="000000"/>
        </w:rPr>
        <w:t>по теме: “</w:t>
      </w:r>
      <w:r w:rsidR="00B93856" w:rsidRPr="00B93856">
        <w:rPr>
          <w:color w:val="000000"/>
        </w:rPr>
        <w:t>Синтаксический анализ текстов естественного</w:t>
      </w:r>
    </w:p>
    <w:p w:rsidR="00C20023" w:rsidRDefault="00B93856" w:rsidP="00B93856">
      <w:pPr>
        <w:spacing w:before="240" w:after="240" w:line="240" w:lineRule="auto"/>
        <w:ind w:left="720"/>
        <w:jc w:val="center"/>
        <w:rPr>
          <w:color w:val="000000"/>
        </w:rPr>
      </w:pPr>
      <w:r w:rsidRPr="00B93856">
        <w:rPr>
          <w:color w:val="000000"/>
        </w:rPr>
        <w:t>языка</w:t>
      </w:r>
      <w:r w:rsidR="00D57AB0" w:rsidRPr="00D57AB0">
        <w:rPr>
          <w:color w:val="000000"/>
        </w:rPr>
        <w:t>.</w:t>
      </w:r>
      <w:r w:rsidR="004325E0">
        <w:rPr>
          <w:color w:val="000000"/>
        </w:rPr>
        <w:t>”</w:t>
      </w:r>
    </w:p>
    <w:p w:rsidR="00C20023" w:rsidRDefault="00C20023">
      <w:pPr>
        <w:spacing w:before="240" w:after="240" w:line="240" w:lineRule="auto"/>
        <w:ind w:left="720"/>
        <w:rPr>
          <w:b/>
          <w:color w:val="000000"/>
        </w:rPr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C20023"/>
    <w:p w:rsidR="00C20023" w:rsidRDefault="00C20023"/>
    <w:p w:rsidR="00C20023" w:rsidRDefault="00C20023"/>
    <w:p w:rsidR="00C20023" w:rsidRDefault="004325E0">
      <w:r>
        <w:t>Выполнил</w:t>
      </w:r>
      <w:r w:rsidR="00D47673">
        <w:t>и</w:t>
      </w:r>
      <w:r>
        <w:t xml:space="preserve">:                                                                    </w:t>
      </w:r>
      <w:r>
        <w:tab/>
      </w:r>
      <w:r>
        <w:tab/>
        <w:t xml:space="preserve">  Веркович Е. В.</w:t>
      </w:r>
    </w:p>
    <w:p w:rsidR="00C20023" w:rsidRDefault="004325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Лукашевич К. С.</w:t>
      </w:r>
    </w:p>
    <w:p w:rsidR="00C20023" w:rsidRDefault="004325E0">
      <w:pPr>
        <w:ind w:left="6372"/>
      </w:pPr>
      <w:r>
        <w:t xml:space="preserve">        гр. 221703</w:t>
      </w:r>
    </w:p>
    <w:p w:rsidR="00C20023" w:rsidRDefault="00C20023"/>
    <w:p w:rsidR="00C20023" w:rsidRDefault="00C20023"/>
    <w:p w:rsidR="00C20023" w:rsidRDefault="004325E0">
      <w:r>
        <w:t xml:space="preserve">Проверил:                                                                              </w:t>
      </w:r>
      <w:r>
        <w:tab/>
        <w:t>Крапивин Ю. Б.</w:t>
      </w:r>
    </w:p>
    <w:p w:rsidR="00C20023" w:rsidRDefault="00C20023"/>
    <w:p w:rsidR="00C20023" w:rsidRDefault="00C20023"/>
    <w:p w:rsidR="00C20023" w:rsidRDefault="00C20023"/>
    <w:p w:rsidR="00C20023" w:rsidRDefault="00C20023"/>
    <w:p w:rsidR="00C20023" w:rsidRDefault="00C20023"/>
    <w:p w:rsidR="00C20023" w:rsidRDefault="00C20023">
      <w:pPr>
        <w:rPr>
          <w:b/>
        </w:rPr>
      </w:pPr>
    </w:p>
    <w:p w:rsidR="00C20023" w:rsidRDefault="00C20023"/>
    <w:p w:rsidR="00C20023" w:rsidRDefault="00C20023"/>
    <w:p w:rsidR="00C20023" w:rsidRDefault="00C20023"/>
    <w:p w:rsidR="00C20023" w:rsidRDefault="00C20023"/>
    <w:p w:rsidR="00C20023" w:rsidRDefault="00C20023">
      <w:pPr>
        <w:jc w:val="center"/>
      </w:pPr>
    </w:p>
    <w:p w:rsidR="00C20023" w:rsidRDefault="00C20023">
      <w:pPr>
        <w:jc w:val="center"/>
      </w:pPr>
    </w:p>
    <w:p w:rsidR="00C20023" w:rsidRDefault="004325E0" w:rsidP="00B93856">
      <w:pPr>
        <w:jc w:val="center"/>
      </w:pPr>
      <w:r>
        <w:t>Минск 2025</w:t>
      </w:r>
    </w:p>
    <w:p w:rsidR="00C20023" w:rsidRDefault="004325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</w:p>
    <w:p w:rsidR="00B93856" w:rsidRPr="00B93856" w:rsidRDefault="00B93856" w:rsidP="00B93856">
      <w:pPr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Освоить принципы разработки прикладных сервисных программ для решения</w:t>
      </w:r>
    </w:p>
    <w:p w:rsidR="00D47673" w:rsidRPr="00B93856" w:rsidRDefault="00B93856" w:rsidP="00B93856">
      <w:pPr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задачи анализа текста естественного языка.</w:t>
      </w:r>
    </w:p>
    <w:p w:rsidR="00C20023" w:rsidRDefault="004325E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</w:p>
    <w:p w:rsidR="00B93856" w:rsidRPr="00B93856" w:rsidRDefault="00B93856" w:rsidP="00B93856">
      <w:pPr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1. Познакомиться с назначением, структурой и функциональностью,</w:t>
      </w:r>
    </w:p>
    <w:p w:rsidR="00B93856" w:rsidRPr="00B93856" w:rsidRDefault="00B93856" w:rsidP="00B938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предоставляемой базовым ЛП для решения задачи автоматического</w:t>
      </w:r>
    </w:p>
    <w:p w:rsidR="00B93856" w:rsidRPr="00B93856" w:rsidRDefault="00B93856" w:rsidP="00B938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синтаксического анализа ТЕЯ.</w:t>
      </w:r>
    </w:p>
    <w:p w:rsidR="00B93856" w:rsidRPr="00B93856" w:rsidRDefault="00B93856" w:rsidP="00B93856">
      <w:pPr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2. Закрепить навыки программирования при решении задач</w:t>
      </w:r>
    </w:p>
    <w:p w:rsidR="00D47673" w:rsidRDefault="00B93856" w:rsidP="00B93856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B93856">
        <w:rPr>
          <w:rFonts w:ascii="Times New Roman" w:eastAsia="Times New Roman" w:hAnsi="Times New Roman" w:cs="Times New Roman"/>
          <w:sz w:val="28"/>
          <w:szCs w:val="28"/>
        </w:rPr>
        <w:t>автоматической обработки ТЕЯ.</w:t>
      </w:r>
    </w:p>
    <w:p w:rsidR="00C20023" w:rsidRDefault="004325E0">
      <w:pPr>
        <w:ind w:firstLine="70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Структурно-функциональная схема разработанного приложения</w:t>
      </w:r>
    </w:p>
    <w:p w:rsidR="00C20023" w:rsidRDefault="004325E0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049203" cy="2257576"/>
            <wp:effectExtent l="0" t="0" r="0" b="0"/>
            <wp:docPr id="2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9203" cy="2257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Механизм взаимодействия с программой посредством приложения telegram</w:t>
      </w:r>
    </w:p>
    <w:p w:rsidR="00C20023" w:rsidRDefault="00C20023">
      <w:pPr>
        <w:jc w:val="center"/>
      </w:pP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Пользователь загружает word-документ (.docx файл) с помощью приложения telegram, а также отправляет команды в чат с ботом. Запросы отправляются на сервер telegram, который отправляет обновления о состоянии чата. Бот соответственно получает апдейты(обновления) посредством поллинга(постоянного опроса сервера на наличие обновлений, адресованных боту).</w:t>
      </w:r>
    </w:p>
    <w:p w:rsidR="00C20023" w:rsidRDefault="00C20023">
      <w:pPr>
        <w:jc w:val="center"/>
      </w:pPr>
    </w:p>
    <w:p w:rsidR="00C20023" w:rsidRDefault="004325E0">
      <w:pPr>
        <w:jc w:val="center"/>
      </w:pPr>
      <w:r>
        <w:rPr>
          <w:noProof/>
        </w:rPr>
        <w:drawing>
          <wp:inline distT="114300" distB="114300" distL="114300" distR="114300">
            <wp:extent cx="4536595" cy="2647785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595" cy="2647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Структурно-функциональная схема программы(бота)</w:t>
      </w:r>
    </w:p>
    <w:p w:rsidR="00C20023" w:rsidRDefault="00C20023">
      <w:pPr>
        <w:jc w:val="center"/>
      </w:pP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Само приложение(бот) состоит из двух основных модулей - обработчиков и сервисов.</w:t>
      </w: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Обработчики или хендлеры реализуют обработку запросов от пользователя: реагируют на команды и различный пользовательский ввод.</w:t>
      </w: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К сервисам относятся методы парсинга пользовательского ввода, то есть вспомогательные функции для обработчиков, а также основная логика, которая включает структуры данных для хранения и обработки слов естественного языка, в данном случае английского. Такими структурами данных являются классы реализующие</w:t>
      </w:r>
      <w:r w:rsidR="00D47673">
        <w:rPr>
          <w:rFonts w:ascii="Times New Roman" w:eastAsia="Times New Roman" w:hAnsi="Times New Roman" w:cs="Times New Roman"/>
          <w:sz w:val="26"/>
          <w:szCs w:val="26"/>
        </w:rPr>
        <w:t xml:space="preserve"> корпусный менеджер, документ,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словарь, лексему</w:t>
      </w:r>
      <w:r w:rsidR="00D47673"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C20023" w:rsidRDefault="00C2002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20023" w:rsidRDefault="004325E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Описание структур хранения данных</w:t>
      </w:r>
    </w:p>
    <w:p w:rsidR="00C20023" w:rsidRDefault="00C2002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20023" w:rsidRDefault="00B93856" w:rsidP="00B93856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93856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025BE344" wp14:editId="11D24CEF">
            <wp:extent cx="1794076" cy="330782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9863" cy="331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023" w:rsidRDefault="004325E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Основные структуры данных</w:t>
      </w:r>
    </w:p>
    <w:p w:rsidR="00C20023" w:rsidRDefault="00C20023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C20023" w:rsidRDefault="004325E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Перечислим основные классы, которые реализуют работу программы: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:rsidR="00C20023" w:rsidRPr="00B93856" w:rsidRDefault="00B93856" w:rsidP="00B93856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NLPManager</w:t>
      </w:r>
      <w:r w:rsidRPr="00B93856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  <w:szCs w:val="26"/>
        </w:rPr>
        <w:t>Хранит массив синтаксических деревьев, которые строятся на основе текста</w:t>
      </w:r>
    </w:p>
    <w:p w:rsidR="00B93856" w:rsidRPr="00B93856" w:rsidRDefault="00B93856" w:rsidP="00B93856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SyntaxTree</w:t>
      </w:r>
      <w:r w:rsidRPr="00B93856">
        <w:rPr>
          <w:rFonts w:ascii="Times New Roman" w:eastAsia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структура данных для работы с синтаксическим деревом. Поддерживает представление в формате 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json.</w:t>
      </w:r>
    </w:p>
    <w:p w:rsidR="00B93856" w:rsidRPr="00B93856" w:rsidRDefault="00B93856" w:rsidP="00B93856">
      <w:pPr>
        <w:pStyle w:val="aa"/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Node</w:t>
      </w:r>
      <w:r w:rsidRPr="00B93856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eastAsia="Times New Roman" w:hAnsi="Times New Roman" w:cs="Times New Roman"/>
          <w:sz w:val="26"/>
          <w:szCs w:val="26"/>
        </w:rPr>
        <w:t>Узел дерева. Рекурсивная структура данных на основе которой строится дерево.</w:t>
      </w:r>
    </w:p>
    <w:p w:rsidR="00B93856" w:rsidRDefault="00B93856">
      <w:pPr>
        <w:jc w:val="center"/>
        <w:rPr>
          <w:b/>
        </w:rPr>
      </w:pPr>
    </w:p>
    <w:p w:rsidR="00B93856" w:rsidRDefault="00B9385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B93856" w:rsidRDefault="00B9385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C20023" w:rsidRDefault="004325E0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Описание алгоритмов обработки данных</w:t>
      </w:r>
    </w:p>
    <w:p w:rsidR="00B93856" w:rsidRDefault="00B93856">
      <w:pPr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B93856" w:rsidRPr="002804CD" w:rsidRDefault="00B93856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Инициализация структур хранения данных в программе</w:t>
      </w:r>
      <w:r w:rsidR="002804CD">
        <w:rPr>
          <w:rFonts w:ascii="Times New Roman" w:eastAsia="Times New Roman" w:hAnsi="Times New Roman" w:cs="Times New Roman"/>
          <w:sz w:val="30"/>
          <w:szCs w:val="30"/>
        </w:rPr>
        <w:t xml:space="preserve"> и выполнение команды </w:t>
      </w:r>
      <w:r w:rsidR="002804CD" w:rsidRPr="002804CD">
        <w:rPr>
          <w:rFonts w:ascii="Times New Roman" w:eastAsia="Times New Roman" w:hAnsi="Times New Roman" w:cs="Times New Roman"/>
          <w:sz w:val="30"/>
          <w:szCs w:val="30"/>
        </w:rPr>
        <w:t>/</w:t>
      </w:r>
      <w:r w:rsidR="002804CD">
        <w:rPr>
          <w:rFonts w:ascii="Times New Roman" w:eastAsia="Times New Roman" w:hAnsi="Times New Roman" w:cs="Times New Roman"/>
          <w:sz w:val="30"/>
          <w:szCs w:val="30"/>
          <w:lang w:val="en-US"/>
        </w:rPr>
        <w:t>load</w:t>
      </w:r>
      <w:r w:rsidR="002804CD" w:rsidRPr="002804CD">
        <w:rPr>
          <w:rFonts w:ascii="Times New Roman" w:eastAsia="Times New Roman" w:hAnsi="Times New Roman" w:cs="Times New Roman"/>
          <w:sz w:val="30"/>
          <w:szCs w:val="30"/>
        </w:rPr>
        <w:t>_</w:t>
      </w:r>
      <w:r w:rsidR="002804CD">
        <w:rPr>
          <w:rFonts w:ascii="Times New Roman" w:eastAsia="Times New Roman" w:hAnsi="Times New Roman" w:cs="Times New Roman"/>
          <w:sz w:val="30"/>
          <w:szCs w:val="30"/>
          <w:lang w:val="en-US"/>
        </w:rPr>
        <w:t>text</w:t>
      </w: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Pr="00B93856" w:rsidRDefault="00B93856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1pt;height:556.6pt">
            <v:imagedata r:id="rId11" o:title="1.drawio"/>
          </v:shape>
        </w:pict>
      </w: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7932" w:rsidRPr="00697932" w:rsidRDefault="00697932" w:rsidP="0069793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4325E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Тест производительности:</w:t>
      </w:r>
    </w:p>
    <w:p w:rsidR="00C20023" w:rsidRDefault="004325E0">
      <w:pPr>
        <w:jc w:val="center"/>
        <w:rPr>
          <w:b/>
        </w:rPr>
      </w:pPr>
      <w:r>
        <w:rPr>
          <w:noProof/>
        </w:rPr>
        <w:drawing>
          <wp:inline distT="114300" distB="114300" distL="114300" distR="114300">
            <wp:extent cx="5940115" cy="3644900"/>
            <wp:effectExtent l="0" t="0" r="381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6284"/>
                              </a14:imgEffect>
                              <a14:imgEffect>
                                <a14:saturation sat="27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20023" w:rsidRDefault="00C200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20023" w:rsidRDefault="004325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данном графике показана зависимость времени обработки текста от количества слов. Видно, что с увеличением количества слов время обработки также возрастает. Это указывает на линейную зависимость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между количеством слов и временем обработки, хотя есть небольшие отклонения. Общая тенденция — увеличение времени обработки при увеличении объема текста.</w:t>
      </w:r>
    </w:p>
    <w:p w:rsidR="00C20023" w:rsidRDefault="00C200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C200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20023" w:rsidRDefault="004325E0">
      <w:pPr>
        <w:rPr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Вывод:</w:t>
      </w:r>
    </w:p>
    <w:p w:rsidR="00C20023" w:rsidRDefault="004325E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Данная программа представляет собой инструмент для</w:t>
      </w:r>
      <w:r w:rsidR="0022597F">
        <w:rPr>
          <w:rFonts w:ascii="Times New Roman" w:eastAsia="Times New Roman" w:hAnsi="Times New Roman" w:cs="Times New Roman"/>
          <w:sz w:val="28"/>
          <w:szCs w:val="28"/>
        </w:rPr>
        <w:t xml:space="preserve"> работы с </w:t>
      </w:r>
      <w:r w:rsidR="002804CD">
        <w:rPr>
          <w:rFonts w:ascii="Times New Roman" w:eastAsia="Times New Roman" w:hAnsi="Times New Roman" w:cs="Times New Roman"/>
          <w:sz w:val="28"/>
          <w:szCs w:val="28"/>
        </w:rPr>
        <w:t>синтаксическими деревьями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. Данная программа имеет перспективы в области анализа текстов и книг для подведения различных статистик.</w:t>
      </w:r>
    </w:p>
    <w:sectPr w:rsidR="00C20023">
      <w:pgSz w:w="11906" w:h="16838"/>
      <w:pgMar w:top="1134" w:right="850" w:bottom="1134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23F" w:rsidRDefault="0047723F">
      <w:pPr>
        <w:spacing w:line="240" w:lineRule="auto"/>
      </w:pPr>
      <w:r>
        <w:separator/>
      </w:r>
    </w:p>
  </w:endnote>
  <w:endnote w:type="continuationSeparator" w:id="0">
    <w:p w:rsidR="0047723F" w:rsidRDefault="004772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23F" w:rsidRDefault="0047723F">
      <w:pPr>
        <w:spacing w:line="240" w:lineRule="auto"/>
      </w:pPr>
      <w:r>
        <w:separator/>
      </w:r>
    </w:p>
  </w:footnote>
  <w:footnote w:type="continuationSeparator" w:id="0">
    <w:p w:rsidR="0047723F" w:rsidRDefault="004772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87051"/>
    <w:multiLevelType w:val="multilevel"/>
    <w:tmpl w:val="4A262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7A1E4C"/>
    <w:multiLevelType w:val="multilevel"/>
    <w:tmpl w:val="DBFAB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DD242A"/>
    <w:multiLevelType w:val="hybridMultilevel"/>
    <w:tmpl w:val="3DDC9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23"/>
    <w:rsid w:val="0022597F"/>
    <w:rsid w:val="002804CD"/>
    <w:rsid w:val="004325E0"/>
    <w:rsid w:val="0047723F"/>
    <w:rsid w:val="004F741D"/>
    <w:rsid w:val="005847D5"/>
    <w:rsid w:val="0058601F"/>
    <w:rsid w:val="00697932"/>
    <w:rsid w:val="006D3888"/>
    <w:rsid w:val="00B93856"/>
    <w:rsid w:val="00C20023"/>
    <w:rsid w:val="00D47673"/>
    <w:rsid w:val="00D57AB0"/>
    <w:rsid w:val="00E6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AB4B6"/>
  <w15:docId w15:val="{9A24FC7D-DE58-48A6-A7A4-FE82BC9A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3A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link w:val="40"/>
    <w:uiPriority w:val="9"/>
    <w:qFormat/>
    <w:rsid w:val="009969C8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qFormat/>
    <w:rsid w:val="0038239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969C8"/>
    <w:rPr>
      <w:b/>
      <w:bCs/>
    </w:rPr>
  </w:style>
  <w:style w:type="character" w:customStyle="1" w:styleId="40">
    <w:name w:val="Заголовок 4 Знак"/>
    <w:basedOn w:val="a0"/>
    <w:link w:val="4"/>
    <w:uiPriority w:val="9"/>
    <w:qFormat/>
    <w:rsid w:val="009969C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Noto Sans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Noto Sans Devanagari"/>
    </w:rPr>
  </w:style>
  <w:style w:type="paragraph" w:styleId="a9">
    <w:name w:val="Normal (Web)"/>
    <w:basedOn w:val="a"/>
    <w:uiPriority w:val="99"/>
    <w:semiHidden/>
    <w:unhideWhenUsed/>
    <w:qFormat/>
    <w:rsid w:val="0038239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E139E0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GDXyvod3Xyne9xOYj6K0d2Szw==">CgMxLjA4AHIhMUx1dXgxR2prakpqV25CWW15XzczMU5oM2g0bXAzdDdB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Семенов</dc:creator>
  <cp:lastModifiedBy>Elizabeth Verkovich</cp:lastModifiedBy>
  <cp:revision>4</cp:revision>
  <dcterms:created xsi:type="dcterms:W3CDTF">2025-04-15T01:15:00Z</dcterms:created>
  <dcterms:modified xsi:type="dcterms:W3CDTF">2025-04-30T14:35:00Z</dcterms:modified>
</cp:coreProperties>
</file>