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6FCDD" w14:textId="77777777" w:rsidR="00DF55B4" w:rsidRDefault="00DF55B4" w:rsidP="00DF55B4">
      <w:pPr>
        <w:pStyle w:val="Heading3"/>
        <w:numPr>
          <w:ilvl w:val="0"/>
          <w:numId w:val="12"/>
        </w:numPr>
        <w:ind w:left="360"/>
        <w:rPr>
          <w:bCs/>
        </w:rPr>
      </w:pPr>
      <w:bookmarkStart w:id="0" w:name="_Toc136041779"/>
      <w:bookmarkStart w:id="1" w:name="_Toc136383635"/>
      <w:bookmarkStart w:id="2" w:name="_Toc136586542"/>
      <w:r w:rsidRPr="002A1099">
        <w:t xml:space="preserve">Mô tả use case Đăng ký </w:t>
      </w:r>
      <w:bookmarkEnd w:id="0"/>
      <w:bookmarkEnd w:id="1"/>
      <w:bookmarkEnd w:id="2"/>
    </w:p>
    <w:p w14:paraId="0FAB9A57" w14:textId="77AE35E8" w:rsidR="00DF55B4" w:rsidRPr="00DF55B4" w:rsidRDefault="00DF55B4" w:rsidP="00DF55B4">
      <w:pPr>
        <w:ind w:left="0"/>
      </w:pPr>
      <w:r w:rsidRPr="00DF55B4">
        <w:t>Mô tả vắn tắt Use-case:</w:t>
      </w:r>
    </w:p>
    <w:p w14:paraId="454CA6EA" w14:textId="4E6328BB" w:rsidR="00DF55B4" w:rsidRPr="002A1099" w:rsidRDefault="00DF55B4" w:rsidP="00DF55B4">
      <w:pPr>
        <w:pStyle w:val="chthng"/>
        <w:ind w:left="360" w:firstLine="0"/>
      </w:pPr>
      <w:r w:rsidRPr="002A1099">
        <w:t>Cho phép khách hàng đăng ký tài khoản.</w:t>
      </w:r>
    </w:p>
    <w:p w14:paraId="28AC3866" w14:textId="77777777" w:rsidR="00DF55B4" w:rsidRPr="002A1099" w:rsidRDefault="00DF55B4" w:rsidP="00DF55B4">
      <w:pPr>
        <w:pStyle w:val="chthng"/>
        <w:numPr>
          <w:ilvl w:val="0"/>
          <w:numId w:val="12"/>
        </w:numPr>
        <w:ind w:left="360"/>
        <w:rPr>
          <w:b/>
          <w:bCs/>
        </w:rPr>
      </w:pPr>
      <w:r w:rsidRPr="002A1099">
        <w:rPr>
          <w:b/>
          <w:bCs/>
        </w:rPr>
        <w:t>Luồng sự kiện:</w:t>
      </w:r>
    </w:p>
    <w:p w14:paraId="71FC6F47" w14:textId="77777777" w:rsidR="00DF55B4" w:rsidRPr="002A1099" w:rsidRDefault="00DF55B4" w:rsidP="00DF55B4">
      <w:pPr>
        <w:pStyle w:val="chthng"/>
        <w:numPr>
          <w:ilvl w:val="1"/>
          <w:numId w:val="12"/>
        </w:numPr>
        <w:ind w:left="723"/>
        <w:rPr>
          <w:b/>
          <w:bCs/>
        </w:rPr>
      </w:pPr>
      <w:r w:rsidRPr="002A1099">
        <w:rPr>
          <w:b/>
          <w:bCs/>
        </w:rPr>
        <w:t>Luồng cơ bản:</w:t>
      </w:r>
    </w:p>
    <w:p w14:paraId="7C45E8E8" w14:textId="13F86543" w:rsidR="00DF55B4" w:rsidRPr="002A1099" w:rsidRDefault="00DF55B4" w:rsidP="00DF55B4">
      <w:pPr>
        <w:pStyle w:val="chthng"/>
        <w:numPr>
          <w:ilvl w:val="2"/>
          <w:numId w:val="12"/>
        </w:numPr>
        <w:ind w:left="1086"/>
        <w:rPr>
          <w:b/>
        </w:rPr>
      </w:pPr>
      <w:r w:rsidRPr="002A1099">
        <w:t>Use-case bắt đầu khi người dùng click vào biểu tượng User và nhấn vào “ĐĂNG KÝ”. Hệ thống hiển thị form đăng ký gồm các trường: Họ và Tên, Số điện thoại, E-mail,</w:t>
      </w:r>
      <w:r>
        <w:rPr>
          <w:lang w:val="en-US"/>
        </w:rPr>
        <w:t xml:space="preserve"> Địa chỉ,</w:t>
      </w:r>
      <w:r w:rsidRPr="002A1099">
        <w:t xml:space="preserve"> Mật khẩu, Xác nhận mật khẩu, </w:t>
      </w:r>
      <w:r>
        <w:rPr>
          <w:lang w:val="en-US"/>
        </w:rPr>
        <w:t>Ngày sinh</w:t>
      </w:r>
    </w:p>
    <w:p w14:paraId="2104FEB3" w14:textId="3884B0D3" w:rsidR="00DF55B4" w:rsidRPr="00DF55B4" w:rsidRDefault="00DF55B4" w:rsidP="00DF55B4">
      <w:pPr>
        <w:pStyle w:val="chthng"/>
        <w:numPr>
          <w:ilvl w:val="2"/>
          <w:numId w:val="12"/>
        </w:numPr>
        <w:ind w:left="1086"/>
        <w:rPr>
          <w:b/>
        </w:rPr>
      </w:pPr>
      <w:r w:rsidRPr="002A1099">
        <w:t>Người dùng nhập: Họ và Tên, Số điện thoại, E-mail,</w:t>
      </w:r>
      <w:r>
        <w:rPr>
          <w:lang w:val="en-US"/>
        </w:rPr>
        <w:t xml:space="preserve"> Địa chỉ,</w:t>
      </w:r>
      <w:r w:rsidRPr="002A1099">
        <w:t xml:space="preserve"> Mật khẩu, Xác nhận mật khẩu, </w:t>
      </w:r>
      <w:r>
        <w:rPr>
          <w:lang w:val="en-US"/>
        </w:rPr>
        <w:t>Ngày sinh</w:t>
      </w:r>
      <w:r w:rsidRPr="002A1099">
        <w:t xml:space="preserve"> rồi click vào nút “ĐĂNG KÝ”. Hệ thống xác thực các trường người dùng nhập vào, nếu đúng thì thêm tài khoản vào bảng </w:t>
      </w:r>
      <w:r>
        <w:rPr>
          <w:lang w:val="en-US"/>
        </w:rPr>
        <w:t>USERS</w:t>
      </w:r>
      <w:r w:rsidRPr="002A1099">
        <w:t xml:space="preserve">, </w:t>
      </w:r>
      <w:r>
        <w:rPr>
          <w:lang w:val="en-US"/>
        </w:rPr>
        <w:t>ROLES</w:t>
      </w:r>
      <w:r w:rsidRPr="002A1099">
        <w:t xml:space="preserve"> trong Cơ sở dữ liệu, với </w:t>
      </w:r>
      <w:r>
        <w:rPr>
          <w:lang w:val="en-US"/>
        </w:rPr>
        <w:t>is_active(Trạng thái tài khoản)</w:t>
      </w:r>
      <w:r w:rsidRPr="002A1099">
        <w:t xml:space="preserve"> được set giá trị mặc định là 1 (được hoạt động) và cho phép người dùng truy cập vào hệ thống. Use-case kết thúc.</w:t>
      </w:r>
    </w:p>
    <w:p w14:paraId="57ABDA97" w14:textId="77777777" w:rsidR="00DF55B4" w:rsidRPr="002A1099" w:rsidRDefault="00DF55B4" w:rsidP="00DF55B4">
      <w:pPr>
        <w:pStyle w:val="chthng"/>
        <w:numPr>
          <w:ilvl w:val="1"/>
          <w:numId w:val="12"/>
        </w:numPr>
        <w:ind w:left="723"/>
        <w:rPr>
          <w:b/>
          <w:bCs/>
        </w:rPr>
      </w:pPr>
      <w:r w:rsidRPr="002A1099">
        <w:rPr>
          <w:b/>
          <w:bCs/>
        </w:rPr>
        <w:t>Luồng rẽ nhánh:</w:t>
      </w:r>
    </w:p>
    <w:p w14:paraId="76EDAA38" w14:textId="77777777" w:rsidR="00DF55B4" w:rsidRPr="002A1099" w:rsidRDefault="00DF55B4" w:rsidP="00DF55B4">
      <w:pPr>
        <w:pStyle w:val="chthng"/>
        <w:numPr>
          <w:ilvl w:val="1"/>
          <w:numId w:val="13"/>
        </w:numPr>
        <w:ind w:left="1086"/>
      </w:pPr>
      <w:r w:rsidRPr="002A1099">
        <w:t>Tại bước 2 trong luồng cơ bản, khi người dùng nhập số điện thoại hoặc E-mail đã có trong Cơ sở dữ liệu hoặc nhập sai số điện thoại so với quy cách. Hệ thống quay lại bước 2 trong luồng cơ bản với thông báo lỗi tương ứng.</w:t>
      </w:r>
    </w:p>
    <w:p w14:paraId="16A81E9B" w14:textId="77777777" w:rsidR="00DF55B4" w:rsidRPr="002A1099" w:rsidRDefault="00DF55B4" w:rsidP="00DF55B4">
      <w:pPr>
        <w:pStyle w:val="chthng"/>
        <w:numPr>
          <w:ilvl w:val="1"/>
          <w:numId w:val="13"/>
        </w:numPr>
        <w:ind w:left="1086"/>
      </w:pPr>
      <w:r w:rsidRPr="002A1099">
        <w:t>Tại bước 2 trong luồng cơ bản, khi người dùng nhập tại trường “Xác nhận mật khẩu” không trùng khớp với trường “Mật khẩu” ở trên. Hệ thống quay lại bước 2 trong luồng cơ bản với thông báo lỗi tương ứng.</w:t>
      </w:r>
    </w:p>
    <w:p w14:paraId="4AAAE850" w14:textId="77777777" w:rsidR="00DF55B4" w:rsidRPr="002A1099" w:rsidRDefault="00DF55B4" w:rsidP="00DF55B4">
      <w:pPr>
        <w:pStyle w:val="chthng"/>
        <w:numPr>
          <w:ilvl w:val="1"/>
          <w:numId w:val="13"/>
        </w:numPr>
        <w:ind w:left="1086"/>
      </w:pPr>
      <w:r w:rsidRPr="002A1099">
        <w:t>Tại bất kỳ bước nào trong luồng cơ bản nếu không kết nối được với cơ sở dữ liệu thì hệ thống sẽ hiển thị một thông báo lỗi và use case kết thúc.</w:t>
      </w:r>
    </w:p>
    <w:p w14:paraId="199F3442" w14:textId="77777777" w:rsidR="00DF55B4" w:rsidRPr="002A1099" w:rsidRDefault="00DF55B4" w:rsidP="00DF55B4">
      <w:pPr>
        <w:pStyle w:val="chthng"/>
        <w:numPr>
          <w:ilvl w:val="0"/>
          <w:numId w:val="12"/>
        </w:numPr>
        <w:ind w:left="360"/>
        <w:rPr>
          <w:b/>
          <w:bCs/>
        </w:rPr>
      </w:pPr>
      <w:r w:rsidRPr="002A1099">
        <w:rPr>
          <w:b/>
          <w:bCs/>
        </w:rPr>
        <w:t>Các yêu cầu đặc biệt:</w:t>
      </w:r>
    </w:p>
    <w:p w14:paraId="0BA490BC" w14:textId="77777777" w:rsidR="00DF55B4" w:rsidRPr="002A1099" w:rsidRDefault="00DF55B4" w:rsidP="00DF55B4">
      <w:pPr>
        <w:pStyle w:val="chthng"/>
        <w:ind w:left="360" w:firstLine="0"/>
      </w:pPr>
      <w:r w:rsidRPr="002A1099">
        <w:t>Không có.</w:t>
      </w:r>
    </w:p>
    <w:p w14:paraId="43513E16" w14:textId="77777777" w:rsidR="00DF55B4" w:rsidRPr="002A1099" w:rsidRDefault="00DF55B4" w:rsidP="00DF55B4">
      <w:pPr>
        <w:pStyle w:val="chthng"/>
        <w:numPr>
          <w:ilvl w:val="0"/>
          <w:numId w:val="12"/>
        </w:numPr>
        <w:ind w:left="360"/>
        <w:rPr>
          <w:b/>
          <w:bCs/>
        </w:rPr>
      </w:pPr>
      <w:r w:rsidRPr="002A1099">
        <w:rPr>
          <w:b/>
          <w:bCs/>
        </w:rPr>
        <w:t>Tiền điều kiện:</w:t>
      </w:r>
    </w:p>
    <w:p w14:paraId="1EC797E7" w14:textId="77777777" w:rsidR="00DF55B4" w:rsidRPr="002A1099" w:rsidRDefault="00DF55B4" w:rsidP="00DF55B4">
      <w:pPr>
        <w:pStyle w:val="chthng"/>
        <w:ind w:left="360" w:firstLine="0"/>
      </w:pPr>
      <w:r w:rsidRPr="002A1099">
        <w:t>Không có.</w:t>
      </w:r>
    </w:p>
    <w:p w14:paraId="6A1B3E73" w14:textId="77777777" w:rsidR="00DF55B4" w:rsidRPr="002A1099" w:rsidRDefault="00DF55B4" w:rsidP="00DF55B4">
      <w:pPr>
        <w:pStyle w:val="chthng"/>
        <w:numPr>
          <w:ilvl w:val="0"/>
          <w:numId w:val="12"/>
        </w:numPr>
        <w:ind w:left="360"/>
        <w:rPr>
          <w:b/>
          <w:bCs/>
        </w:rPr>
      </w:pPr>
      <w:r w:rsidRPr="002A1099">
        <w:rPr>
          <w:b/>
          <w:bCs/>
        </w:rPr>
        <w:t>Hậu điều kiện:</w:t>
      </w:r>
    </w:p>
    <w:p w14:paraId="3237B132" w14:textId="658393AC" w:rsidR="00DF55B4" w:rsidRPr="002A1099" w:rsidRDefault="00DF55B4" w:rsidP="00DF55B4">
      <w:pPr>
        <w:pStyle w:val="chthng"/>
        <w:ind w:left="360" w:firstLine="0"/>
      </w:pPr>
      <w:r w:rsidRPr="002A1099">
        <w:t xml:space="preserve">Một bản ghi mới được tạo ra trong bảng </w:t>
      </w:r>
      <w:r>
        <w:rPr>
          <w:lang w:val="en-US"/>
        </w:rPr>
        <w:t>USERS</w:t>
      </w:r>
      <w:r>
        <w:rPr>
          <w:lang w:val="en-US"/>
        </w:rPr>
        <w:t xml:space="preserve"> và</w:t>
      </w:r>
      <w:r w:rsidRPr="002A1099">
        <w:t xml:space="preserve"> </w:t>
      </w:r>
      <w:r>
        <w:rPr>
          <w:lang w:val="en-US"/>
        </w:rPr>
        <w:t>ROLES</w:t>
      </w:r>
    </w:p>
    <w:p w14:paraId="1D95A8D4" w14:textId="77777777" w:rsidR="00DF55B4" w:rsidRPr="002A1099" w:rsidRDefault="00DF55B4" w:rsidP="00DF55B4">
      <w:pPr>
        <w:pStyle w:val="chthng"/>
        <w:numPr>
          <w:ilvl w:val="0"/>
          <w:numId w:val="12"/>
        </w:numPr>
        <w:ind w:left="360"/>
        <w:rPr>
          <w:b/>
          <w:bCs/>
        </w:rPr>
      </w:pPr>
      <w:r w:rsidRPr="002A1099">
        <w:rPr>
          <w:b/>
          <w:bCs/>
        </w:rPr>
        <w:t>Điểm mở rộng:</w:t>
      </w:r>
    </w:p>
    <w:p w14:paraId="117A8271" w14:textId="77777777" w:rsidR="00DF55B4" w:rsidRPr="002A1099" w:rsidRDefault="00DF55B4" w:rsidP="00DF55B4">
      <w:pPr>
        <w:pStyle w:val="chthng"/>
        <w:ind w:left="360" w:firstLine="0"/>
        <w:rPr>
          <w:b/>
          <w:bCs/>
          <w:szCs w:val="32"/>
        </w:rPr>
      </w:pPr>
      <w:r w:rsidRPr="002A1099">
        <w:rPr>
          <w:bCs/>
          <w:szCs w:val="32"/>
        </w:rPr>
        <w:t>Đăng ký/đăng nhập qua bên thứ 3 (Google)</w:t>
      </w:r>
    </w:p>
    <w:p w14:paraId="23EAF016" w14:textId="38CDCBCA" w:rsidR="00DF55B4" w:rsidRPr="002A1099" w:rsidRDefault="00DF55B4" w:rsidP="00DF55B4">
      <w:pPr>
        <w:pStyle w:val="Heading3"/>
        <w:rPr>
          <w:lang w:val="vi-VN"/>
        </w:rPr>
      </w:pPr>
      <w:bookmarkStart w:id="3" w:name="_Toc136041780"/>
      <w:bookmarkStart w:id="4" w:name="_Toc136383636"/>
      <w:bookmarkStart w:id="5" w:name="_Toc136586543"/>
      <w:r w:rsidRPr="002A1099">
        <w:rPr>
          <w:lang w:val="vi-VN"/>
        </w:rPr>
        <w:t>Mô tả use case Đăng nhập</w:t>
      </w:r>
      <w:bookmarkEnd w:id="3"/>
      <w:bookmarkEnd w:id="4"/>
      <w:bookmarkEnd w:id="5"/>
    </w:p>
    <w:p w14:paraId="070936F7" w14:textId="77777777" w:rsidR="00DF55B4" w:rsidRPr="002A1099" w:rsidRDefault="00DF55B4" w:rsidP="00DF55B4">
      <w:pPr>
        <w:pStyle w:val="chthng"/>
        <w:numPr>
          <w:ilvl w:val="0"/>
          <w:numId w:val="14"/>
        </w:numPr>
        <w:ind w:left="360"/>
        <w:rPr>
          <w:b/>
          <w:bCs/>
        </w:rPr>
      </w:pPr>
      <w:r w:rsidRPr="002A1099">
        <w:rPr>
          <w:b/>
          <w:bCs/>
        </w:rPr>
        <w:t>Mô tả vắn tắt Use-case:</w:t>
      </w:r>
    </w:p>
    <w:p w14:paraId="078E5356" w14:textId="4A0FE32B" w:rsidR="00DF55B4" w:rsidRPr="002A1099" w:rsidRDefault="00DF55B4" w:rsidP="00DF55B4">
      <w:pPr>
        <w:pStyle w:val="chthng"/>
        <w:ind w:left="360" w:firstLine="0"/>
      </w:pPr>
      <w:r w:rsidRPr="002A1099">
        <w:t xml:space="preserve">Cho phép khách hàng đăng </w:t>
      </w:r>
      <w:r w:rsidRPr="00D9382A">
        <w:t>nhập</w:t>
      </w:r>
      <w:r w:rsidRPr="002A1099">
        <w:t xml:space="preserve"> tài khoản.</w:t>
      </w:r>
    </w:p>
    <w:p w14:paraId="7A1FC728" w14:textId="77777777" w:rsidR="00DF55B4" w:rsidRPr="002A1099" w:rsidRDefault="00DF55B4" w:rsidP="00DF55B4">
      <w:pPr>
        <w:pStyle w:val="chthng"/>
        <w:numPr>
          <w:ilvl w:val="0"/>
          <w:numId w:val="14"/>
        </w:numPr>
        <w:ind w:left="360"/>
        <w:rPr>
          <w:b/>
          <w:bCs/>
        </w:rPr>
      </w:pPr>
      <w:r w:rsidRPr="002A1099">
        <w:rPr>
          <w:b/>
          <w:bCs/>
        </w:rPr>
        <w:t>Luồng sự kiện:</w:t>
      </w:r>
    </w:p>
    <w:p w14:paraId="30283D39" w14:textId="77777777" w:rsidR="00DF55B4" w:rsidRPr="002A1099" w:rsidRDefault="00DF55B4" w:rsidP="00DF55B4">
      <w:pPr>
        <w:pStyle w:val="chthng"/>
        <w:numPr>
          <w:ilvl w:val="1"/>
          <w:numId w:val="14"/>
        </w:numPr>
        <w:ind w:left="723"/>
        <w:rPr>
          <w:b/>
          <w:bCs/>
        </w:rPr>
      </w:pPr>
      <w:r w:rsidRPr="002A1099">
        <w:rPr>
          <w:b/>
          <w:bCs/>
        </w:rPr>
        <w:t>Luồng cơ bản:</w:t>
      </w:r>
    </w:p>
    <w:p w14:paraId="12C17892" w14:textId="6DA7D653" w:rsidR="00DF55B4" w:rsidRPr="002A1099" w:rsidRDefault="00DF55B4" w:rsidP="00DF55B4">
      <w:pPr>
        <w:pStyle w:val="chthng"/>
        <w:numPr>
          <w:ilvl w:val="2"/>
          <w:numId w:val="15"/>
        </w:numPr>
        <w:ind w:left="1086"/>
        <w:rPr>
          <w:b/>
        </w:rPr>
      </w:pPr>
      <w:r w:rsidRPr="002A1099">
        <w:t xml:space="preserve">Use-case </w:t>
      </w:r>
      <w:r w:rsidRPr="00925D0A">
        <w:t>bắt đầu khi</w:t>
      </w:r>
      <w:r>
        <w:t xml:space="preserve"> người dùng click vào biểu tượng User rồi nhấn vào “ĐĂNG NHẬP”. Hệ thống hiển thị form đăng nhập gồm các trường:</w:t>
      </w:r>
      <w:r>
        <w:rPr>
          <w:lang w:val="en-US"/>
        </w:rPr>
        <w:t>Số điện thoại</w:t>
      </w:r>
      <w:r>
        <w:t xml:space="preserve">, Mật khẩu, Checkbox “Nhớ </w:t>
      </w:r>
      <w:r>
        <w:rPr>
          <w:lang w:val="en-US"/>
        </w:rPr>
        <w:t>Tài Khoản</w:t>
      </w:r>
      <w:r>
        <w:t>”.</w:t>
      </w:r>
    </w:p>
    <w:p w14:paraId="233B29BF" w14:textId="4F13011E" w:rsidR="00DF55B4" w:rsidRPr="002A1099" w:rsidRDefault="00DF55B4" w:rsidP="00DF55B4">
      <w:pPr>
        <w:pStyle w:val="chthng"/>
        <w:numPr>
          <w:ilvl w:val="2"/>
          <w:numId w:val="15"/>
        </w:numPr>
        <w:ind w:left="1086"/>
        <w:rPr>
          <w:b/>
        </w:rPr>
      </w:pPr>
      <w:r w:rsidRPr="002A1099">
        <w:t xml:space="preserve">Người dùng </w:t>
      </w:r>
      <w:r>
        <w:t xml:space="preserve">nhập </w:t>
      </w:r>
      <w:r>
        <w:rPr>
          <w:lang w:val="en-US"/>
        </w:rPr>
        <w:t>Số điện thoại</w:t>
      </w:r>
      <w:r>
        <w:t xml:space="preserve">, Mật khẩu, rồi click vào nút “ĐĂNG NHẬP”. Hệ thống truy cập vào CSDL so sánh </w:t>
      </w:r>
      <w:r w:rsidR="00DC135E">
        <w:rPr>
          <w:lang w:val="en-US"/>
        </w:rPr>
        <w:t>phone_number</w:t>
      </w:r>
      <w:r>
        <w:t xml:space="preserve"> và </w:t>
      </w:r>
      <w:r w:rsidR="00DC135E">
        <w:rPr>
          <w:lang w:val="en-US"/>
        </w:rPr>
        <w:t>password</w:t>
      </w:r>
      <w:r>
        <w:t xml:space="preserve"> trong bảng </w:t>
      </w:r>
      <w:r w:rsidR="00DC135E">
        <w:rPr>
          <w:lang w:val="en-US"/>
        </w:rPr>
        <w:t>USERS</w:t>
      </w:r>
      <w:r>
        <w:t>. Nếu đúng thì hệ thống sẽ cho phép người dùng truy cập vào hệ thống. Use-case kết thúc.</w:t>
      </w:r>
    </w:p>
    <w:p w14:paraId="2FBD3A69" w14:textId="77777777" w:rsidR="00DF55B4" w:rsidRPr="002A1099" w:rsidRDefault="00DF55B4" w:rsidP="00DF55B4">
      <w:pPr>
        <w:pStyle w:val="chthng"/>
        <w:numPr>
          <w:ilvl w:val="1"/>
          <w:numId w:val="14"/>
        </w:numPr>
        <w:ind w:left="723"/>
        <w:rPr>
          <w:b/>
          <w:bCs/>
        </w:rPr>
      </w:pPr>
      <w:r w:rsidRPr="002A1099">
        <w:rPr>
          <w:b/>
          <w:bCs/>
        </w:rPr>
        <w:t>Luồng rẽ nhánh:</w:t>
      </w:r>
    </w:p>
    <w:p w14:paraId="0976A690" w14:textId="4645C59C" w:rsidR="00DF55B4" w:rsidRPr="002A1099" w:rsidRDefault="00DF55B4" w:rsidP="00DF55B4">
      <w:pPr>
        <w:pStyle w:val="chthng"/>
        <w:numPr>
          <w:ilvl w:val="1"/>
          <w:numId w:val="16"/>
        </w:numPr>
        <w:ind w:left="1086"/>
      </w:pPr>
      <w:r w:rsidRPr="002A1099">
        <w:t xml:space="preserve">Tại bước </w:t>
      </w:r>
      <w:r>
        <w:rPr>
          <w:color w:val="000000"/>
        </w:rPr>
        <w:t xml:space="preserve">2 trong luồng cơ bản, khi người dùng nhập sai </w:t>
      </w:r>
      <w:r w:rsidR="00DC135E">
        <w:rPr>
          <w:color w:val="000000"/>
          <w:lang w:val="en-US"/>
        </w:rPr>
        <w:t>Số điện thoại</w:t>
      </w:r>
      <w:r>
        <w:rPr>
          <w:color w:val="000000"/>
        </w:rPr>
        <w:t xml:space="preserve"> hoặc mật khẩu. Hệ thống quay lại bước 2 trong luồng cơ bản cùng với thông báo lỗi.</w:t>
      </w:r>
    </w:p>
    <w:p w14:paraId="27E0A2AD" w14:textId="6075FEA5" w:rsidR="00DF55B4" w:rsidRDefault="00DF55B4" w:rsidP="00DF55B4">
      <w:pPr>
        <w:pStyle w:val="chthng"/>
        <w:numPr>
          <w:ilvl w:val="1"/>
          <w:numId w:val="16"/>
        </w:numPr>
        <w:ind w:left="1086"/>
      </w:pPr>
      <w:r w:rsidRPr="002A1099">
        <w:t xml:space="preserve">Tại bước 2 </w:t>
      </w:r>
      <w:r w:rsidRPr="00D9382A">
        <w:t xml:space="preserve">trong luồng cơ bản, khi người dùng nhập đúng </w:t>
      </w:r>
      <w:r w:rsidR="00DC135E">
        <w:rPr>
          <w:color w:val="000000"/>
          <w:lang w:val="en-US"/>
        </w:rPr>
        <w:t>Số điện thoại</w:t>
      </w:r>
      <w:r w:rsidR="00DC135E">
        <w:rPr>
          <w:color w:val="000000"/>
        </w:rPr>
        <w:t xml:space="preserve"> </w:t>
      </w:r>
      <w:r w:rsidRPr="00D9382A">
        <w:t xml:space="preserve">hoặc mật khẩu. Hệ thống kiểm tra </w:t>
      </w:r>
      <w:r w:rsidR="00DC135E">
        <w:rPr>
          <w:lang w:val="en-US"/>
        </w:rPr>
        <w:t>is_active</w:t>
      </w:r>
      <w:r w:rsidRPr="00D9382A">
        <w:t>, nếu = 0 (vô hiệu hoá) thì sẽ hiển thị một cửa sổ thông báo ở góc trên bên phải màn hình và quay lại trang chủ của trang web. Use-case kết thúc.</w:t>
      </w:r>
    </w:p>
    <w:p w14:paraId="6FCDA1CF" w14:textId="77777777" w:rsidR="00DF55B4" w:rsidRPr="002A1099" w:rsidRDefault="00DF55B4" w:rsidP="00DF55B4">
      <w:pPr>
        <w:pStyle w:val="chthng"/>
        <w:numPr>
          <w:ilvl w:val="1"/>
          <w:numId w:val="16"/>
        </w:numPr>
        <w:ind w:left="1086"/>
      </w:pPr>
      <w:r w:rsidRPr="002A1099">
        <w:t>Tại bất kỳ bước nào trong luồng cơ bản nếu không kết nối được với cơ sở dữ liệu thì hệ thống sẽ hiển thị một thông báo lỗi và use case kết thúc.</w:t>
      </w:r>
    </w:p>
    <w:p w14:paraId="3EC56FAB" w14:textId="77777777" w:rsidR="00DF55B4" w:rsidRPr="00DC135E" w:rsidRDefault="00DF55B4" w:rsidP="00DF55B4">
      <w:pPr>
        <w:pStyle w:val="chthng"/>
        <w:numPr>
          <w:ilvl w:val="0"/>
          <w:numId w:val="14"/>
        </w:numPr>
        <w:ind w:left="360"/>
        <w:rPr>
          <w:b/>
          <w:bCs/>
        </w:rPr>
      </w:pPr>
      <w:r w:rsidRPr="002A1099">
        <w:rPr>
          <w:b/>
          <w:bCs/>
        </w:rPr>
        <w:t>Các yêu cầu đặc biệt:</w:t>
      </w:r>
    </w:p>
    <w:p w14:paraId="68998AA2" w14:textId="38530668" w:rsidR="00DC135E" w:rsidRPr="002A1099" w:rsidRDefault="00DC135E" w:rsidP="00DC135E">
      <w:pPr>
        <w:pStyle w:val="chthng"/>
        <w:ind w:left="360" w:firstLine="0"/>
        <w:rPr>
          <w:b/>
          <w:bCs/>
        </w:rPr>
      </w:pPr>
      <w:r>
        <w:rPr>
          <w:b/>
          <w:bCs/>
          <w:lang w:val="en-US"/>
        </w:rPr>
        <w:t>Không có.</w:t>
      </w:r>
    </w:p>
    <w:p w14:paraId="0D4671F4" w14:textId="77777777" w:rsidR="00DF55B4" w:rsidRPr="002A1099" w:rsidRDefault="00DF55B4" w:rsidP="00DF55B4">
      <w:pPr>
        <w:pStyle w:val="chthng"/>
        <w:numPr>
          <w:ilvl w:val="0"/>
          <w:numId w:val="14"/>
        </w:numPr>
        <w:ind w:left="360"/>
        <w:rPr>
          <w:b/>
          <w:bCs/>
        </w:rPr>
      </w:pPr>
      <w:r w:rsidRPr="002A1099">
        <w:rPr>
          <w:b/>
          <w:bCs/>
        </w:rPr>
        <w:t>Tiền điều kiện:</w:t>
      </w:r>
    </w:p>
    <w:p w14:paraId="628E56CF" w14:textId="77777777" w:rsidR="00DF55B4" w:rsidRPr="002A1099" w:rsidRDefault="00DF55B4" w:rsidP="00DF55B4">
      <w:pPr>
        <w:pStyle w:val="chthng"/>
        <w:ind w:left="360" w:firstLine="0"/>
      </w:pPr>
      <w:r w:rsidRPr="002A1099">
        <w:t>Không có.</w:t>
      </w:r>
    </w:p>
    <w:p w14:paraId="09A533BF" w14:textId="77777777" w:rsidR="00DF55B4" w:rsidRPr="002A1099" w:rsidRDefault="00DF55B4" w:rsidP="00DF55B4">
      <w:pPr>
        <w:pStyle w:val="chthng"/>
        <w:numPr>
          <w:ilvl w:val="0"/>
          <w:numId w:val="14"/>
        </w:numPr>
        <w:ind w:left="360"/>
        <w:rPr>
          <w:b/>
          <w:bCs/>
        </w:rPr>
      </w:pPr>
      <w:r w:rsidRPr="002A1099">
        <w:rPr>
          <w:b/>
          <w:bCs/>
        </w:rPr>
        <w:t>Hậu điều kiện:</w:t>
      </w:r>
    </w:p>
    <w:p w14:paraId="21BED31F" w14:textId="77777777" w:rsidR="00DF55B4" w:rsidRPr="002A1099" w:rsidRDefault="00DF55B4" w:rsidP="00DF55B4">
      <w:pPr>
        <w:pStyle w:val="chthng"/>
        <w:ind w:left="360" w:firstLine="0"/>
      </w:pPr>
      <w:r w:rsidRPr="00D9382A">
        <w:t>Nếu</w:t>
      </w:r>
      <w:r w:rsidRPr="002A1099">
        <w:t xml:space="preserve"> </w:t>
      </w:r>
      <w:r>
        <w:t>đăng nhập thành công thì hệ thống sẽ thay đổi trạng thái người dùng.</w:t>
      </w:r>
    </w:p>
    <w:p w14:paraId="30B61099" w14:textId="77777777" w:rsidR="00DF55B4" w:rsidRPr="002A1099" w:rsidRDefault="00DF55B4" w:rsidP="00DF55B4">
      <w:pPr>
        <w:pStyle w:val="chthng"/>
        <w:numPr>
          <w:ilvl w:val="0"/>
          <w:numId w:val="14"/>
        </w:numPr>
        <w:ind w:left="360"/>
        <w:rPr>
          <w:b/>
          <w:bCs/>
        </w:rPr>
      </w:pPr>
      <w:r w:rsidRPr="002A1099">
        <w:rPr>
          <w:b/>
          <w:bCs/>
        </w:rPr>
        <w:t>Điểm mở rộng:</w:t>
      </w:r>
    </w:p>
    <w:p w14:paraId="53A78A3C" w14:textId="77777777" w:rsidR="00DF55B4" w:rsidRDefault="00DF55B4" w:rsidP="00DF55B4">
      <w:pPr>
        <w:pStyle w:val="ListParagraph"/>
        <w:numPr>
          <w:ilvl w:val="0"/>
          <w:numId w:val="17"/>
        </w:numPr>
        <w:spacing w:after="0" w:line="360" w:lineRule="auto"/>
        <w:ind w:left="723" w:right="0"/>
        <w:jc w:val="left"/>
      </w:pPr>
      <w:r>
        <w:t>Quên mật khẩu</w:t>
      </w:r>
    </w:p>
    <w:p w14:paraId="5D6EF2AB" w14:textId="77777777" w:rsidR="00DF55B4" w:rsidRDefault="00DF55B4" w:rsidP="00DF55B4">
      <w:pPr>
        <w:pStyle w:val="ListParagraph"/>
        <w:numPr>
          <w:ilvl w:val="0"/>
          <w:numId w:val="17"/>
        </w:numPr>
        <w:spacing w:after="0" w:line="360" w:lineRule="auto"/>
        <w:ind w:left="723" w:right="0"/>
        <w:jc w:val="left"/>
      </w:pPr>
      <w:r>
        <w:t>Đăng ký</w:t>
      </w:r>
    </w:p>
    <w:p w14:paraId="04605FEB" w14:textId="77777777" w:rsidR="00DF55B4" w:rsidRPr="00925D0A" w:rsidRDefault="00DF55B4" w:rsidP="00DF55B4">
      <w:pPr>
        <w:pStyle w:val="ListParagraph"/>
        <w:numPr>
          <w:ilvl w:val="0"/>
          <w:numId w:val="17"/>
        </w:numPr>
        <w:spacing w:after="0" w:line="360" w:lineRule="auto"/>
        <w:ind w:left="723" w:right="0"/>
        <w:jc w:val="left"/>
      </w:pPr>
      <w:r>
        <w:t>Đăng nhập/đăng ký qua bên thứ ba (Google)</w:t>
      </w:r>
    </w:p>
    <w:p w14:paraId="52EDF8F9" w14:textId="77777777" w:rsidR="00236F84" w:rsidRDefault="00236F84"/>
    <w:sectPr w:rsidR="00236F84" w:rsidSect="00BF6508">
      <w:pgSz w:w="11906" w:h="16838" w:code="9"/>
      <w:pgMar w:top="1077"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1120D"/>
    <w:multiLevelType w:val="hybridMultilevel"/>
    <w:tmpl w:val="92E6F190"/>
    <w:lvl w:ilvl="0" w:tplc="FFFFFFFF">
      <w:start w:val="1"/>
      <w:numFmt w:val="bullet"/>
      <w:lvlText w:val=""/>
      <w:lvlJc w:val="left"/>
      <w:pPr>
        <w:ind w:left="1287" w:hanging="360"/>
      </w:pPr>
      <w:rPr>
        <w:rFonts w:ascii="Symbol" w:hAnsi="Symbol" w:hint="default"/>
      </w:rPr>
    </w:lvl>
    <w:lvl w:ilvl="1" w:tplc="43A45590">
      <w:start w:val="1"/>
      <w:numFmt w:val="bullet"/>
      <w:lvlText w:val=""/>
      <w:lvlJc w:val="left"/>
      <w:pPr>
        <w:ind w:left="2007" w:hanging="360"/>
      </w:pPr>
      <w:rPr>
        <w:rFonts w:ascii="Symbol" w:hAnsi="Symbol" w:hint="default"/>
      </w:rPr>
    </w:lvl>
    <w:lvl w:ilvl="2" w:tplc="FFFFFFFF">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 w15:restartNumberingAfterBreak="0">
    <w:nsid w:val="6361408D"/>
    <w:multiLevelType w:val="hybridMultilevel"/>
    <w:tmpl w:val="95A8E8C4"/>
    <w:lvl w:ilvl="0" w:tplc="FFFFFFFF">
      <w:start w:val="1"/>
      <w:numFmt w:val="bullet"/>
      <w:lvlText w:val=""/>
      <w:lvlJc w:val="left"/>
      <w:pPr>
        <w:ind w:left="720" w:hanging="360"/>
      </w:pPr>
      <w:rPr>
        <w:rFonts w:ascii="Symbol" w:hAnsi="Symbol" w:hint="default"/>
      </w:rPr>
    </w:lvl>
    <w:lvl w:ilvl="1" w:tplc="43A45590">
      <w:start w:val="1"/>
      <w:numFmt w:val="bullet"/>
      <w:lvlText w:val=""/>
      <w:lvlJc w:val="left"/>
      <w:pPr>
        <w:ind w:left="1440" w:hanging="360"/>
      </w:pPr>
      <w:rPr>
        <w:rFonts w:ascii="Symbol" w:hAnsi="Symbol" w:hint="default"/>
      </w:rPr>
    </w:lvl>
    <w:lvl w:ilvl="2" w:tplc="FFFFFFFF">
      <w:start w:val="1"/>
      <w:numFmt w:val="decimal"/>
      <w:lvlText w:val="%3)"/>
      <w:lvlJc w:val="left"/>
      <w:pPr>
        <w:ind w:left="1287" w:hanging="360"/>
      </w:pPr>
      <w:rPr>
        <w:b w:val="0"/>
        <w:bCs/>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79048F4"/>
    <w:multiLevelType w:val="hybridMultilevel"/>
    <w:tmpl w:val="297E303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6F183EEB"/>
    <w:multiLevelType w:val="hybridMultilevel"/>
    <w:tmpl w:val="BC3CF2D8"/>
    <w:lvl w:ilvl="0" w:tplc="FFFFFFFF">
      <w:start w:val="1"/>
      <w:numFmt w:val="bullet"/>
      <w:lvlText w:val=""/>
      <w:lvlJc w:val="left"/>
      <w:pPr>
        <w:ind w:left="1287" w:hanging="360"/>
      </w:pPr>
      <w:rPr>
        <w:rFonts w:ascii="Symbol" w:hAnsi="Symbol" w:hint="default"/>
      </w:rPr>
    </w:lvl>
    <w:lvl w:ilvl="1" w:tplc="FFFFFFFF">
      <w:start w:val="1"/>
      <w:numFmt w:val="bullet"/>
      <w:lvlText w:val="o"/>
      <w:lvlJc w:val="left"/>
      <w:pPr>
        <w:ind w:left="2007" w:hanging="360"/>
      </w:pPr>
      <w:rPr>
        <w:rFonts w:ascii="Courier New" w:hAnsi="Courier New" w:cs="Courier New" w:hint="default"/>
      </w:rPr>
    </w:lvl>
    <w:lvl w:ilvl="2" w:tplc="F4A28B6C">
      <w:start w:val="1"/>
      <w:numFmt w:val="decimal"/>
      <w:lvlText w:val="%3)"/>
      <w:lvlJc w:val="left"/>
      <w:pPr>
        <w:ind w:left="1287" w:hanging="360"/>
      </w:pPr>
      <w:rPr>
        <w:b w:val="0"/>
        <w:bCs/>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73194FAF"/>
    <w:multiLevelType w:val="hybridMultilevel"/>
    <w:tmpl w:val="04600FC6"/>
    <w:lvl w:ilvl="0" w:tplc="04090003">
      <w:start w:val="1"/>
      <w:numFmt w:val="bullet"/>
      <w:lvlText w:val="o"/>
      <w:lvlJc w:val="left"/>
      <w:pPr>
        <w:ind w:left="1287" w:hanging="360"/>
      </w:pPr>
      <w:rPr>
        <w:rFonts w:ascii="Courier New" w:hAnsi="Courier New" w:cs="Courier New" w:hint="default"/>
      </w:rPr>
    </w:lvl>
    <w:lvl w:ilvl="1" w:tplc="FFFFFFFF">
      <w:start w:val="1"/>
      <w:numFmt w:val="bullet"/>
      <w:lvlText w:val="o"/>
      <w:lvlJc w:val="left"/>
      <w:pPr>
        <w:ind w:left="2007" w:hanging="360"/>
      </w:pPr>
      <w:rPr>
        <w:rFonts w:ascii="Courier New" w:hAnsi="Courier New" w:cs="Courier New" w:hint="default"/>
      </w:rPr>
    </w:lvl>
    <w:lvl w:ilvl="2" w:tplc="FFFFFFFF">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 w15:restartNumberingAfterBreak="0">
    <w:nsid w:val="74BC2FF2"/>
    <w:multiLevelType w:val="multilevel"/>
    <w:tmpl w:val="31A4E5D8"/>
    <w:lvl w:ilvl="0">
      <w:start w:val="1"/>
      <w:numFmt w:val="decimal"/>
      <w:pStyle w:val="Heading1"/>
      <w:suff w:val="space"/>
      <w:lvlText w:val="CHƯƠNG %1."/>
      <w:lvlJc w:val="left"/>
      <w:pPr>
        <w:ind w:left="360" w:hanging="360"/>
      </w:pPr>
      <w:rPr>
        <w:rFonts w:ascii="Times New Roman" w:hAnsi="Times New Roman" w:hint="default"/>
        <w:b/>
        <w:i w:val="0"/>
        <w:sz w:val="28"/>
      </w:r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EA60C0C"/>
    <w:multiLevelType w:val="hybridMultilevel"/>
    <w:tmpl w:val="9F6C7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CC44CCC">
      <w:start w:val="1"/>
      <w:numFmt w:val="decimal"/>
      <w:lvlText w:val="%3)"/>
      <w:lvlJc w:val="left"/>
      <w:pPr>
        <w:ind w:left="1287" w:hanging="360"/>
      </w:pPr>
      <w:rPr>
        <w:b w:val="0"/>
        <w:bCs/>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198728">
    <w:abstractNumId w:val="5"/>
  </w:num>
  <w:num w:numId="2" w16cid:durableId="1280529705">
    <w:abstractNumId w:val="5"/>
  </w:num>
  <w:num w:numId="3" w16cid:durableId="494566175">
    <w:abstractNumId w:val="5"/>
  </w:num>
  <w:num w:numId="4" w16cid:durableId="995456833">
    <w:abstractNumId w:val="5"/>
  </w:num>
  <w:num w:numId="5" w16cid:durableId="1778982267">
    <w:abstractNumId w:val="5"/>
  </w:num>
  <w:num w:numId="6" w16cid:durableId="1485899686">
    <w:abstractNumId w:val="5"/>
  </w:num>
  <w:num w:numId="7" w16cid:durableId="34237348">
    <w:abstractNumId w:val="5"/>
  </w:num>
  <w:num w:numId="8" w16cid:durableId="1485000654">
    <w:abstractNumId w:val="5"/>
  </w:num>
  <w:num w:numId="9" w16cid:durableId="322465797">
    <w:abstractNumId w:val="5"/>
  </w:num>
  <w:num w:numId="10" w16cid:durableId="713192440">
    <w:abstractNumId w:val="5"/>
  </w:num>
  <w:num w:numId="11" w16cid:durableId="1660423584">
    <w:abstractNumId w:val="5"/>
  </w:num>
  <w:num w:numId="12" w16cid:durableId="1312979464">
    <w:abstractNumId w:val="6"/>
  </w:num>
  <w:num w:numId="13" w16cid:durableId="2021154782">
    <w:abstractNumId w:val="1"/>
  </w:num>
  <w:num w:numId="14" w16cid:durableId="928273106">
    <w:abstractNumId w:val="2"/>
  </w:num>
  <w:num w:numId="15" w16cid:durableId="686449532">
    <w:abstractNumId w:val="3"/>
  </w:num>
  <w:num w:numId="16" w16cid:durableId="931011748">
    <w:abstractNumId w:val="0"/>
  </w:num>
  <w:num w:numId="17" w16cid:durableId="1653022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5B4"/>
    <w:rsid w:val="00177AA7"/>
    <w:rsid w:val="00236F84"/>
    <w:rsid w:val="00292D98"/>
    <w:rsid w:val="002A4A25"/>
    <w:rsid w:val="006F55B6"/>
    <w:rsid w:val="00845731"/>
    <w:rsid w:val="00941A4C"/>
    <w:rsid w:val="00952D9D"/>
    <w:rsid w:val="00A329D3"/>
    <w:rsid w:val="00BF6508"/>
    <w:rsid w:val="00C15D27"/>
    <w:rsid w:val="00D368E6"/>
    <w:rsid w:val="00DC135E"/>
    <w:rsid w:val="00DF55B4"/>
    <w:rsid w:val="00FA4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AF86"/>
  <w15:chartTrackingRefBased/>
  <w15:docId w15:val="{7112E84D-4BAC-41B8-9015-F99DE23C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Cs/>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134" w:right="1134"/>
      <w:jc w:val="both"/>
    </w:pPr>
  </w:style>
  <w:style w:type="paragraph" w:styleId="Heading1">
    <w:name w:val="heading 1"/>
    <w:basedOn w:val="Normal"/>
    <w:next w:val="Normal"/>
    <w:link w:val="Heading1Char"/>
    <w:uiPriority w:val="9"/>
    <w:qFormat/>
    <w:rsid w:val="00292D98"/>
    <w:pPr>
      <w:keepNext/>
      <w:keepLines/>
      <w:numPr>
        <w:numId w:val="1"/>
      </w:numPr>
      <w:spacing w:before="120" w:after="0" w:line="360" w:lineRule="auto"/>
      <w:ind w:right="0"/>
      <w:jc w:val="center"/>
      <w:outlineLvl w:val="0"/>
    </w:pPr>
    <w:rPr>
      <w:rFonts w:eastAsiaTheme="majorEastAsia" w:cstheme="majorBidi"/>
      <w:b/>
      <w:iCs w:val="0"/>
      <w:kern w:val="0"/>
      <w:sz w:val="28"/>
      <w:szCs w:val="40"/>
      <w:lang w:val="en-US" w:bidi="th-TH"/>
      <w14:ligatures w14:val="none"/>
    </w:rPr>
  </w:style>
  <w:style w:type="paragraph" w:styleId="Heading2">
    <w:name w:val="heading 2"/>
    <w:basedOn w:val="Normal"/>
    <w:next w:val="Normal"/>
    <w:link w:val="Heading2Char"/>
    <w:uiPriority w:val="9"/>
    <w:unhideWhenUsed/>
    <w:qFormat/>
    <w:rsid w:val="00292D98"/>
    <w:pPr>
      <w:keepNext/>
      <w:keepLines/>
      <w:numPr>
        <w:ilvl w:val="1"/>
        <w:numId w:val="11"/>
      </w:numPr>
      <w:spacing w:before="120" w:after="0" w:line="360" w:lineRule="auto"/>
      <w:ind w:right="0"/>
      <w:jc w:val="left"/>
      <w:outlineLvl w:val="1"/>
    </w:pPr>
    <w:rPr>
      <w:rFonts w:eastAsiaTheme="majorEastAsia" w:cstheme="majorBidi"/>
      <w:b/>
      <w:iCs w:val="0"/>
      <w:kern w:val="0"/>
      <w:szCs w:val="32"/>
      <w:lang w:val="en-US" w:bidi="th-TH"/>
      <w14:ligatures w14:val="none"/>
    </w:rPr>
  </w:style>
  <w:style w:type="paragraph" w:styleId="Heading3">
    <w:name w:val="heading 3"/>
    <w:basedOn w:val="Normal"/>
    <w:next w:val="Normal"/>
    <w:link w:val="Heading3Char"/>
    <w:uiPriority w:val="9"/>
    <w:unhideWhenUsed/>
    <w:qFormat/>
    <w:rsid w:val="00292D98"/>
    <w:pPr>
      <w:keepNext/>
      <w:keepLines/>
      <w:numPr>
        <w:ilvl w:val="2"/>
        <w:numId w:val="11"/>
      </w:numPr>
      <w:spacing w:before="120" w:after="0" w:line="360" w:lineRule="auto"/>
      <w:ind w:right="0"/>
      <w:jc w:val="left"/>
      <w:outlineLvl w:val="2"/>
    </w:pPr>
    <w:rPr>
      <w:rFonts w:eastAsiaTheme="majorEastAsia" w:cstheme="majorBidi"/>
      <w:b/>
      <w:i/>
      <w:iCs w:val="0"/>
      <w:kern w:val="0"/>
      <w:szCs w:val="28"/>
      <w:lang w:val="en-US" w:bidi="th-TH"/>
      <w14:ligatures w14:val="none"/>
    </w:rPr>
  </w:style>
  <w:style w:type="paragraph" w:styleId="Heading4">
    <w:name w:val="heading 4"/>
    <w:basedOn w:val="Normal"/>
    <w:next w:val="Normal"/>
    <w:link w:val="Heading4Char"/>
    <w:uiPriority w:val="9"/>
    <w:semiHidden/>
    <w:unhideWhenUsed/>
    <w:qFormat/>
    <w:rsid w:val="00292D98"/>
    <w:pPr>
      <w:keepNext/>
      <w:keepLines/>
      <w:numPr>
        <w:ilvl w:val="3"/>
        <w:numId w:val="11"/>
      </w:numPr>
      <w:spacing w:before="120" w:after="0" w:line="360" w:lineRule="auto"/>
      <w:ind w:right="0"/>
      <w:jc w:val="left"/>
      <w:outlineLvl w:val="3"/>
    </w:pPr>
    <w:rPr>
      <w:rFonts w:eastAsiaTheme="majorEastAsia" w:cstheme="majorBidi"/>
      <w:b/>
      <w:kern w:val="0"/>
      <w:sz w:val="28"/>
      <w:szCs w:val="28"/>
      <w:lang w:val="en-US" w:bidi="th-TH"/>
      <w14:ligatures w14:val="none"/>
    </w:rPr>
  </w:style>
  <w:style w:type="paragraph" w:styleId="Heading5">
    <w:name w:val="heading 5"/>
    <w:basedOn w:val="Normal"/>
    <w:next w:val="Normal"/>
    <w:link w:val="Heading5Char"/>
    <w:uiPriority w:val="9"/>
    <w:semiHidden/>
    <w:unhideWhenUsed/>
    <w:qFormat/>
    <w:rsid w:val="00292D98"/>
    <w:pPr>
      <w:keepNext/>
      <w:keepLines/>
      <w:spacing w:before="40" w:after="0" w:line="360" w:lineRule="auto"/>
      <w:ind w:left="0" w:righ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DF55B4"/>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DF55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55B4"/>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DF55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98"/>
    <w:rPr>
      <w:rFonts w:eastAsiaTheme="majorEastAsia" w:cstheme="majorBidi"/>
      <w:b/>
      <w:iCs w:val="0"/>
      <w:kern w:val="0"/>
      <w:sz w:val="28"/>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val="0"/>
      <w:kern w:val="0"/>
      <w:szCs w:val="32"/>
      <w:lang w:val="en-US" w:bidi="th-TH"/>
      <w14:ligatures w14:val="none"/>
    </w:rPr>
  </w:style>
  <w:style w:type="character" w:customStyle="1" w:styleId="Heading3Char">
    <w:name w:val="Heading 3 Char"/>
    <w:basedOn w:val="DefaultParagraphFont"/>
    <w:link w:val="Heading3"/>
    <w:uiPriority w:val="9"/>
    <w:rsid w:val="00292D98"/>
    <w:rPr>
      <w:rFonts w:eastAsiaTheme="majorEastAsia" w:cstheme="majorBidi"/>
      <w:b/>
      <w:i/>
      <w:iCs w:val="0"/>
      <w:kern w:val="0"/>
      <w:szCs w:val="28"/>
      <w:lang w:val="en-US" w:bidi="th-TH"/>
      <w14:ligatures w14:val="none"/>
    </w:rPr>
  </w:style>
  <w:style w:type="character" w:customStyle="1" w:styleId="Heading4Char">
    <w:name w:val="Heading 4 Char"/>
    <w:basedOn w:val="DefaultParagraphFont"/>
    <w:link w:val="Heading4"/>
    <w:uiPriority w:val="9"/>
    <w:semiHidden/>
    <w:rsid w:val="00292D98"/>
    <w:rPr>
      <w:rFonts w:eastAsiaTheme="majorEastAsia" w:cstheme="majorBidi"/>
      <w:b/>
      <w:kern w:val="0"/>
      <w:sz w:val="28"/>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DF55B4"/>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DF55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55B4"/>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DF55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5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5B4"/>
    <w:pPr>
      <w:numPr>
        <w:ilvl w:val="1"/>
      </w:numPr>
      <w:spacing w:after="160"/>
      <w:ind w:left="113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5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55B4"/>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DF55B4"/>
    <w:rPr>
      <w:i/>
      <w:iCs w:val="0"/>
      <w:color w:val="404040" w:themeColor="text1" w:themeTint="BF"/>
    </w:rPr>
  </w:style>
  <w:style w:type="paragraph" w:styleId="ListParagraph">
    <w:name w:val="List Paragraph"/>
    <w:basedOn w:val="Normal"/>
    <w:link w:val="ListParagraphChar"/>
    <w:uiPriority w:val="34"/>
    <w:qFormat/>
    <w:rsid w:val="00DF55B4"/>
    <w:pPr>
      <w:ind w:left="720"/>
      <w:contextualSpacing/>
    </w:pPr>
  </w:style>
  <w:style w:type="character" w:styleId="IntenseEmphasis">
    <w:name w:val="Intense Emphasis"/>
    <w:basedOn w:val="DefaultParagraphFont"/>
    <w:uiPriority w:val="21"/>
    <w:qFormat/>
    <w:rsid w:val="00DF55B4"/>
    <w:rPr>
      <w:i/>
      <w:iCs w:val="0"/>
      <w:color w:val="0F4761" w:themeColor="accent1" w:themeShade="BF"/>
    </w:rPr>
  </w:style>
  <w:style w:type="paragraph" w:styleId="IntenseQuote">
    <w:name w:val="Intense Quote"/>
    <w:basedOn w:val="Normal"/>
    <w:next w:val="Normal"/>
    <w:link w:val="IntenseQuoteChar"/>
    <w:uiPriority w:val="30"/>
    <w:qFormat/>
    <w:rsid w:val="00DF55B4"/>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DF55B4"/>
    <w:rPr>
      <w:i/>
      <w:iCs w:val="0"/>
      <w:color w:val="0F4761" w:themeColor="accent1" w:themeShade="BF"/>
    </w:rPr>
  </w:style>
  <w:style w:type="character" w:styleId="IntenseReference">
    <w:name w:val="Intense Reference"/>
    <w:basedOn w:val="DefaultParagraphFont"/>
    <w:uiPriority w:val="32"/>
    <w:qFormat/>
    <w:rsid w:val="00DF55B4"/>
    <w:rPr>
      <w:b/>
      <w:bCs/>
      <w:smallCaps/>
      <w:color w:val="0F4761" w:themeColor="accent1" w:themeShade="BF"/>
      <w:spacing w:val="5"/>
    </w:rPr>
  </w:style>
  <w:style w:type="paragraph" w:customStyle="1" w:styleId="chthng">
    <w:name w:val="chữ thường"/>
    <w:basedOn w:val="Normal"/>
    <w:link w:val="chthngChar"/>
    <w:qFormat/>
    <w:rsid w:val="00DF55B4"/>
    <w:pPr>
      <w:spacing w:after="0" w:line="360" w:lineRule="auto"/>
      <w:ind w:left="0" w:right="0" w:firstLine="567"/>
      <w:contextualSpacing/>
    </w:pPr>
    <w:rPr>
      <w:rFonts w:eastAsia="Times New Roman"/>
      <w:iCs w:val="0"/>
      <w:kern w:val="0"/>
      <w:sz w:val="28"/>
      <w:szCs w:val="28"/>
      <w:lang w:eastAsia="ja-JP" w:bidi="th-TH"/>
      <w14:ligatures w14:val="none"/>
    </w:rPr>
  </w:style>
  <w:style w:type="character" w:customStyle="1" w:styleId="chthngChar">
    <w:name w:val="chữ thường Char"/>
    <w:basedOn w:val="DefaultParagraphFont"/>
    <w:link w:val="chthng"/>
    <w:rsid w:val="00DF55B4"/>
    <w:rPr>
      <w:rFonts w:eastAsia="Times New Roman"/>
      <w:iCs w:val="0"/>
      <w:kern w:val="0"/>
      <w:sz w:val="28"/>
      <w:szCs w:val="28"/>
      <w:lang w:eastAsia="ja-JP" w:bidi="th-TH"/>
      <w14:ligatures w14:val="none"/>
    </w:rPr>
  </w:style>
  <w:style w:type="character" w:customStyle="1" w:styleId="ListParagraphChar">
    <w:name w:val="List Paragraph Char"/>
    <w:basedOn w:val="DefaultParagraphFont"/>
    <w:link w:val="ListParagraph"/>
    <w:uiPriority w:val="34"/>
    <w:rsid w:val="00DF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1</cp:revision>
  <dcterms:created xsi:type="dcterms:W3CDTF">2024-11-12T08:20:00Z</dcterms:created>
  <dcterms:modified xsi:type="dcterms:W3CDTF">2024-11-12T08:50:00Z</dcterms:modified>
</cp:coreProperties>
</file>