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4084D" w14:textId="36E4E6E1" w:rsidR="00780FED" w:rsidRPr="00780FED" w:rsidRDefault="00780FED" w:rsidP="00780FED">
      <w:pPr>
        <w:jc w:val="center"/>
        <w:rPr>
          <w:b/>
          <w:bCs/>
          <w:sz w:val="40"/>
          <w:szCs w:val="40"/>
          <w:u w:val="single"/>
        </w:rPr>
      </w:pPr>
      <w:r w:rsidRPr="00780FED">
        <w:rPr>
          <w:b/>
          <w:bCs/>
          <w:sz w:val="40"/>
          <w:szCs w:val="40"/>
          <w:u w:val="single"/>
        </w:rPr>
        <w:t>Gemini</w:t>
      </w:r>
    </w:p>
    <w:p w14:paraId="083EE75B" w14:textId="75B73AB4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>Tables</w:t>
      </w:r>
    </w:p>
    <w:p w14:paraId="703E37A4" w14:textId="77777777" w:rsidR="00780FED" w:rsidRPr="00780FED" w:rsidRDefault="00780FED" w:rsidP="00780FED">
      <w:pPr>
        <w:numPr>
          <w:ilvl w:val="0"/>
          <w:numId w:val="3"/>
        </w:numPr>
        <w:rPr>
          <w:sz w:val="28"/>
          <w:szCs w:val="28"/>
        </w:rPr>
      </w:pPr>
      <w:r w:rsidRPr="00780FED">
        <w:rPr>
          <w:sz w:val="28"/>
          <w:szCs w:val="28"/>
        </w:rPr>
        <w:t>Traditional Purpose: Originally designed for tabular data (e.g., spreadsheets).</w:t>
      </w:r>
    </w:p>
    <w:p w14:paraId="1DE98784" w14:textId="77777777" w:rsidR="00780FED" w:rsidRPr="00780FED" w:rsidRDefault="00780FED" w:rsidP="00780FED">
      <w:pPr>
        <w:numPr>
          <w:ilvl w:val="0"/>
          <w:numId w:val="3"/>
        </w:numPr>
        <w:rPr>
          <w:sz w:val="28"/>
          <w:szCs w:val="28"/>
        </w:rPr>
      </w:pPr>
      <w:r w:rsidRPr="00780FED">
        <w:rPr>
          <w:sz w:val="28"/>
          <w:szCs w:val="28"/>
        </w:rPr>
        <w:t>Layout Use: Can be used for layout, but not recommended for complex or dynamic layouts.</w:t>
      </w:r>
    </w:p>
    <w:p w14:paraId="23008D06" w14:textId="77777777" w:rsidR="00780FED" w:rsidRPr="00780FED" w:rsidRDefault="00780FED" w:rsidP="00780FED">
      <w:pPr>
        <w:numPr>
          <w:ilvl w:val="0"/>
          <w:numId w:val="3"/>
        </w:numPr>
        <w:rPr>
          <w:sz w:val="28"/>
          <w:szCs w:val="28"/>
        </w:rPr>
      </w:pPr>
      <w:r w:rsidRPr="00780FED">
        <w:rPr>
          <w:sz w:val="28"/>
          <w:szCs w:val="28"/>
        </w:rPr>
        <w:t xml:space="preserve">Structure: </w:t>
      </w:r>
    </w:p>
    <w:p w14:paraId="672EF040" w14:textId="77777777" w:rsidR="00780FED" w:rsidRPr="00780FED" w:rsidRDefault="00780FED" w:rsidP="00780FED">
      <w:pPr>
        <w:numPr>
          <w:ilvl w:val="1"/>
          <w:numId w:val="3"/>
        </w:numPr>
        <w:rPr>
          <w:sz w:val="28"/>
          <w:szCs w:val="28"/>
        </w:rPr>
      </w:pPr>
      <w:r w:rsidRPr="00780FED">
        <w:rPr>
          <w:sz w:val="28"/>
          <w:szCs w:val="28"/>
        </w:rPr>
        <w:t>&lt;table&gt; defines the table.</w:t>
      </w:r>
    </w:p>
    <w:p w14:paraId="0EC3B59F" w14:textId="77777777" w:rsidR="00780FED" w:rsidRPr="00780FED" w:rsidRDefault="00780FED" w:rsidP="00780FED">
      <w:pPr>
        <w:numPr>
          <w:ilvl w:val="1"/>
          <w:numId w:val="3"/>
        </w:numPr>
        <w:rPr>
          <w:sz w:val="28"/>
          <w:szCs w:val="28"/>
        </w:rPr>
      </w:pPr>
      <w:r w:rsidRPr="00780FED">
        <w:rPr>
          <w:sz w:val="28"/>
          <w:szCs w:val="28"/>
        </w:rPr>
        <w:t>&lt;tr&gt; defines a table row.</w:t>
      </w:r>
    </w:p>
    <w:p w14:paraId="051B5D99" w14:textId="77777777" w:rsidR="00780FED" w:rsidRPr="00780FED" w:rsidRDefault="00780FED" w:rsidP="00780FED">
      <w:pPr>
        <w:numPr>
          <w:ilvl w:val="1"/>
          <w:numId w:val="3"/>
        </w:numPr>
        <w:rPr>
          <w:sz w:val="28"/>
          <w:szCs w:val="28"/>
        </w:rPr>
      </w:pPr>
      <w:r w:rsidRPr="00780FED">
        <w:rPr>
          <w:sz w:val="28"/>
          <w:szCs w:val="28"/>
        </w:rPr>
        <w:t>&lt;td&gt; defines a table cell.</w:t>
      </w:r>
    </w:p>
    <w:p w14:paraId="05E258FA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>&lt;div&gt; Elements</w:t>
      </w:r>
    </w:p>
    <w:p w14:paraId="577C309B" w14:textId="77777777" w:rsidR="00780FED" w:rsidRPr="00780FED" w:rsidRDefault="00780FED" w:rsidP="00780FED">
      <w:pPr>
        <w:numPr>
          <w:ilvl w:val="0"/>
          <w:numId w:val="4"/>
        </w:numPr>
        <w:rPr>
          <w:sz w:val="28"/>
          <w:szCs w:val="28"/>
        </w:rPr>
      </w:pPr>
      <w:r w:rsidRPr="00780FED">
        <w:rPr>
          <w:sz w:val="28"/>
          <w:szCs w:val="28"/>
        </w:rPr>
        <w:t>Purpose: Generic container element.</w:t>
      </w:r>
    </w:p>
    <w:p w14:paraId="52619694" w14:textId="77777777" w:rsidR="00780FED" w:rsidRPr="00780FED" w:rsidRDefault="00780FED" w:rsidP="00780FED">
      <w:pPr>
        <w:numPr>
          <w:ilvl w:val="0"/>
          <w:numId w:val="4"/>
        </w:numPr>
        <w:rPr>
          <w:sz w:val="28"/>
          <w:szCs w:val="28"/>
        </w:rPr>
      </w:pPr>
      <w:r w:rsidRPr="00780FED">
        <w:rPr>
          <w:sz w:val="28"/>
          <w:szCs w:val="28"/>
        </w:rPr>
        <w:t>Layout Use: Versatile for creating various layouts, especially with CSS.</w:t>
      </w:r>
    </w:p>
    <w:p w14:paraId="04DA97AB" w14:textId="77777777" w:rsidR="00780FED" w:rsidRPr="00780FED" w:rsidRDefault="00780FED" w:rsidP="00780FED">
      <w:pPr>
        <w:numPr>
          <w:ilvl w:val="0"/>
          <w:numId w:val="4"/>
        </w:numPr>
        <w:rPr>
          <w:sz w:val="28"/>
          <w:szCs w:val="28"/>
        </w:rPr>
      </w:pPr>
      <w:r w:rsidRPr="00780FED">
        <w:rPr>
          <w:sz w:val="28"/>
          <w:szCs w:val="28"/>
        </w:rPr>
        <w:t>Structure: A simple block-level element.</w:t>
      </w:r>
    </w:p>
    <w:p w14:paraId="50F91DD0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>Example HTML Document</w:t>
      </w:r>
    </w:p>
    <w:p w14:paraId="7FF99238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>HTML</w:t>
      </w:r>
    </w:p>
    <w:p w14:paraId="246B707F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>&lt;!DOCTYPE html&gt;</w:t>
      </w:r>
    </w:p>
    <w:p w14:paraId="48C77F3E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>&lt;html&gt;</w:t>
      </w:r>
    </w:p>
    <w:p w14:paraId="286955D3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>&lt;head&gt;</w:t>
      </w:r>
    </w:p>
    <w:p w14:paraId="6C0E537F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&lt;title&gt;Table vs. Div Layout&lt;/title&gt;</w:t>
      </w:r>
    </w:p>
    <w:p w14:paraId="7CA612CA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&lt;style&gt;</w:t>
      </w:r>
    </w:p>
    <w:p w14:paraId="0A2BBFB4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table {</w:t>
      </w:r>
    </w:p>
    <w:p w14:paraId="4B661AA8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  border-collapse: collapse;</w:t>
      </w:r>
    </w:p>
    <w:p w14:paraId="271976B3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  width: 100%;</w:t>
      </w:r>
    </w:p>
    <w:p w14:paraId="16EB7870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}</w:t>
      </w:r>
    </w:p>
    <w:p w14:paraId="62781822" w14:textId="77777777" w:rsidR="00780FED" w:rsidRPr="00780FED" w:rsidRDefault="00780FED" w:rsidP="00780FED">
      <w:pPr>
        <w:rPr>
          <w:sz w:val="28"/>
          <w:szCs w:val="28"/>
        </w:rPr>
      </w:pPr>
    </w:p>
    <w:p w14:paraId="3442BA14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</w:t>
      </w:r>
      <w:proofErr w:type="spellStart"/>
      <w:r w:rsidRPr="00780FED">
        <w:rPr>
          <w:sz w:val="28"/>
          <w:szCs w:val="28"/>
        </w:rPr>
        <w:t>th</w:t>
      </w:r>
      <w:proofErr w:type="spellEnd"/>
      <w:r w:rsidRPr="00780FED">
        <w:rPr>
          <w:sz w:val="28"/>
          <w:szCs w:val="28"/>
        </w:rPr>
        <w:t>, td {</w:t>
      </w:r>
    </w:p>
    <w:p w14:paraId="7EE9500D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  border: 1px solid black;</w:t>
      </w:r>
    </w:p>
    <w:p w14:paraId="57B10B2A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  padding: 8px;</w:t>
      </w:r>
    </w:p>
    <w:p w14:paraId="3E06419E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  text-align: left;</w:t>
      </w:r>
    </w:p>
    <w:p w14:paraId="111031CD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lastRenderedPageBreak/>
        <w:t xml:space="preserve">    }</w:t>
      </w:r>
    </w:p>
    <w:p w14:paraId="3553526D" w14:textId="77777777" w:rsidR="00780FED" w:rsidRPr="00780FED" w:rsidRDefault="00780FED" w:rsidP="00780FED">
      <w:pPr>
        <w:rPr>
          <w:sz w:val="28"/>
          <w:szCs w:val="28"/>
        </w:rPr>
      </w:pPr>
    </w:p>
    <w:p w14:paraId="588DE7FA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.container {</w:t>
      </w:r>
    </w:p>
    <w:p w14:paraId="57094D7E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  display: flex;</w:t>
      </w:r>
    </w:p>
    <w:p w14:paraId="1AEEB54A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  flex-wrap: wrap;</w:t>
      </w:r>
    </w:p>
    <w:p w14:paraId="52AD9B8B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}</w:t>
      </w:r>
    </w:p>
    <w:p w14:paraId="6934FE28" w14:textId="77777777" w:rsidR="00780FED" w:rsidRPr="00780FED" w:rsidRDefault="00780FED" w:rsidP="00780FED">
      <w:pPr>
        <w:rPr>
          <w:sz w:val="28"/>
          <w:szCs w:val="28"/>
        </w:rPr>
      </w:pPr>
    </w:p>
    <w:p w14:paraId="31073C7E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</w:t>
      </w:r>
      <w:proofErr w:type="gramStart"/>
      <w:r w:rsidRPr="00780FED">
        <w:rPr>
          <w:sz w:val="28"/>
          <w:szCs w:val="28"/>
        </w:rPr>
        <w:t>.box</w:t>
      </w:r>
      <w:proofErr w:type="gramEnd"/>
      <w:r w:rsidRPr="00780FED">
        <w:rPr>
          <w:sz w:val="28"/>
          <w:szCs w:val="28"/>
        </w:rPr>
        <w:t xml:space="preserve"> {</w:t>
      </w:r>
    </w:p>
    <w:p w14:paraId="7DA88031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  width: 200px;</w:t>
      </w:r>
    </w:p>
    <w:p w14:paraId="444AD083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  height: 200px;</w:t>
      </w:r>
    </w:p>
    <w:p w14:paraId="052DFD0C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  border: 1px solid black;</w:t>
      </w:r>
    </w:p>
    <w:p w14:paraId="50516576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  margin: 10px;</w:t>
      </w:r>
    </w:p>
    <w:p w14:paraId="5DAE513B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  text-align: center;</w:t>
      </w:r>
    </w:p>
    <w:p w14:paraId="036F3DD2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}</w:t>
      </w:r>
    </w:p>
    <w:p w14:paraId="5DA35EA7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&lt;/style&gt;</w:t>
      </w:r>
    </w:p>
    <w:p w14:paraId="5F7323CD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>&lt;/head&gt;</w:t>
      </w:r>
    </w:p>
    <w:p w14:paraId="5F316855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>&lt;body&gt;</w:t>
      </w:r>
    </w:p>
    <w:p w14:paraId="057C5E33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&lt;h2&gt;Table Layout&lt;/h2&gt;</w:t>
      </w:r>
    </w:p>
    <w:p w14:paraId="0F366B6D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&lt;table&gt;</w:t>
      </w:r>
    </w:p>
    <w:p w14:paraId="35C3DE1C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&lt;tr&gt;</w:t>
      </w:r>
    </w:p>
    <w:p w14:paraId="362CA3C7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  &lt;</w:t>
      </w:r>
      <w:proofErr w:type="spellStart"/>
      <w:r w:rsidRPr="00780FED">
        <w:rPr>
          <w:sz w:val="28"/>
          <w:szCs w:val="28"/>
        </w:rPr>
        <w:t>th</w:t>
      </w:r>
      <w:proofErr w:type="spellEnd"/>
      <w:r w:rsidRPr="00780FED">
        <w:rPr>
          <w:sz w:val="28"/>
          <w:szCs w:val="28"/>
        </w:rPr>
        <w:t>&gt;Header 1&lt;/</w:t>
      </w:r>
      <w:proofErr w:type="spellStart"/>
      <w:r w:rsidRPr="00780FED">
        <w:rPr>
          <w:sz w:val="28"/>
          <w:szCs w:val="28"/>
        </w:rPr>
        <w:t>th</w:t>
      </w:r>
      <w:proofErr w:type="spellEnd"/>
      <w:r w:rsidRPr="00780FED">
        <w:rPr>
          <w:sz w:val="28"/>
          <w:szCs w:val="28"/>
        </w:rPr>
        <w:t>&gt;</w:t>
      </w:r>
    </w:p>
    <w:p w14:paraId="6993C755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  &lt;</w:t>
      </w:r>
      <w:proofErr w:type="spellStart"/>
      <w:r w:rsidRPr="00780FED">
        <w:rPr>
          <w:sz w:val="28"/>
          <w:szCs w:val="28"/>
        </w:rPr>
        <w:t>th</w:t>
      </w:r>
      <w:proofErr w:type="spellEnd"/>
      <w:r w:rsidRPr="00780FED">
        <w:rPr>
          <w:sz w:val="28"/>
          <w:szCs w:val="28"/>
        </w:rPr>
        <w:t>&gt;Header 2&lt;/</w:t>
      </w:r>
      <w:proofErr w:type="spellStart"/>
      <w:r w:rsidRPr="00780FED">
        <w:rPr>
          <w:sz w:val="28"/>
          <w:szCs w:val="28"/>
        </w:rPr>
        <w:t>th</w:t>
      </w:r>
      <w:proofErr w:type="spellEnd"/>
      <w:r w:rsidRPr="00780FED">
        <w:rPr>
          <w:sz w:val="28"/>
          <w:szCs w:val="28"/>
        </w:rPr>
        <w:t>&gt;</w:t>
      </w:r>
    </w:p>
    <w:p w14:paraId="6552F100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&lt;/tr&gt;</w:t>
      </w:r>
    </w:p>
    <w:p w14:paraId="39F48722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&lt;tr&gt;</w:t>
      </w:r>
    </w:p>
    <w:p w14:paraId="74F10009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  &lt;td&gt;Cell 1&lt;/td&gt;</w:t>
      </w:r>
    </w:p>
    <w:p w14:paraId="5C9B4D8F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  &lt;td&gt;Cell 2&lt;/td&gt;</w:t>
      </w:r>
    </w:p>
    <w:p w14:paraId="4CFB3D31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&lt;/tr&gt;</w:t>
      </w:r>
    </w:p>
    <w:p w14:paraId="5D675D43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&lt;/table&gt;</w:t>
      </w:r>
    </w:p>
    <w:p w14:paraId="6171B2B9" w14:textId="77777777" w:rsidR="00780FED" w:rsidRPr="00780FED" w:rsidRDefault="00780FED" w:rsidP="00780FED">
      <w:pPr>
        <w:rPr>
          <w:sz w:val="28"/>
          <w:szCs w:val="28"/>
        </w:rPr>
      </w:pPr>
    </w:p>
    <w:p w14:paraId="61E245D0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lastRenderedPageBreak/>
        <w:t xml:space="preserve">  &lt;h2&gt;Div Layout&lt;/h2&gt;</w:t>
      </w:r>
    </w:p>
    <w:p w14:paraId="409D17E6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&lt;div class="container"&gt;</w:t>
      </w:r>
    </w:p>
    <w:p w14:paraId="65AABC80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&lt;div class="box"&gt;Box 1&lt;/div&gt;</w:t>
      </w:r>
    </w:p>
    <w:p w14:paraId="620E748E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&lt;div class="box"&gt;Box 2&lt;/div&gt;</w:t>
      </w:r>
    </w:p>
    <w:p w14:paraId="5F9A67AA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  &lt;div class="box"&gt;Box 3&lt;/div&gt;</w:t>
      </w:r>
    </w:p>
    <w:p w14:paraId="4187DD2B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  &lt;/div&gt;</w:t>
      </w:r>
    </w:p>
    <w:p w14:paraId="143C907E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>&lt;/body&gt;</w:t>
      </w:r>
    </w:p>
    <w:p w14:paraId="727FEB64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>&lt;/html&gt;</w:t>
      </w:r>
    </w:p>
    <w:p w14:paraId="30764F52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 xml:space="preserve">Use code </w:t>
      </w:r>
      <w:hyperlink r:id="rId5" w:anchor="coding" w:tgtFrame="_blank" w:history="1">
        <w:r w:rsidRPr="00780FED">
          <w:rPr>
            <w:rStyle w:val="Hyperlink"/>
            <w:sz w:val="28"/>
            <w:szCs w:val="28"/>
            <w:u w:val="none"/>
          </w:rPr>
          <w:t>with caution.</w:t>
        </w:r>
      </w:hyperlink>
    </w:p>
    <w:p w14:paraId="45CDB728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>When to Use Tables vs. &lt;div&gt;</w:t>
      </w:r>
    </w:p>
    <w:p w14:paraId="7FF86679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>Use tables for:</w:t>
      </w:r>
    </w:p>
    <w:p w14:paraId="77803434" w14:textId="77777777" w:rsidR="00780FED" w:rsidRPr="00780FED" w:rsidRDefault="00780FED" w:rsidP="00780FED">
      <w:pPr>
        <w:numPr>
          <w:ilvl w:val="0"/>
          <w:numId w:val="5"/>
        </w:numPr>
        <w:rPr>
          <w:sz w:val="28"/>
          <w:szCs w:val="28"/>
        </w:rPr>
      </w:pPr>
      <w:r w:rsidRPr="00780FED">
        <w:rPr>
          <w:sz w:val="28"/>
          <w:szCs w:val="28"/>
        </w:rPr>
        <w:t>Simple tabular data (e.g., spreadsheets, schedules).</w:t>
      </w:r>
    </w:p>
    <w:p w14:paraId="0C5F9FA9" w14:textId="77777777" w:rsidR="00780FED" w:rsidRPr="00780FED" w:rsidRDefault="00780FED" w:rsidP="00780FED">
      <w:pPr>
        <w:numPr>
          <w:ilvl w:val="0"/>
          <w:numId w:val="5"/>
        </w:numPr>
        <w:rPr>
          <w:sz w:val="28"/>
          <w:szCs w:val="28"/>
        </w:rPr>
      </w:pPr>
      <w:r w:rsidRPr="00780FED">
        <w:rPr>
          <w:sz w:val="28"/>
          <w:szCs w:val="28"/>
        </w:rPr>
        <w:t>Basic grid-based layouts.</w:t>
      </w:r>
    </w:p>
    <w:p w14:paraId="4B7CD81B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>Use &lt;div&gt; elements for:</w:t>
      </w:r>
    </w:p>
    <w:p w14:paraId="0F7B691D" w14:textId="77777777" w:rsidR="00780FED" w:rsidRPr="00780FED" w:rsidRDefault="00780FED" w:rsidP="00780FED">
      <w:pPr>
        <w:numPr>
          <w:ilvl w:val="0"/>
          <w:numId w:val="6"/>
        </w:numPr>
        <w:rPr>
          <w:sz w:val="28"/>
          <w:szCs w:val="28"/>
        </w:rPr>
      </w:pPr>
      <w:r w:rsidRPr="00780FED">
        <w:rPr>
          <w:sz w:val="28"/>
          <w:szCs w:val="28"/>
        </w:rPr>
        <w:t>Complex layouts.</w:t>
      </w:r>
    </w:p>
    <w:p w14:paraId="0C7C4731" w14:textId="77777777" w:rsidR="00780FED" w:rsidRPr="00780FED" w:rsidRDefault="00780FED" w:rsidP="00780FED">
      <w:pPr>
        <w:numPr>
          <w:ilvl w:val="0"/>
          <w:numId w:val="6"/>
        </w:numPr>
        <w:rPr>
          <w:sz w:val="28"/>
          <w:szCs w:val="28"/>
        </w:rPr>
      </w:pPr>
      <w:r w:rsidRPr="00780FED">
        <w:rPr>
          <w:sz w:val="28"/>
          <w:szCs w:val="28"/>
        </w:rPr>
        <w:t>Dynamic content.</w:t>
      </w:r>
    </w:p>
    <w:p w14:paraId="16C3EB7C" w14:textId="77777777" w:rsidR="00780FED" w:rsidRPr="00780FED" w:rsidRDefault="00780FED" w:rsidP="00780FED">
      <w:pPr>
        <w:numPr>
          <w:ilvl w:val="0"/>
          <w:numId w:val="6"/>
        </w:numPr>
        <w:rPr>
          <w:sz w:val="28"/>
          <w:szCs w:val="28"/>
        </w:rPr>
      </w:pPr>
      <w:r w:rsidRPr="00780FED">
        <w:rPr>
          <w:sz w:val="28"/>
          <w:szCs w:val="28"/>
        </w:rPr>
        <w:t>Responsiveness.</w:t>
      </w:r>
    </w:p>
    <w:p w14:paraId="752DAEDD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>Reasons to avoid using tables for layout:</w:t>
      </w:r>
    </w:p>
    <w:p w14:paraId="749A44AD" w14:textId="77777777" w:rsidR="00780FED" w:rsidRPr="00780FED" w:rsidRDefault="00780FED" w:rsidP="00780FED">
      <w:pPr>
        <w:numPr>
          <w:ilvl w:val="0"/>
          <w:numId w:val="7"/>
        </w:numPr>
        <w:rPr>
          <w:sz w:val="28"/>
          <w:szCs w:val="28"/>
        </w:rPr>
      </w:pPr>
      <w:r w:rsidRPr="00780FED">
        <w:rPr>
          <w:sz w:val="28"/>
          <w:szCs w:val="28"/>
        </w:rPr>
        <w:t>Accessibility issues: Screen readers may have difficulty interpreting tables for layout purposes.</w:t>
      </w:r>
    </w:p>
    <w:p w14:paraId="5D498C5E" w14:textId="77777777" w:rsidR="00780FED" w:rsidRPr="00780FED" w:rsidRDefault="00780FED" w:rsidP="00780FED">
      <w:pPr>
        <w:numPr>
          <w:ilvl w:val="0"/>
          <w:numId w:val="7"/>
        </w:numPr>
        <w:rPr>
          <w:sz w:val="28"/>
          <w:szCs w:val="28"/>
        </w:rPr>
      </w:pPr>
      <w:r w:rsidRPr="00780FED">
        <w:rPr>
          <w:sz w:val="28"/>
          <w:szCs w:val="28"/>
        </w:rPr>
        <w:t>Maintenance difficulties: Tables can become complex and difficult to maintain, especially for large or dynamic layouts.</w:t>
      </w:r>
    </w:p>
    <w:p w14:paraId="699AE529" w14:textId="77777777" w:rsidR="00780FED" w:rsidRPr="00780FED" w:rsidRDefault="00780FED" w:rsidP="00780FED">
      <w:pPr>
        <w:numPr>
          <w:ilvl w:val="0"/>
          <w:numId w:val="7"/>
        </w:numPr>
        <w:rPr>
          <w:sz w:val="28"/>
          <w:szCs w:val="28"/>
        </w:rPr>
      </w:pPr>
      <w:r w:rsidRPr="00780FED">
        <w:rPr>
          <w:sz w:val="28"/>
          <w:szCs w:val="28"/>
        </w:rPr>
        <w:t>SEO: Search engines may have difficulty understanding the content structure when tables are used for layout.</w:t>
      </w:r>
    </w:p>
    <w:p w14:paraId="76564F20" w14:textId="77777777" w:rsidR="00780FED" w:rsidRPr="00780FED" w:rsidRDefault="00780FED" w:rsidP="00780FED">
      <w:pPr>
        <w:rPr>
          <w:sz w:val="28"/>
          <w:szCs w:val="28"/>
        </w:rPr>
      </w:pPr>
      <w:r w:rsidRPr="00780FED">
        <w:rPr>
          <w:sz w:val="28"/>
          <w:szCs w:val="28"/>
        </w:rPr>
        <w:t>In conclusion, while tables can be used for layout, &lt;div&gt; elements are generally more flexible and recommended for creating modern, responsive web designs.</w:t>
      </w:r>
    </w:p>
    <w:p w14:paraId="3E02A0DD" w14:textId="77777777" w:rsidR="00780FED" w:rsidRPr="00780FED" w:rsidRDefault="00780FED" w:rsidP="00780FED">
      <w:pPr>
        <w:rPr>
          <w:sz w:val="28"/>
          <w:szCs w:val="28"/>
        </w:rPr>
      </w:pPr>
    </w:p>
    <w:sectPr w:rsidR="00780FED" w:rsidRPr="00780FED" w:rsidSect="00780FE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E0A04"/>
    <w:multiLevelType w:val="multilevel"/>
    <w:tmpl w:val="E14C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461F3"/>
    <w:multiLevelType w:val="multilevel"/>
    <w:tmpl w:val="E0C2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66A45"/>
    <w:multiLevelType w:val="multilevel"/>
    <w:tmpl w:val="5E76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D639E"/>
    <w:multiLevelType w:val="multilevel"/>
    <w:tmpl w:val="0146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B5408"/>
    <w:multiLevelType w:val="multilevel"/>
    <w:tmpl w:val="18BE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B48B9"/>
    <w:multiLevelType w:val="multilevel"/>
    <w:tmpl w:val="6E52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721912"/>
    <w:multiLevelType w:val="multilevel"/>
    <w:tmpl w:val="039E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022994">
    <w:abstractNumId w:val="1"/>
  </w:num>
  <w:num w:numId="2" w16cid:durableId="1623725507">
    <w:abstractNumId w:val="4"/>
  </w:num>
  <w:num w:numId="3" w16cid:durableId="1733504978">
    <w:abstractNumId w:val="2"/>
  </w:num>
  <w:num w:numId="4" w16cid:durableId="755785216">
    <w:abstractNumId w:val="3"/>
  </w:num>
  <w:num w:numId="5" w16cid:durableId="1246963605">
    <w:abstractNumId w:val="6"/>
  </w:num>
  <w:num w:numId="6" w16cid:durableId="863636429">
    <w:abstractNumId w:val="0"/>
  </w:num>
  <w:num w:numId="7" w16cid:durableId="884374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ED"/>
    <w:rsid w:val="00745CE5"/>
    <w:rsid w:val="0078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3C48"/>
  <w15:chartTrackingRefBased/>
  <w15:docId w15:val="{6613C979-D5EF-441C-83BD-8EB2949F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F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2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2024-10-17T16:49:00Z</dcterms:created>
  <dcterms:modified xsi:type="dcterms:W3CDTF">2024-10-17T16:52:00Z</dcterms:modified>
</cp:coreProperties>
</file>