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7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«Описание текущей ситуации (как было)»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проведение обследования предметной области.</w:t>
      </w:r>
    </w:p>
    <w:p w:rsidR="00000000" w:rsidDel="00000000" w:rsidP="00000000" w:rsidRDefault="00000000" w:rsidRPr="00000000" w14:paraId="00000004">
      <w:pPr>
        <w:ind w:left="0" w:right="7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Формальное описание бизнес-процессов в IDEF0.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0" w:hanging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4152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2625" y="262975"/>
                          <a:ext cx="5940115" cy="4152900"/>
                          <a:chOff x="-92625" y="262975"/>
                          <a:chExt cx="11031400" cy="6789175"/>
                        </a:xfrm>
                      </wpg:grpSpPr>
                      <wps:wsp>
                        <wps:cNvSpPr/>
                        <wps:cNvPr id="56" name="Shape 56"/>
                        <wps:spPr>
                          <a:xfrm>
                            <a:off x="2337675" y="1616875"/>
                            <a:ext cx="2785800" cy="173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Ввод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58450" y="1714475"/>
                            <a:ext cx="2386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48700" y="1996963"/>
                            <a:ext cx="23670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73125" y="2289063"/>
                            <a:ext cx="2410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38950" y="2669075"/>
                            <a:ext cx="2357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77925" y="2969013"/>
                            <a:ext cx="2406000" cy="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92625" y="3272875"/>
                            <a:ext cx="240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3625" y="262975"/>
                            <a:ext cx="9600" cy="13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6019675" y="4451450"/>
                            <a:ext cx="2970900" cy="13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Обработка запроса пользователя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23475" y="2483875"/>
                            <a:ext cx="439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70925" y="2493650"/>
                            <a:ext cx="34200" cy="19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90575" y="5147900"/>
                            <a:ext cx="691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5975" y="5147900"/>
                            <a:ext cx="5873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4050" y="3370350"/>
                            <a:ext cx="9900" cy="26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9450" y="3370175"/>
                            <a:ext cx="19500" cy="27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05125" y="5844350"/>
                            <a:ext cx="4800" cy="12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145975" y="4821675"/>
                            <a:ext cx="1324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Запрос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1577925" y="5505700"/>
                            <a:ext cx="1753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Администратор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3277650" y="5505700"/>
                            <a:ext cx="2133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Преподаватель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6514125" y="6516475"/>
                            <a:ext cx="2064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Пользователь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9029575" y="4667775"/>
                            <a:ext cx="1909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Ответ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на запрос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7880150" y="1991275"/>
                            <a:ext cx="15195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Учебный электронный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журнал групп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3277650" y="399350"/>
                            <a:ext cx="2357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Учебные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журналы групп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-92625" y="1380575"/>
                            <a:ext cx="2064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специальностей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-92625" y="1736175"/>
                            <a:ext cx="1753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групп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-92625" y="2024825"/>
                            <a:ext cx="1461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дисциплин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-92625" y="2376975"/>
                            <a:ext cx="128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студентов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-92625" y="2664275"/>
                            <a:ext cx="195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Успеваемость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-92625" y="2969025"/>
                            <a:ext cx="1568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Посещаемость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4152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415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0" w:hanging="720"/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Рис.1 </w:t>
      </w:r>
      <w:r w:rsidDel="00000000" w:rsidR="00000000" w:rsidRPr="00000000">
        <w:rPr>
          <w:sz w:val="28"/>
          <w:szCs w:val="28"/>
          <w:rtl w:val="0"/>
        </w:rPr>
        <w:t xml:space="preserve">Описание в IDEF0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«Ведение электронного журнала успеваемости и посещаемости»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0" w:hanging="72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mc:AlternateContent>
          <mc:Choice Requires="wpg">
            <w:drawing>
              <wp:inline distB="114300" distT="114300" distL="114300" distR="114300">
                <wp:extent cx="5940115" cy="4165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46025" y="29300"/>
                          <a:ext cx="5940115" cy="4165600"/>
                          <a:chOff x="-146025" y="29300"/>
                          <a:chExt cx="9779300" cy="6738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44850" y="569900"/>
                            <a:ext cx="1285800" cy="58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специальностей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81900" y="1412375"/>
                            <a:ext cx="944700" cy="535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 групп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92325" y="2172150"/>
                            <a:ext cx="1110300" cy="70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дисциплин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29375" y="3068300"/>
                            <a:ext cx="944700" cy="6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учеников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69025" y="3954700"/>
                            <a:ext cx="1402500" cy="70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 успеваемости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178850" y="5006675"/>
                            <a:ext cx="1646100" cy="58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Ввод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посещаемости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19350" y="862100"/>
                            <a:ext cx="9642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29100" y="1680275"/>
                            <a:ext cx="2211000" cy="3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25" y="2522850"/>
                            <a:ext cx="3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25" y="3394550"/>
                            <a:ext cx="4529400" cy="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19575" y="4305400"/>
                            <a:ext cx="56886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19350" y="5298875"/>
                            <a:ext cx="719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46375" y="5610725"/>
                            <a:ext cx="0" cy="11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01725" y="29300"/>
                            <a:ext cx="4800" cy="30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275" y="4656100"/>
                            <a:ext cx="19500" cy="17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99575" y="6428800"/>
                            <a:ext cx="125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597875" y="6428800"/>
                            <a:ext cx="16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Преподаватели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71525" y="4305400"/>
                            <a:ext cx="2445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987175" y="3832300"/>
                            <a:ext cx="1646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Учебный электронный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журнал классов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8737325" y="4324900"/>
                            <a:ext cx="729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-146025" y="379300"/>
                            <a:ext cx="1831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специальностей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-87575" y="1379450"/>
                            <a:ext cx="157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групп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-121625" y="2221075"/>
                            <a:ext cx="16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дисциплин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-87575" y="3062688"/>
                            <a:ext cx="133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Список учеников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-87575" y="4005700"/>
                            <a:ext cx="1402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Успеваемость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-87575" y="4960175"/>
                            <a:ext cx="1500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Посещаемость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28675" y="87675"/>
                            <a:ext cx="146100" cy="14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73375" y="155925"/>
                            <a:ext cx="3555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74775" y="136425"/>
                            <a:ext cx="2912400" cy="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83300" y="165600"/>
                            <a:ext cx="9600" cy="4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9950" y="165575"/>
                            <a:ext cx="24300" cy="12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47475" y="175350"/>
                            <a:ext cx="9900" cy="19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70275" y="155800"/>
                            <a:ext cx="9900" cy="37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7200" y="146075"/>
                            <a:ext cx="14700" cy="48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001725" y="862125"/>
                            <a:ext cx="12567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Учебные журналы групп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107400" y="4061825"/>
                            <a:ext cx="9600" cy="21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07225" y="4032625"/>
                            <a:ext cx="3389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7750" y="1154300"/>
                            <a:ext cx="19500" cy="28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9450" y="1948175"/>
                            <a:ext cx="4800" cy="21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47475" y="2873550"/>
                            <a:ext cx="9900" cy="11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1725" y="3720800"/>
                            <a:ext cx="0" cy="3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117000" y="5776250"/>
                            <a:ext cx="164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Администратор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0650" y="857300"/>
                            <a:ext cx="12954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5850" y="857175"/>
                            <a:ext cx="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8650" y="1178625"/>
                            <a:ext cx="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8900" y="1470825"/>
                            <a:ext cx="253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0625" y="1987075"/>
                            <a:ext cx="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90375" y="2269700"/>
                            <a:ext cx="311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6600" y="1680275"/>
                            <a:ext cx="1539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5500" y="1685125"/>
                            <a:ext cx="19500" cy="14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98900" y="3740400"/>
                            <a:ext cx="0" cy="3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8625" y="4042350"/>
                            <a:ext cx="37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4075" y="3389750"/>
                            <a:ext cx="2006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90525" y="3399475"/>
                            <a:ext cx="9900" cy="15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4165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720" w:right="0" w:hanging="720"/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Рис.2  </w:t>
      </w:r>
      <w:r w:rsidDel="00000000" w:rsidR="00000000" w:rsidRPr="00000000">
        <w:rPr>
          <w:sz w:val="28"/>
          <w:szCs w:val="28"/>
          <w:rtl w:val="0"/>
        </w:rPr>
        <w:t xml:space="preserve">Описание в IDEF0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«Ввод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