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82A53" w14:textId="38785861" w:rsidR="00893C6D" w:rsidRPr="00F04431" w:rsidRDefault="00F04431" w:rsidP="00F04431">
      <w:pPr>
        <w:jc w:val="center"/>
        <w:rPr>
          <w:b/>
          <w:bCs/>
          <w:u w:val="single"/>
        </w:rPr>
      </w:pPr>
      <w:r w:rsidRPr="00F04431">
        <w:rPr>
          <w:b/>
          <w:bCs/>
          <w:u w:val="single"/>
        </w:rPr>
        <w:t>Tipos de datos y tipado en Haskell</w:t>
      </w:r>
    </w:p>
    <w:p w14:paraId="58A068AD" w14:textId="77B4A2D3" w:rsidR="00F04431" w:rsidRPr="00F04431" w:rsidRDefault="00F04431">
      <w:pPr>
        <w:rPr>
          <w:lang w:val="es-419"/>
        </w:rPr>
      </w:pPr>
      <w:r>
        <w:rPr>
          <w:b/>
          <w:bCs/>
          <w:u w:val="single"/>
        </w:rPr>
        <w:t xml:space="preserve">Tipado </w:t>
      </w:r>
      <w:proofErr w:type="spellStart"/>
      <w:r>
        <w:rPr>
          <w:b/>
          <w:bCs/>
          <w:u w:val="single"/>
        </w:rPr>
        <w:t>est</w:t>
      </w:r>
      <w:proofErr w:type="spellEnd"/>
      <w:r>
        <w:rPr>
          <w:b/>
          <w:bCs/>
          <w:u w:val="single"/>
          <w:lang w:val="es-419"/>
        </w:rPr>
        <w:t>ático y Fuertemente Tipado</w:t>
      </w:r>
    </w:p>
    <w:p w14:paraId="535DD2FD" w14:textId="2328E60E" w:rsidR="00F04431" w:rsidRDefault="00F04431" w:rsidP="00F04431">
      <w:pPr>
        <w:jc w:val="both"/>
      </w:pPr>
      <w:r w:rsidRPr="00F04431">
        <w:t>Haskell es un lenguaje fuertemente tipado y de tipado estático. Esto significa que todos los tipos se determinan en tiempo de compilación y no existe conversión implícita entre tipos incompatibles. A diferencia de</w:t>
      </w:r>
      <w:r>
        <w:t xml:space="preserve"> lenguajes con </w:t>
      </w:r>
      <w:r w:rsidRPr="00F04431">
        <w:t>tipado dinámico</w:t>
      </w:r>
      <w:r>
        <w:t>, como Python,</w:t>
      </w:r>
      <w:r w:rsidRPr="00F04431">
        <w:t xml:space="preserve"> y similar a </w:t>
      </w:r>
      <w:r>
        <w:t xml:space="preserve">lenguajes con </w:t>
      </w:r>
      <w:r w:rsidRPr="00F04431">
        <w:t>tipado estático</w:t>
      </w:r>
      <w:r>
        <w:t>, como Java</w:t>
      </w:r>
      <w:r w:rsidRPr="00F04431">
        <w:t>, Haskell hace énfasis en la seguridad de tipos como mecanismo central de corrección de programas.</w:t>
      </w:r>
    </w:p>
    <w:p w14:paraId="2D2B278C" w14:textId="3FE314C8" w:rsidR="00F04431" w:rsidRPr="0075372E" w:rsidRDefault="00AF7037" w:rsidP="00AF7037">
      <w:pPr>
        <w:jc w:val="center"/>
        <w:rPr>
          <w:i/>
          <w:iCs/>
        </w:rPr>
      </w:pPr>
      <w:r w:rsidRPr="0075372E">
        <w:rPr>
          <w:i/>
          <w:iCs/>
        </w:rPr>
        <w:t xml:space="preserve">Tabla 1: </w:t>
      </w:r>
      <w:proofErr w:type="spellStart"/>
      <w:r w:rsidRPr="0075372E">
        <w:rPr>
          <w:i/>
          <w:iCs/>
        </w:rPr>
        <w:t>Caracteristicas</w:t>
      </w:r>
      <w:proofErr w:type="spellEnd"/>
      <w:r w:rsidRPr="0075372E">
        <w:rPr>
          <w:i/>
          <w:iCs/>
        </w:rPr>
        <w:t xml:space="preserve"> de Tipado </w:t>
      </w:r>
      <w:r w:rsidR="0075372E" w:rsidRPr="0075372E">
        <w:rPr>
          <w:i/>
          <w:iCs/>
        </w:rPr>
        <w:t>Haskell vs. Python vs. Java.</w:t>
      </w:r>
    </w:p>
    <w:p w14:paraId="46BA5068" w14:textId="77777777" w:rsidR="00AF7037" w:rsidRPr="00AF7037" w:rsidRDefault="00AF7037"/>
    <w:p w14:paraId="6D28DCB2" w14:textId="169C57D9" w:rsidR="00AF7037" w:rsidRPr="00AF7037" w:rsidRDefault="00AF7037">
      <w:r w:rsidRPr="00AF7037">
        <w:t>(Pierce, 2002)</w:t>
      </w:r>
    </w:p>
    <w:p w14:paraId="0A41C624" w14:textId="3E506B79" w:rsidR="00F04431" w:rsidRPr="00C03F01" w:rsidRDefault="00C03F01">
      <w:pPr>
        <w:rPr>
          <w:b/>
          <w:bCs/>
          <w:u w:val="single"/>
        </w:rPr>
      </w:pPr>
      <w:r>
        <w:rPr>
          <w:b/>
          <w:bCs/>
          <w:u w:val="single"/>
        </w:rPr>
        <w:t>Inferencia de Tipos</w:t>
      </w:r>
    </w:p>
    <w:p w14:paraId="10D032C0" w14:textId="690FFC58" w:rsidR="00C03F01" w:rsidRDefault="00C03F01">
      <w:r w:rsidRPr="00C03F01">
        <w:t>El sistema de tipos de Haskell se basa en el algoritmo de inferencia de tipos Hindley-Milner (HM). Esto permite que el compilador deduzca automáticamente el tipo de casi cualquier expresión sin necesidad de anotaciones explícitas del programador, a diferencia de Java donde las declaraciones de tipo son generalmente obligatorias.</w:t>
      </w:r>
    </w:p>
    <w:p w14:paraId="7808BC64" w14:textId="77777777" w:rsidR="00F04431" w:rsidRDefault="00F04431"/>
    <w:p w14:paraId="6A34EB78" w14:textId="1CDE46C6" w:rsidR="002B1576" w:rsidRDefault="002B1576">
      <w:r>
        <w:t>(Miller 1978)</w:t>
      </w:r>
    </w:p>
    <w:p w14:paraId="443504C7" w14:textId="77777777" w:rsidR="002B1576" w:rsidRDefault="002B1576"/>
    <w:p w14:paraId="510FCFB4" w14:textId="0216B231" w:rsidR="00B36B67" w:rsidRPr="00B36B67" w:rsidRDefault="00B36B67">
      <w:pPr>
        <w:rPr>
          <w:b/>
          <w:bCs/>
          <w:u w:val="single"/>
        </w:rPr>
      </w:pPr>
      <w:r w:rsidRPr="00B36B67">
        <w:rPr>
          <w:b/>
          <w:bCs/>
          <w:u w:val="single"/>
        </w:rPr>
        <w:t>Tipos de datos primitivos en Haskell</w:t>
      </w:r>
    </w:p>
    <w:p w14:paraId="7CAE8A05" w14:textId="77777777" w:rsidR="002B1576" w:rsidRDefault="002B1576"/>
    <w:p w14:paraId="73E61444" w14:textId="77777777" w:rsidR="009800C0" w:rsidRDefault="009800C0"/>
    <w:p w14:paraId="27B1E644" w14:textId="1EA48DD3" w:rsidR="009800C0" w:rsidRDefault="009800C0" w:rsidP="00B36B67">
      <w:pPr>
        <w:jc w:val="both"/>
      </w:pPr>
      <w:r w:rsidRPr="009800C0">
        <w:t xml:space="preserve">Una diferencia notable es </w:t>
      </w:r>
      <w:proofErr w:type="gramStart"/>
      <w:r w:rsidRPr="009800C0">
        <w:t>que</w:t>
      </w:r>
      <w:proofErr w:type="gramEnd"/>
      <w:r w:rsidRPr="009800C0">
        <w:t xml:space="preserve"> en Haskell, los literales numéricos son polimórficos. Por ejemplo, el literal 42 puede ser de tipo </w:t>
      </w:r>
      <w:proofErr w:type="spellStart"/>
      <w:r w:rsidRPr="009800C0">
        <w:t>Int</w:t>
      </w:r>
      <w:proofErr w:type="spellEnd"/>
      <w:r w:rsidRPr="009800C0">
        <w:t xml:space="preserve">, </w:t>
      </w:r>
      <w:proofErr w:type="spellStart"/>
      <w:r w:rsidRPr="009800C0">
        <w:t>Integer</w:t>
      </w:r>
      <w:proofErr w:type="spellEnd"/>
      <w:r w:rsidRPr="009800C0">
        <w:t xml:space="preserve">, </w:t>
      </w:r>
      <w:proofErr w:type="spellStart"/>
      <w:r w:rsidRPr="009800C0">
        <w:t>Float</w:t>
      </w:r>
      <w:proofErr w:type="spellEnd"/>
      <w:r w:rsidRPr="009800C0">
        <w:t xml:space="preserve">, Double, etc., dependiendo del contexto. </w:t>
      </w:r>
    </w:p>
    <w:p w14:paraId="49CE9CD3" w14:textId="77777777" w:rsidR="008D55D9" w:rsidRDefault="008D55D9" w:rsidP="00B36B67">
      <w:pPr>
        <w:jc w:val="both"/>
      </w:pPr>
    </w:p>
    <w:p w14:paraId="73455569" w14:textId="1AFAF194" w:rsidR="008D55D9" w:rsidRDefault="008D55D9" w:rsidP="00B36B67">
      <w:pPr>
        <w:jc w:val="both"/>
      </w:pPr>
      <w:r w:rsidRPr="008D55D9">
        <w:rPr>
          <w:b/>
          <w:bCs/>
          <w:u w:val="single"/>
        </w:rPr>
        <w:t>Principales Estructuras de Datos</w:t>
      </w:r>
    </w:p>
    <w:p w14:paraId="654A3BA2" w14:textId="5FAEDEC5" w:rsidR="008D55D9" w:rsidRDefault="00577874" w:rsidP="00B36B67">
      <w:pPr>
        <w:jc w:val="both"/>
      </w:pPr>
      <w:r>
        <w:rPr>
          <w:b/>
          <w:bCs/>
        </w:rPr>
        <w:t>Listas</w:t>
      </w:r>
    </w:p>
    <w:p w14:paraId="080BDB85" w14:textId="3EEF15E7" w:rsidR="00577874" w:rsidRDefault="00FF19F1" w:rsidP="00B36B67">
      <w:pPr>
        <w:jc w:val="both"/>
      </w:pPr>
      <w:r w:rsidRPr="00FF19F1">
        <w:t>Las listas en Haskell son homogénea, enlazadas de forma simple, e inmutables. Son una de las estructuras más usadas y fundamentales en Haskell.</w:t>
      </w:r>
    </w:p>
    <w:p w14:paraId="45F22185" w14:textId="3AEFB7BA" w:rsidR="00577874" w:rsidRDefault="00577874" w:rsidP="00B36B67">
      <w:pPr>
        <w:jc w:val="both"/>
      </w:pPr>
      <w:r>
        <w:rPr>
          <w:b/>
          <w:bCs/>
        </w:rPr>
        <w:lastRenderedPageBreak/>
        <w:t>Tuplas</w:t>
      </w:r>
    </w:p>
    <w:p w14:paraId="4B6ACBF1" w14:textId="703E9640" w:rsidR="00577874" w:rsidRDefault="0059082B" w:rsidP="00B36B67">
      <w:pPr>
        <w:jc w:val="both"/>
      </w:pPr>
      <w:r w:rsidRPr="0059082B">
        <w:t xml:space="preserve">Las tuplas en Haskell agrupan un número fijo de elementos que pueden ser de tipos distintos. Son análogas a los </w:t>
      </w:r>
      <w:proofErr w:type="spellStart"/>
      <w:r w:rsidRPr="0059082B">
        <w:t>records</w:t>
      </w:r>
      <w:proofErr w:type="spellEnd"/>
      <w:r w:rsidRPr="0059082B">
        <w:t xml:space="preserve"> inmutables o a las data </w:t>
      </w:r>
      <w:proofErr w:type="spellStart"/>
      <w:r w:rsidRPr="0059082B">
        <w:t>clas</w:t>
      </w:r>
      <w:r w:rsidR="001D05BE">
        <w:t>s</w:t>
      </w:r>
      <w:r w:rsidRPr="0059082B">
        <w:t>es</w:t>
      </w:r>
      <w:proofErr w:type="spellEnd"/>
      <w:r w:rsidRPr="0059082B">
        <w:t>. En Python existen las tuplas como tipo nativo; en Java no existe un equivalente directo nativo</w:t>
      </w:r>
      <w:r>
        <w:t xml:space="preserve">. </w:t>
      </w:r>
    </w:p>
    <w:p w14:paraId="0D680BD7" w14:textId="6E7B3F0A" w:rsidR="001D05BE" w:rsidRDefault="00175E3F" w:rsidP="00B36B67">
      <w:pPr>
        <w:jc w:val="both"/>
      </w:pPr>
      <w:r w:rsidRPr="00175E3F">
        <w:rPr>
          <w:b/>
          <w:bCs/>
        </w:rPr>
        <w:t>Maybe</w:t>
      </w:r>
    </w:p>
    <w:p w14:paraId="65178A07" w14:textId="1813F845" w:rsidR="00175E3F" w:rsidRDefault="00175E3F" w:rsidP="00E364F4">
      <w:pPr>
        <w:jc w:val="both"/>
      </w:pPr>
      <w:r w:rsidRPr="00175E3F">
        <w:t xml:space="preserve">Haskell elimina el concepto de </w:t>
      </w:r>
      <w:proofErr w:type="spellStart"/>
      <w:r w:rsidRPr="00175E3F">
        <w:t>null</w:t>
      </w:r>
      <w:proofErr w:type="spellEnd"/>
      <w:r w:rsidRPr="00175E3F">
        <w:t xml:space="preserve"> mediante el tipo Maybe, que puede ser Just a (contiene un valor) o </w:t>
      </w:r>
      <w:proofErr w:type="spellStart"/>
      <w:r w:rsidRPr="00175E3F">
        <w:t>Nothing</w:t>
      </w:r>
      <w:proofErr w:type="spellEnd"/>
      <w:r w:rsidRPr="00175E3F">
        <w:t xml:space="preserve"> (ausencia de valor). Esto obliga al programador a manejar explícitamente la ausencia de valor, previniendo errores en tiempo de ejecución como </w:t>
      </w:r>
      <w:proofErr w:type="spellStart"/>
      <w:r w:rsidRPr="00175E3F">
        <w:t>NullPointerException</w:t>
      </w:r>
      <w:proofErr w:type="spellEnd"/>
      <w:r w:rsidRPr="00175E3F">
        <w:t xml:space="preserve"> en Java o </w:t>
      </w:r>
      <w:proofErr w:type="spellStart"/>
      <w:r w:rsidRPr="00175E3F">
        <w:t>AttributeError</w:t>
      </w:r>
      <w:proofErr w:type="spellEnd"/>
      <w:r w:rsidRPr="00175E3F">
        <w:t xml:space="preserve"> en Python.</w:t>
      </w:r>
    </w:p>
    <w:p w14:paraId="12BBAE1B" w14:textId="2023EA85" w:rsidR="00A26C8D" w:rsidRDefault="00A26C8D" w:rsidP="00175E3F">
      <w:r>
        <w:t xml:space="preserve">(O’Sullivan </w:t>
      </w:r>
      <w:r>
        <w:rPr>
          <w:i/>
          <w:iCs/>
        </w:rPr>
        <w:t>et al</w:t>
      </w:r>
      <w:r>
        <w:t>, 2008)</w:t>
      </w:r>
    </w:p>
    <w:p w14:paraId="029B0BBB" w14:textId="6BB25AB4" w:rsidR="00A26C8D" w:rsidRPr="00E364F4" w:rsidRDefault="003C7FDF" w:rsidP="00175E3F">
      <w:r w:rsidRPr="00E364F4">
        <w:rPr>
          <w:b/>
          <w:bCs/>
        </w:rPr>
        <w:t>Tipos de Datos Algebraicos (ADT)</w:t>
      </w:r>
    </w:p>
    <w:p w14:paraId="50DAECA3" w14:textId="0DE1AFF7" w:rsidR="00EF3726" w:rsidRDefault="003D079A" w:rsidP="00E364F4">
      <w:pPr>
        <w:jc w:val="both"/>
      </w:pPr>
      <w:r w:rsidRPr="003D079A">
        <w:t>Una de las características más poderosas de Haskell es el soporte para Tipos de Datos Algebraicos. Permiten definir tipos que pueden tener múltiples constructores, equivalente a los en</w:t>
      </w:r>
      <w:proofErr w:type="spellStart"/>
      <w:r w:rsidRPr="003D079A">
        <w:t>ums</w:t>
      </w:r>
      <w:proofErr w:type="spellEnd"/>
      <w:r w:rsidRPr="003D079A">
        <w:t xml:space="preserve"> de Java o a la simulación con clases.</w:t>
      </w:r>
    </w:p>
    <w:p w14:paraId="2F460D24" w14:textId="0B8E0255" w:rsidR="00EF3726" w:rsidRPr="00E364F4" w:rsidRDefault="00EF3726" w:rsidP="00175E3F">
      <w:r w:rsidRPr="00E364F4">
        <w:rPr>
          <w:b/>
          <w:bCs/>
        </w:rPr>
        <w:t>Records</w:t>
      </w:r>
    </w:p>
    <w:p w14:paraId="5D868BA3" w14:textId="3A09DB41" w:rsidR="009339B0" w:rsidRDefault="009339B0" w:rsidP="009339B0">
      <w:pPr>
        <w:jc w:val="both"/>
      </w:pPr>
      <w:r w:rsidRPr="009339B0">
        <w:t xml:space="preserve">Haskell permite definir tipos de datos con campos nombrados, similar a los </w:t>
      </w:r>
      <w:proofErr w:type="spellStart"/>
      <w:r w:rsidRPr="009339B0">
        <w:t>structs</w:t>
      </w:r>
      <w:proofErr w:type="spellEnd"/>
      <w:r w:rsidRPr="009339B0">
        <w:t xml:space="preserve"> de C o a las clases simples de Python y Java.</w:t>
      </w:r>
    </w:p>
    <w:p w14:paraId="4689F558" w14:textId="0B7463AA" w:rsidR="005267AB" w:rsidRDefault="005267AB" w:rsidP="009339B0">
      <w:pPr>
        <w:jc w:val="both"/>
      </w:pPr>
      <w:proofErr w:type="spellStart"/>
      <w:r w:rsidRPr="00E364F4">
        <w:rPr>
          <w:b/>
          <w:bCs/>
        </w:rPr>
        <w:t>Maps</w:t>
      </w:r>
      <w:proofErr w:type="spellEnd"/>
      <w:r w:rsidRPr="00E364F4">
        <w:rPr>
          <w:b/>
          <w:bCs/>
        </w:rPr>
        <w:t xml:space="preserve"> y Sets</w:t>
      </w:r>
    </w:p>
    <w:p w14:paraId="6A770AD7" w14:textId="0AD6C526" w:rsidR="00E364F4" w:rsidRDefault="002152D9" w:rsidP="009339B0">
      <w:pPr>
        <w:jc w:val="both"/>
      </w:pPr>
      <w:r w:rsidRPr="002152D9">
        <w:t xml:space="preserve">Haskell provee estructuras de datos eficientes en el módulo </w:t>
      </w:r>
      <w:proofErr w:type="spellStart"/>
      <w:r w:rsidRPr="002152D9">
        <w:t>Data.Map</w:t>
      </w:r>
      <w:proofErr w:type="spellEnd"/>
      <w:r w:rsidRPr="002152D9">
        <w:t xml:space="preserve"> (mapa clave-valor, equivalente a </w:t>
      </w:r>
      <w:proofErr w:type="spellStart"/>
      <w:r w:rsidRPr="002152D9">
        <w:t>HashMap</w:t>
      </w:r>
      <w:proofErr w:type="spellEnd"/>
      <w:r w:rsidRPr="002152D9">
        <w:t xml:space="preserve"> en Java o </w:t>
      </w:r>
      <w:proofErr w:type="spellStart"/>
      <w:r w:rsidRPr="002152D9">
        <w:t>dict</w:t>
      </w:r>
      <w:proofErr w:type="spellEnd"/>
      <w:r w:rsidRPr="002152D9">
        <w:t xml:space="preserve"> en Python) y </w:t>
      </w:r>
      <w:proofErr w:type="spellStart"/>
      <w:r w:rsidRPr="002152D9">
        <w:t>Data.Set</w:t>
      </w:r>
      <w:proofErr w:type="spellEnd"/>
      <w:r w:rsidRPr="002152D9">
        <w:t xml:space="preserve"> (conjunto de valores únicos ordenados).</w:t>
      </w:r>
    </w:p>
    <w:p w14:paraId="0DD4B33C" w14:textId="4033C703" w:rsidR="00360E64" w:rsidRDefault="00360E64" w:rsidP="009339B0">
      <w:pPr>
        <w:jc w:val="both"/>
        <w:rPr>
          <w:lang w:val="en-US"/>
        </w:rPr>
      </w:pPr>
      <w:r w:rsidRPr="00360E64">
        <w:rPr>
          <w:lang w:val="en-US"/>
        </w:rPr>
        <w:t>(</w:t>
      </w:r>
      <w:r w:rsidRPr="00360E64">
        <w:rPr>
          <w:lang w:val="en-US"/>
        </w:rPr>
        <w:t>Haskell Platform / GHC Base Libraries</w:t>
      </w:r>
      <w:r w:rsidRPr="00360E64">
        <w:rPr>
          <w:lang w:val="en-US"/>
        </w:rPr>
        <w:t>)</w:t>
      </w:r>
    </w:p>
    <w:p w14:paraId="059CE317" w14:textId="7A3D25D4" w:rsidR="00360E64" w:rsidRDefault="00B04CD0" w:rsidP="009339B0">
      <w:pPr>
        <w:jc w:val="both"/>
        <w:rPr>
          <w:lang w:val="en-US"/>
        </w:rPr>
      </w:pPr>
      <w:r>
        <w:rPr>
          <w:b/>
          <w:bCs/>
          <w:u w:val="single"/>
          <w:lang w:val="en-US"/>
        </w:rPr>
        <w:t xml:space="preserve">Arrays e </w:t>
      </w:r>
      <w:proofErr w:type="spellStart"/>
      <w:r>
        <w:rPr>
          <w:b/>
          <w:bCs/>
          <w:u w:val="single"/>
          <w:lang w:val="en-US"/>
        </w:rPr>
        <w:t>IORef</w:t>
      </w:r>
      <w:proofErr w:type="spellEnd"/>
    </w:p>
    <w:p w14:paraId="57B3620E" w14:textId="13D9642F" w:rsidR="00B04CD0" w:rsidRDefault="00C85CDD" w:rsidP="009339B0">
      <w:pPr>
        <w:jc w:val="both"/>
      </w:pPr>
      <w:r w:rsidRPr="00C85CDD">
        <w:t xml:space="preserve">Haskell es inmutable por defecto, pero provee mecanismos controlados para mutabilidad cuando se necesita: </w:t>
      </w:r>
      <w:proofErr w:type="spellStart"/>
      <w:r w:rsidRPr="00C85CDD">
        <w:t>IORef</w:t>
      </w:r>
      <w:proofErr w:type="spellEnd"/>
      <w:r w:rsidRPr="00C85CDD">
        <w:t xml:space="preserve"> (referencia mutable en IO), </w:t>
      </w:r>
      <w:proofErr w:type="spellStart"/>
      <w:r w:rsidRPr="00C85CDD">
        <w:t>STRef</w:t>
      </w:r>
      <w:proofErr w:type="spellEnd"/>
      <w:r w:rsidRPr="00C85CDD">
        <w:t xml:space="preserve"> (en el </w:t>
      </w:r>
      <w:proofErr w:type="spellStart"/>
      <w:r w:rsidRPr="00C85CDD">
        <w:t>monad</w:t>
      </w:r>
      <w:proofErr w:type="spellEnd"/>
      <w:r w:rsidRPr="00C85CDD">
        <w:t xml:space="preserve"> ST), y Array (arreglos inmutables eficientes). En Java y Python, los arreglos son mutables por defecto.</w:t>
      </w:r>
    </w:p>
    <w:p w14:paraId="275329B4" w14:textId="77777777" w:rsidR="00C85CDD" w:rsidRDefault="00C85CDD" w:rsidP="009339B0">
      <w:pPr>
        <w:jc w:val="both"/>
      </w:pPr>
    </w:p>
    <w:p w14:paraId="3EDB033A" w14:textId="34DC2CE9" w:rsidR="00C60FBD" w:rsidRDefault="00C60FBD" w:rsidP="009339B0">
      <w:pPr>
        <w:jc w:val="both"/>
      </w:pPr>
      <w:r>
        <w:rPr>
          <w:b/>
          <w:bCs/>
          <w:u w:val="single"/>
        </w:rPr>
        <w:t>Tabla Comparativa General</w:t>
      </w:r>
    </w:p>
    <w:p w14:paraId="221CBEB4" w14:textId="5C43C1DD" w:rsidR="008E6615" w:rsidRDefault="008E6615" w:rsidP="009339B0">
      <w:pPr>
        <w:jc w:val="both"/>
      </w:pPr>
      <w:r>
        <w:t>As</w:t>
      </w:r>
    </w:p>
    <w:p w14:paraId="49D30666" w14:textId="77777777" w:rsidR="008E6615" w:rsidRDefault="008E6615" w:rsidP="009339B0">
      <w:pPr>
        <w:jc w:val="both"/>
      </w:pPr>
    </w:p>
    <w:p w14:paraId="45D9608D" w14:textId="7CE01234" w:rsidR="008E6615" w:rsidRDefault="008E6615" w:rsidP="009339B0">
      <w:pPr>
        <w:jc w:val="both"/>
      </w:pPr>
      <w:r>
        <w:rPr>
          <w:b/>
          <w:bCs/>
          <w:u w:val="single"/>
        </w:rPr>
        <w:lastRenderedPageBreak/>
        <w:t>Referencias</w:t>
      </w:r>
    </w:p>
    <w:p w14:paraId="2425AFD0" w14:textId="77777777" w:rsidR="008E6615" w:rsidRDefault="008E6615" w:rsidP="008E6615">
      <w:pPr>
        <w:jc w:val="both"/>
        <w:rPr>
          <w:lang w:val="en-US"/>
        </w:rPr>
      </w:pPr>
      <w:r w:rsidRPr="008E6615">
        <w:rPr>
          <w:lang w:val="en-US"/>
        </w:rPr>
        <w:t>Pierce, B. C. (2002). Types and Programming Languages. MIT Press. ISBN 978-0-262-16209-8.</w:t>
      </w:r>
    </w:p>
    <w:p w14:paraId="6E3A9400" w14:textId="6BF7DA6B" w:rsidR="008E6615" w:rsidRDefault="008E6615" w:rsidP="008E6615">
      <w:pPr>
        <w:jc w:val="both"/>
      </w:pPr>
      <w:r w:rsidRPr="008E6615">
        <w:rPr>
          <w:lang w:val="en-US"/>
        </w:rPr>
        <w:t xml:space="preserve">Milner, R. (1978). A theory of type polymorphism in programming.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and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Sciences</w:t>
      </w:r>
      <w:proofErr w:type="spellEnd"/>
      <w:r>
        <w:t>, 17(3), 348-375.</w:t>
      </w:r>
    </w:p>
    <w:p w14:paraId="29B50E24" w14:textId="4492F815" w:rsidR="008E6615" w:rsidRDefault="009B3E64" w:rsidP="008E6615">
      <w:pPr>
        <w:jc w:val="both"/>
        <w:rPr>
          <w:lang w:val="en-US"/>
        </w:rPr>
      </w:pPr>
      <w:r w:rsidRPr="009B3E64">
        <w:rPr>
          <w:lang w:val="en-US"/>
        </w:rPr>
        <w:t xml:space="preserve">O'Sullivan, B., Stewart, D., &amp; Goerzen, J. (2008). Real World Haskell. O'Reilly Media. Disponible </w:t>
      </w:r>
      <w:proofErr w:type="spellStart"/>
      <w:r w:rsidRPr="009B3E64">
        <w:rPr>
          <w:lang w:val="en-US"/>
        </w:rPr>
        <w:t>en</w:t>
      </w:r>
      <w:proofErr w:type="spellEnd"/>
      <w:r w:rsidRPr="009B3E64">
        <w:rPr>
          <w:lang w:val="en-US"/>
        </w:rPr>
        <w:t xml:space="preserve">: </w:t>
      </w:r>
      <w:hyperlink r:id="rId4" w:history="1">
        <w:r w:rsidRPr="004C798C">
          <w:rPr>
            <w:rStyle w:val="Hyperlink"/>
            <w:lang w:val="en-US"/>
          </w:rPr>
          <w:t>http://book.realworldhaskell.org</w:t>
        </w:r>
      </w:hyperlink>
    </w:p>
    <w:p w14:paraId="151352F7" w14:textId="49AB3992" w:rsidR="009B3E64" w:rsidRPr="00366023" w:rsidRDefault="00D26C9C" w:rsidP="008E6615">
      <w:pPr>
        <w:jc w:val="both"/>
      </w:pPr>
      <w:r w:rsidRPr="00D26C9C">
        <w:rPr>
          <w:lang w:val="en-US"/>
        </w:rPr>
        <w:t xml:space="preserve">GHC Team. (2024). GHC User's Guide. Glasgow Haskell Compiler. </w:t>
      </w:r>
      <w:hyperlink r:id="rId5" w:history="1">
        <w:r w:rsidRPr="00366023">
          <w:rPr>
            <w:rStyle w:val="Hyperlink"/>
          </w:rPr>
          <w:t>https://downloads.haskell.org/ghc/latest/docs/users_guide/</w:t>
        </w:r>
      </w:hyperlink>
    </w:p>
    <w:p w14:paraId="5E52C0E5" w14:textId="5D0A234B" w:rsidR="00366023" w:rsidRPr="008E6615" w:rsidRDefault="00366023" w:rsidP="008E6615">
      <w:pPr>
        <w:jc w:val="both"/>
        <w:rPr>
          <w:lang w:val="en-US"/>
        </w:rPr>
      </w:pPr>
      <w:r w:rsidRPr="00366023">
        <w:t xml:space="preserve">Peyton Jones, S. (Ed.). </w:t>
      </w:r>
      <w:r w:rsidRPr="00366023">
        <w:rPr>
          <w:lang w:val="en-US"/>
        </w:rPr>
        <w:t>(2003). Haskell 98 Language and Libraries: The Revised Report. Cambridge University Press.</w:t>
      </w:r>
    </w:p>
    <w:sectPr w:rsidR="00366023" w:rsidRPr="008E66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31"/>
    <w:rsid w:val="00175E3F"/>
    <w:rsid w:val="001D05BE"/>
    <w:rsid w:val="001F2682"/>
    <w:rsid w:val="002152D9"/>
    <w:rsid w:val="002B1576"/>
    <w:rsid w:val="00360E64"/>
    <w:rsid w:val="00366023"/>
    <w:rsid w:val="003C7FDF"/>
    <w:rsid w:val="003D079A"/>
    <w:rsid w:val="004262AE"/>
    <w:rsid w:val="00445027"/>
    <w:rsid w:val="005267AB"/>
    <w:rsid w:val="00551732"/>
    <w:rsid w:val="00577874"/>
    <w:rsid w:val="0059082B"/>
    <w:rsid w:val="0075372E"/>
    <w:rsid w:val="00893C6D"/>
    <w:rsid w:val="008D55D9"/>
    <w:rsid w:val="008E6615"/>
    <w:rsid w:val="009339B0"/>
    <w:rsid w:val="009800C0"/>
    <w:rsid w:val="009A534E"/>
    <w:rsid w:val="009B3E64"/>
    <w:rsid w:val="00A26C8D"/>
    <w:rsid w:val="00AF7037"/>
    <w:rsid w:val="00B04CD0"/>
    <w:rsid w:val="00B36B67"/>
    <w:rsid w:val="00C03F01"/>
    <w:rsid w:val="00C60FBD"/>
    <w:rsid w:val="00C85CDD"/>
    <w:rsid w:val="00D26C9C"/>
    <w:rsid w:val="00E364F4"/>
    <w:rsid w:val="00EF3726"/>
    <w:rsid w:val="00F04431"/>
    <w:rsid w:val="00FB7E5F"/>
    <w:rsid w:val="00FF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591BC"/>
  <w15:chartTrackingRefBased/>
  <w15:docId w15:val="{7078FFD2-CBA9-4FDE-B402-5EF07011D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4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E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E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wnloads.haskell.org/ghc/latest/docs/users_guide/" TargetMode="External"/><Relationship Id="rId4" Type="http://schemas.openxmlformats.org/officeDocument/2006/relationships/hyperlink" Target="http://book.realworldhaskell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554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Flores</dc:creator>
  <cp:keywords/>
  <dc:description/>
  <cp:lastModifiedBy>Juan Pablo Flores</cp:lastModifiedBy>
  <cp:revision>32</cp:revision>
  <dcterms:created xsi:type="dcterms:W3CDTF">2026-04-15T13:01:00Z</dcterms:created>
  <dcterms:modified xsi:type="dcterms:W3CDTF">2026-04-15T13:24:00Z</dcterms:modified>
</cp:coreProperties>
</file>