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eek-7-numbers-speak"/>
    <w:p>
      <w:pPr>
        <w:pStyle w:val="Heading1"/>
      </w:pPr>
      <w:r>
        <w:t xml:space="preserve">Week 7: Numbers Speak</w:t>
      </w:r>
    </w:p>
    <w:p>
      <w:pPr>
        <w:pStyle w:val="FirstParagraph"/>
      </w:pPr>
      <w:r>
        <w:rPr>
          <w:b/>
          <w:bCs/>
        </w:rPr>
        <w:t xml:space="preserve">Module 3: Validate Your Assumptions</w:t>
      </w:r>
    </w:p>
    <w:p>
      <w:pPr>
        <w:pStyle w:val="BlockText"/>
      </w:pPr>
      <w:r>
        <w:t xml:space="preserve">“Revenue is vanity, profit is sanity, cash is reality.”</w:t>
      </w:r>
      <w:r>
        <w:t xml:space="preserve"> </w:t>
      </w:r>
      <w:r>
        <w:t xml:space="preserve">– Unknown</w:t>
      </w:r>
    </w:p>
    <w:p>
      <w:r>
        <w:pict>
          <v:rect style="width:0;height:1.5pt" o:hralign="center" o:hrstd="t" o:hr="t"/>
        </w:pict>
      </w:r>
    </w:p>
    <w:bookmarkStart w:id="9" w:name="X0cfc2b8535e1791f2a3c55ede1222e4640c520f"/>
    <w:p>
      <w:pPr>
        <w:pStyle w:val="Heading2"/>
      </w:pPr>
      <w:r>
        <w:t xml:space="preserve">Day 1: Unit Economics – Does Your Business Math Work?</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Week 7. Welcome to Module 3: Validate Your Assumptions.</w:t>
      </w:r>
    </w:p>
    <w:p>
      <w:pPr>
        <w:pStyle w:val="BodyText"/>
      </w:pPr>
      <w:r>
        <w:t xml:space="preserve">[PAUSE]</w:t>
      </w:r>
    </w:p>
    <w:p>
      <w:pPr>
        <w:pStyle w:val="BodyText"/>
      </w:pPr>
      <w:r>
        <w:t xml:space="preserve">For the past two weeks, you have been shaping your business model and testing it against real customer feedback. You talked to people. You listened. You updated your canvas based on evidence. That work was essential.</w:t>
      </w:r>
    </w:p>
    <w:p>
      <w:pPr>
        <w:pStyle w:val="BodyText"/>
      </w:pPr>
      <w:r>
        <w:t xml:space="preserve">But today we shift gears. Today we stop talking in feelings and start talking in numbers.</w:t>
      </w:r>
    </w:p>
    <w:p>
      <w:pPr>
        <w:pStyle w:val="BodyText"/>
      </w:pPr>
      <w:r>
        <w:t xml:space="preserve">[GRAPHIC: Quote card –</w:t>
      </w:r>
      <w:r>
        <w:t xml:space="preserve"> </w:t>
      </w:r>
      <w:r>
        <w:t xml:space="preserve">“Revenue is vanity, profit is sanity, cash is reality.”</w:t>
      </w:r>
      <w:r>
        <w:t xml:space="preserve"> </w:t>
      </w:r>
      <w:r>
        <w:t xml:space="preserve">– Unknown]</w:t>
      </w:r>
    </w:p>
    <w:p>
      <w:pPr>
        <w:pStyle w:val="BodyText"/>
      </w:pPr>
      <w:r>
        <w:t xml:space="preserve">That quote says everything you need to know about this week. Many entrepreneurs know their product is good. Their customers say nice things. The revenue looks encouraging on a good month. But they have never done the math to find out if the business is actually financially viable.</w:t>
      </w:r>
    </w:p>
    <w:p>
      <w:pPr>
        <w:pStyle w:val="BodyText"/>
      </w:pPr>
      <w:r>
        <w:t xml:space="preserve">This week, you will answer that question with certainty. By the end of the week, you will know whether your business math actually works – or whether you need to change something fundamental before you can grow.</w:t>
      </w:r>
    </w:p>
    <w:p>
      <w:pPr>
        <w:pStyle w:val="BodyText"/>
      </w:pPr>
      <w:r>
        <w:t xml:space="preserve">[ON CAMERA]</w:t>
      </w:r>
    </w:p>
    <w:p>
      <w:pPr>
        <w:pStyle w:val="BodyText"/>
      </w:pPr>
      <w:r>
        <w:t xml:space="preserve">We start with the most powerful financial concept for early-stage businesses: unit economics.</w:t>
      </w:r>
    </w:p>
    <w:p>
      <w:pPr>
        <w:pStyle w:val="BodyText"/>
      </w:pPr>
      <w:r>
        <w:t xml:space="preserve">[GRAPHIC:</w:t>
      </w:r>
      <w:r>
        <w:t xml:space="preserve"> </w:t>
      </w:r>
      <w:r>
        <w:t xml:space="preserve">“Unit Economics”</w:t>
      </w:r>
      <w:r>
        <w:t xml:space="preserve"> </w:t>
      </w:r>
      <w:r>
        <w:t xml:space="preserve">title card]</w:t>
      </w:r>
    </w:p>
    <w:p>
      <w:pPr>
        <w:pStyle w:val="BodyText"/>
      </w:pPr>
      <w:r>
        <w:t xml:space="preserve">Unit economics strips away all the complexity and comes down to one question: on a single sale, do you make money or lose it?</w:t>
      </w:r>
    </w:p>
    <w:p>
      <w:pPr>
        <w:pStyle w:val="BodyText"/>
      </w:pPr>
      <w:r>
        <w:t xml:space="preserve">Not after a great month. Not in some imagined future when you have scale. Right now. On the next transaction you complete. Does your business model generate value, or does it destroy it?</w:t>
      </w:r>
    </w:p>
    <w:p>
      <w:pPr>
        <w:pStyle w:val="BodyText"/>
      </w:pPr>
      <w:r>
        <w:t xml:space="preserve">[SERIOUS TONE]</w:t>
      </w:r>
    </w:p>
    <w:p>
      <w:pPr>
        <w:pStyle w:val="BodyText"/>
      </w:pPr>
      <w:r>
        <w:t xml:space="preserve">Most entrepreneurs are shocked by what they find when they actually calculate this.</w:t>
      </w:r>
    </w:p>
    <w:p>
      <w:pPr>
        <w:pStyle w:val="BodyText"/>
      </w:pPr>
      <w:r>
        <w:t xml:space="preserve">[ON CAMERA]</w:t>
      </w:r>
    </w:p>
    <w:p>
      <w:pPr>
        <w:pStyle w:val="BodyText"/>
      </w:pPr>
      <w:r>
        <w:t xml:space="preserve">Let me teach you the two numbers at the heart of unit economics.</w:t>
      </w:r>
    </w:p>
    <w:p>
      <w:pPr>
        <w:pStyle w:val="BodyText"/>
      </w:pPr>
      <w:r>
        <w:t xml:space="preserve">[GRAPHIC:</w:t>
      </w:r>
      <w:r>
        <w:t xml:space="preserve"> </w:t>
      </w:r>
      <w:r>
        <w:t xml:space="preserve">“CAC – Customer Acquisition Cost”</w:t>
      </w:r>
      <w:r>
        <w:t xml:space="preserve">]</w:t>
      </w:r>
    </w:p>
    <w:p>
      <w:pPr>
        <w:pStyle w:val="BodyText"/>
      </w:pPr>
      <w:r>
        <w:t xml:space="preserve">Customer Acquisition Cost – CAC – is the total amount you spend to bring in one new paying customer. This includes everything: marketing expenses, hours of sales time, social media ads, free samples you hand out at the bazaar – all of it, divided by the number of new customers those efforts produced.</w:t>
      </w:r>
    </w:p>
    <w:p>
      <w:pPr>
        <w:pStyle w:val="BodyText"/>
      </w:pPr>
      <w:r>
        <w:t xml:space="preserve">[GRAPHIC: Simple calculation –</w:t>
      </w:r>
      <w:r>
        <w:t xml:space="preserve"> </w:t>
      </w:r>
      <w:r>
        <w:t xml:space="preserve">“10,000 som spent on marketing last month / 20 new customers = 500 som CAC”</w:t>
      </w:r>
      <w:r>
        <w:t xml:space="preserve">]</w:t>
      </w:r>
    </w:p>
    <w:p>
      <w:pPr>
        <w:pStyle w:val="BodyText"/>
      </w:pPr>
      <w:r>
        <w:t xml:space="preserve">If you spent ten thousand som last month on marketing and got twenty new customers, your CAC is five hundred som per customer. That is the price of growth. That number is not there to make you feel bad. It is there so you can compare it to the next number.</w:t>
      </w:r>
    </w:p>
    <w:p>
      <w:pPr>
        <w:pStyle w:val="BodyText"/>
      </w:pPr>
      <w:r>
        <w:t xml:space="preserve">[ON CAMERA]</w:t>
      </w:r>
    </w:p>
    <w:p>
      <w:pPr>
        <w:pStyle w:val="BodyText"/>
      </w:pPr>
      <w:r>
        <w:t xml:space="preserve">[GRAPHIC:</w:t>
      </w:r>
      <w:r>
        <w:t xml:space="preserve"> </w:t>
      </w:r>
      <w:r>
        <w:t xml:space="preserve">“LTV – Customer Lifetime Value”</w:t>
      </w:r>
      <w:r>
        <w:t xml:space="preserve">]</w:t>
      </w:r>
    </w:p>
    <w:p>
      <w:pPr>
        <w:pStyle w:val="BodyText"/>
      </w:pPr>
      <w:r>
        <w:t xml:space="preserve">Customer Lifetime Value – LTV – is the total revenue you expect to earn from a single customer over the entire duration of your relationship with them.</w:t>
      </w:r>
    </w:p>
    <w:p>
      <w:pPr>
        <w:pStyle w:val="BodyText"/>
      </w:pPr>
      <w:r>
        <w:t xml:space="preserve">For a one-time purchase business, LTV is simply the average sale amount minus the cost of goods sold.</w:t>
      </w:r>
    </w:p>
    <w:p>
      <w:pPr>
        <w:pStyle w:val="BodyText"/>
      </w:pPr>
      <w:r>
        <w:t xml:space="preserve">But for a repeat-purchase business – like a bakery, a cleaning service, a lunch delivery – you multiply the average transaction value by the average number of purchases per year, then by the average number of years a customer stays with you.</w:t>
      </w:r>
    </w:p>
    <w:p>
      <w:pPr>
        <w:pStyle w:val="BodyText"/>
      </w:pPr>
      <w:r>
        <w:t xml:space="preserve">[GRAPHIC: LTV formula –</w:t>
      </w:r>
      <w:r>
        <w:t xml:space="preserve"> </w:t>
      </w:r>
      <w:r>
        <w:t xml:space="preserve">“Average Transaction Value x Purchases Per Year x Customer Lifespan (years)”</w:t>
      </w:r>
      <w:r>
        <w:t xml:space="preserve">]</w:t>
      </w:r>
    </w:p>
    <w:p>
      <w:pPr>
        <w:pStyle w:val="BodyText"/>
      </w:pPr>
      <w:r>
        <w:t xml:space="preserve">That calculation suddenly makes loyal customers look very different from random one-time buyers.</w:t>
      </w:r>
    </w:p>
    <w:p>
      <w:pPr>
        <w:pStyle w:val="BodyText"/>
      </w:pPr>
      <w:r>
        <w:t xml:space="preserve">[ON CAMERA]</w:t>
      </w:r>
    </w:p>
    <w:p>
      <w:pPr>
        <w:pStyle w:val="BodyText"/>
      </w:pPr>
      <w:r>
        <w:t xml:space="preserve">Now, the ratio between these two numbers is the single most important number in unit economics.</w:t>
      </w:r>
    </w:p>
    <w:p>
      <w:pPr>
        <w:pStyle w:val="BodyText"/>
      </w:pPr>
      <w:r>
        <w:t xml:space="preserve">[GRAPHIC:</w:t>
      </w:r>
      <w:r>
        <w:t xml:space="preserve"> </w:t>
      </w:r>
      <w:r>
        <w:t xml:space="preserve">“LTV : CAC Ratio”</w:t>
      </w:r>
      <w:r>
        <w:t xml:space="preserve"> </w:t>
      </w:r>
      <w:r>
        <w:t xml:space="preserve">– Large</w:t>
      </w:r>
      <w:r>
        <w:t xml:space="preserve"> </w:t>
      </w:r>
      <w:r>
        <w:t xml:space="preserve">“3:1”</w:t>
      </w:r>
      <w:r>
        <w:t xml:space="preserve"> </w:t>
      </w:r>
      <w:r>
        <w:t xml:space="preserve">with</w:t>
      </w:r>
      <w:r>
        <w:t xml:space="preserve"> </w:t>
      </w:r>
      <w:r>
        <w:t xml:space="preserve">“Minimum healthy ratio”</w:t>
      </w:r>
      <w:r>
        <w:t xml:space="preserve"> </w:t>
      </w:r>
      <w:r>
        <w:t xml:space="preserve">underneath]</w:t>
      </w:r>
    </w:p>
    <w:p>
      <w:pPr>
        <w:pStyle w:val="BodyText"/>
      </w:pPr>
      <w:r>
        <w:t xml:space="preserve">As a general rule, your LTV should be at least three times your CAC. A three-to-one ratio.</w:t>
      </w:r>
    </w:p>
    <w:p>
      <w:pPr>
        <w:pStyle w:val="BodyText"/>
      </w:pPr>
      <w:r>
        <w:t xml:space="preserve">If it is below three-to-one, you are spending more to acquire customers than those customers are worth to you.</w:t>
      </w:r>
    </w:p>
    <w:p>
      <w:pPr>
        <w:pStyle w:val="BodyText"/>
      </w:pPr>
      <w:r>
        <w:t xml:space="preserve">[SERIOUS TONE]</w:t>
      </w:r>
    </w:p>
    <w:p>
      <w:pPr>
        <w:pStyle w:val="BodyText"/>
      </w:pPr>
      <w:r>
        <w:t xml:space="preserve">And here is what many entrepreneurs miss: growing that business faster does not fix the problem. It accelerates it. A business losing money on every customer does not become profitable through volume. It becomes bankrupt faster.</w:t>
      </w:r>
    </w:p>
    <w:p>
      <w:pPr>
        <w:pStyle w:val="BodyText"/>
      </w:pPr>
      <w:r>
        <w:t xml:space="preserve">[ON CAMERA]</w:t>
      </w:r>
    </w:p>
    <w:p>
      <w:pPr>
        <w:pStyle w:val="BodyText"/>
      </w:pPr>
      <w:r>
        <w:t xml:space="preserve">Let me make this real with some Central Asian examples.</w:t>
      </w:r>
    </w:p>
    <w:p>
      <w:pPr>
        <w:pStyle w:val="BodyText"/>
      </w:pPr>
      <w:r>
        <w:t xml:space="preserve">[B-ROLL: Market scene in Bishkek]</w:t>
      </w:r>
    </w:p>
    <w:p>
      <w:pPr>
        <w:pStyle w:val="BodyText"/>
      </w:pPr>
      <w:r>
        <w:t xml:space="preserve">A seamstress in Bishkek charges fifteen hundred som for an alteration. She spends two hours posting on Instagram and visiting a cloth market to find one new customer. If we value her time honestly, her CAC includes the value of those hours.</w:t>
      </w:r>
    </w:p>
    <w:p>
      <w:pPr>
        <w:pStyle w:val="BodyText"/>
      </w:pPr>
      <w:r>
        <w:t xml:space="preserve">But consider a tea vendor in Almaty who relies entirely on word-of-mouth. His CAC is nearly zero. And his LTV is enormous because his customers buy from him daily for years. These are radically different business models, and the unit economics of each tell completely different stories about sustainability.</w:t>
      </w:r>
    </w:p>
    <w:p>
      <w:pPr>
        <w:pStyle w:val="BodyText"/>
      </w:pPr>
      <w:r>
        <w:t xml:space="preserve">[ON CAMERA]</w:t>
      </w:r>
    </w:p>
    <w:p>
      <w:pPr>
        <w:pStyle w:val="BodyText"/>
      </w:pPr>
      <w:r>
        <w:t xml:space="preserve">Many entrepreneurs operating in som or tenge find these calculations feel abstract because they have been thinking in daily cash flow rather than per-customer profitability. The shift required is to start thinking about each customer as either making your business stronger or making it weaker.</w:t>
      </w:r>
    </w:p>
    <w:p>
      <w:pPr>
        <w:pStyle w:val="BodyText"/>
      </w:pPr>
      <w:r>
        <w:t xml:space="preserve">[PAUSE]</w:t>
      </w:r>
    </w:p>
    <w:p>
      <w:pPr>
        <w:pStyle w:val="BodyText"/>
      </w:pPr>
      <w:r>
        <w:t xml:space="preserve">The good news is you do not need complex software to calculate this. You need four things: your actual marketing spending for last month, the number of new customers it produced, your gross margin per sale, and an honest estimate of how often and how long your average customer stays with you.</w:t>
      </w:r>
    </w:p>
    <w:p>
      <w:pPr>
        <w:pStyle w:val="BodyText"/>
      </w:pPr>
      <w:r>
        <w:t xml:space="preserve">Put those numbers in the worksheet and let them speak. Whatever they reveal is better information than the stories you have been telling yourself about how the business is doing.</w:t>
      </w:r>
    </w:p>
    <w:p>
      <w:pPr>
        <w:pStyle w:val="BodyText"/>
      </w:pPr>
      <w:r>
        <w:t xml:space="preserve">[ON CAMERA]</w:t>
      </w:r>
    </w:p>
    <w:p>
      <w:pPr>
        <w:pStyle w:val="BodyText"/>
      </w:pPr>
      <w:r>
        <w:t xml:space="preserve">If your LTV-to-CAC ratio is below three-to-one, you have three levers to pull.</w:t>
      </w:r>
    </w:p>
    <w:p>
      <w:pPr>
        <w:pStyle w:val="BodyText"/>
      </w:pPr>
      <w:r>
        <w:t xml:space="preserve">[GRAPHIC: Three levers –</w:t>
      </w:r>
      <w:r>
        <w:t xml:space="preserve"> </w:t>
      </w:r>
      <w:r>
        <w:t xml:space="preserve">“1. Reduce CAC (find cheaper ways to reach customers)”</w:t>
      </w:r>
      <w:r>
        <w:t xml:space="preserve"> </w:t>
      </w:r>
      <w:r>
        <w:t xml:space="preserve">“2. Increase transaction value (raise prices or add higher-margin options)”</w:t>
      </w:r>
      <w:r>
        <w:t xml:space="preserve"> </w:t>
      </w:r>
      <w:r>
        <w:t xml:space="preserve">“3. Increase repeat purchases (loyalty programs, follow-up, retention)”</w:t>
      </w:r>
      <w:r>
        <w:t xml:space="preserve">]</w:t>
      </w:r>
    </w:p>
    <w:p>
      <w:pPr>
        <w:pStyle w:val="BodyText"/>
      </w:pPr>
      <w:r>
        <w:t xml:space="preserve">You can reduce your acquisition costs – find cheaper ways to reach customers. You can increase your average transaction value – raise prices or introduce higher-margin add-ons. Or you can increase repeat purchase frequency – create loyalty programs, follow up actively, give customers reasons to return.</w:t>
      </w:r>
    </w:p>
    <w:p>
      <w:pPr>
        <w:pStyle w:val="BodyText"/>
      </w:pPr>
      <w:r>
        <w:t xml:space="preserve">The unit economics framework tells you which lever matters most based on your specific situation.</w:t>
      </w:r>
    </w:p>
    <w:p>
      <w:pPr>
        <w:pStyle w:val="BodyText"/>
      </w:pPr>
      <w:r>
        <w:t xml:space="preserve">[GRAPHIC: Day 1 Action –</w:t>
      </w:r>
      <w:r>
        <w:t xml:space="preserve"> </w:t>
      </w:r>
      <w:r>
        <w:t xml:space="preserve">“Calculate your CAC and LTV using real numbers from the last 30 days. What is your ratio?”</w:t>
      </w:r>
      <w:r>
        <w:t xml:space="preserve">]</w:t>
      </w:r>
    </w:p>
    <w:p>
      <w:pPr>
        <w:pStyle w:val="BodyText"/>
      </w:pPr>
      <w:r>
        <w:t xml:space="preserve">Do the math today. We are going to need these numbers tomorrow. See you then.</w:t>
      </w:r>
    </w:p>
    <w:p>
      <w:r>
        <w:pict>
          <v:rect style="width:0;height:1.5pt" o:hralign="center" o:hrstd="t" o:hr="t"/>
        </w:pict>
      </w:r>
    </w:p>
    <w:bookmarkEnd w:id="9"/>
    <w:bookmarkStart w:id="10" w:name="X13c49f21774a6c41233c6519b69f45000582ba9"/>
    <w:p>
      <w:pPr>
        <w:pStyle w:val="Heading2"/>
      </w:pPr>
      <w:r>
        <w:t xml:space="preserve">Day 2: Break-Even Analysis – When Will You Stop Losing Money?</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2. Yesterday you calculated your unit economics – the profit or loss on a single sale. Today we zoom out. We ask: when does the entire business stop losing money?</w:t>
      </w:r>
    </w:p>
    <w:p>
      <w:pPr>
        <w:pStyle w:val="BodyText"/>
      </w:pPr>
      <w:r>
        <w:t xml:space="preserve">[GRAPHIC:</w:t>
      </w:r>
      <w:r>
        <w:t xml:space="preserve"> </w:t>
      </w:r>
      <w:r>
        <w:t xml:space="preserve">“Break-Even Analysis”</w:t>
      </w:r>
      <w:r>
        <w:t xml:space="preserve"> </w:t>
      </w:r>
      <w:r>
        <w:t xml:space="preserve">title card]</w:t>
      </w:r>
    </w:p>
    <w:p>
      <w:pPr>
        <w:pStyle w:val="BodyText"/>
      </w:pPr>
      <w:r>
        <w:t xml:space="preserve">That moment – the point where total revenue exactly equals total costs – is called break-even. Below it, every transaction generates revenue but the business is still losing money in aggregate. Above it, every additional unit sold produces real profit.</w:t>
      </w:r>
    </w:p>
    <w:p>
      <w:pPr>
        <w:pStyle w:val="BodyText"/>
      </w:pPr>
      <w:r>
        <w:t xml:space="preserve">Break-even is not a milestone you celebrate and forget. It is the threshold your business must cross every single month just to survive.</w:t>
      </w:r>
    </w:p>
    <w:p>
      <w:pPr>
        <w:pStyle w:val="BodyText"/>
      </w:pPr>
      <w:r>
        <w:t xml:space="preserve">[ON CAMERA]</w:t>
      </w:r>
    </w:p>
    <w:p>
      <w:pPr>
        <w:pStyle w:val="BodyText"/>
      </w:pPr>
      <w:r>
        <w:t xml:space="preserve">To calculate your break-even point, you first need to understand a fundamental distinction: fixed costs versus variable costs.</w:t>
      </w:r>
    </w:p>
    <w:p>
      <w:pPr>
        <w:pStyle w:val="BodyText"/>
      </w:pPr>
      <w:r>
        <w:t xml:space="preserve">[GRAPHIC: Two columns –</w:t>
      </w:r>
      <w:r>
        <w:t xml:space="preserve"> </w:t>
      </w:r>
      <w:r>
        <w:t xml:space="preserve">“Fixed Costs”</w:t>
      </w:r>
      <w:r>
        <w:t xml:space="preserve"> </w:t>
      </w:r>
      <w:r>
        <w:t xml:space="preserve">and</w:t>
      </w:r>
      <w:r>
        <w:t xml:space="preserve"> </w:t>
      </w:r>
      <w:r>
        <w:t xml:space="preserve">“Variable Costs”</w:t>
      </w:r>
      <w:r>
        <w:t xml:space="preserve">]</w:t>
      </w:r>
    </w:p>
    <w:p>
      <w:pPr>
        <w:pStyle w:val="BodyText"/>
      </w:pPr>
      <w:r>
        <w:t xml:space="preserve">Fixed costs are the expenses that do not change based on how much you sell. They exist whether you sell one unit or one thousand. Monthly rent. Phone plan. Website hosting. Loan repayments. The cost of keeping the lights on.</w:t>
      </w:r>
    </w:p>
    <w:p>
      <w:pPr>
        <w:pStyle w:val="BodyText"/>
      </w:pPr>
      <w:r>
        <w:t xml:space="preserve">Variable costs are expenses that increase directly as you sell more. Raw materials. Packaging. Delivery fees. Commissions. If you sell twice as many cakes, you buy twice as much flour. That flour cost is variable.</w:t>
      </w:r>
    </w:p>
    <w:p>
      <w:pPr>
        <w:pStyle w:val="BodyText"/>
      </w:pPr>
      <w:r>
        <w:t xml:space="preserve">[ON CAMERA]</w:t>
      </w:r>
    </w:p>
    <w:p>
      <w:pPr>
        <w:pStyle w:val="BodyText"/>
      </w:pPr>
      <w:r>
        <w:t xml:space="preserve">The difference between your selling price and your variable cost per unit is called your contribution margin.</w:t>
      </w:r>
    </w:p>
    <w:p>
      <w:pPr>
        <w:pStyle w:val="BodyText"/>
      </w:pPr>
      <w:r>
        <w:t xml:space="preserve">[GRAPHIC:</w:t>
      </w:r>
      <w:r>
        <w:t xml:space="preserve"> </w:t>
      </w:r>
      <w:r>
        <w:t xml:space="preserve">“Selling Price - Variable Cost = Contribution Margin”</w:t>
      </w:r>
      <w:r>
        <w:t xml:space="preserve">]</w:t>
      </w:r>
    </w:p>
    <w:p>
      <w:pPr>
        <w:pStyle w:val="BodyText"/>
      </w:pPr>
      <w:r>
        <w:t xml:space="preserve">This is the amount each sale contributes toward covering your fixed costs – and eventually toward profit.</w:t>
      </w:r>
    </w:p>
    <w:p>
      <w:pPr>
        <w:pStyle w:val="BodyText"/>
      </w:pPr>
      <w:r>
        <w:t xml:space="preserve">[GRAPHIC: Example –</w:t>
      </w:r>
      <w:r>
        <w:t xml:space="preserve"> </w:t>
      </w:r>
      <w:r>
        <w:t xml:space="preserve">“500 som (price) - 300 som (variable cost) = 200 som (contribution margin)”</w:t>
      </w:r>
      <w:r>
        <w:t xml:space="preserve">]</w:t>
      </w:r>
    </w:p>
    <w:p>
      <w:pPr>
        <w:pStyle w:val="BodyText"/>
      </w:pPr>
      <w:r>
        <w:t xml:space="preserve">If you sell a product for five hundred som and your variable cost is three hundred som, your contribution margin is two hundred som. That two hundred does not go straight to profit. First, it must cover the fixed costs that exist regardless of how much you sell.</w:t>
      </w:r>
    </w:p>
    <w:p>
      <w:pPr>
        <w:pStyle w:val="BodyText"/>
      </w:pPr>
      <w:r>
        <w:t xml:space="preserve">[ON CAMERA]</w:t>
      </w:r>
    </w:p>
    <w:p>
      <w:pPr>
        <w:pStyle w:val="BodyText"/>
      </w:pPr>
      <w:r>
        <w:t xml:space="preserve">The break-even formula is straightforward.</w:t>
      </w:r>
    </w:p>
    <w:p>
      <w:pPr>
        <w:pStyle w:val="BodyText"/>
      </w:pPr>
      <w:r>
        <w:t xml:space="preserve">[GRAPHIC: Large formula –</w:t>
      </w:r>
      <w:r>
        <w:t xml:space="preserve"> </w:t>
      </w:r>
      <w:r>
        <w:t xml:space="preserve">“Fixed Costs / Contribution Margin = Break-Even Units”</w:t>
      </w:r>
      <w:r>
        <w:t xml:space="preserve">]</w:t>
      </w:r>
    </w:p>
    <w:p>
      <w:pPr>
        <w:pStyle w:val="BodyText"/>
      </w:pPr>
      <w:r>
        <w:t xml:space="preserve">Fixed costs divided by contribution margin per unit equals break-even units.</w:t>
      </w:r>
    </w:p>
    <w:p>
      <w:pPr>
        <w:pStyle w:val="BodyText"/>
      </w:pPr>
      <w:r>
        <w:t xml:space="preserve">[PAUSE]</w:t>
      </w:r>
    </w:p>
    <w:p>
      <w:pPr>
        <w:pStyle w:val="BodyText"/>
      </w:pPr>
      <w:r>
        <w:t xml:space="preserve">Let me walk you through a real example.</w:t>
      </w:r>
    </w:p>
    <w:p>
      <w:pPr>
        <w:pStyle w:val="BodyText"/>
      </w:pPr>
      <w:r>
        <w:t xml:space="preserve">[GRAPHIC:</w:t>
      </w:r>
      <w:r>
        <w:t xml:space="preserve"> </w:t>
      </w:r>
      <w:r>
        <w:t xml:space="preserve">“Bakery Break-Even Example”</w:t>
      </w:r>
      <w:r>
        <w:t xml:space="preserve"> </w:t>
      </w:r>
      <w:r>
        <w:t xml:space="preserve">with all numbers laid out]</w:t>
      </w:r>
    </w:p>
    <w:p>
      <w:pPr>
        <w:pStyle w:val="BodyText"/>
      </w:pPr>
      <w:r>
        <w:t xml:space="preserve">A baker in Bishkek sells celebration cakes for five hundred som each. The ingredients and packaging – her variable costs – run three hundred som per cake. Her contribution margin is two hundred som.</w:t>
      </w:r>
    </w:p>
    <w:p>
      <w:pPr>
        <w:pStyle w:val="BodyText"/>
      </w:pPr>
      <w:r>
        <w:t xml:space="preserve">Her fixed costs each month: a shared commercial kitchen at twelve thousand som, phone and internet at three thousand som, and marketing materials plus delivery costs at five thousand som. Total fixed costs: twenty thousand som per month.</w:t>
      </w:r>
    </w:p>
    <w:p>
      <w:pPr>
        <w:pStyle w:val="BodyText"/>
      </w:pPr>
      <w:r>
        <w:t xml:space="preserve">[GRAPHIC: Calculation shown step by step –</w:t>
      </w:r>
      <w:r>
        <w:t xml:space="preserve"> </w:t>
      </w:r>
      <w:r>
        <w:t xml:space="preserve">“20,000 som / 200 som = 100 cakes per month”</w:t>
      </w:r>
      <w:r>
        <w:t xml:space="preserve">]</w:t>
      </w:r>
    </w:p>
    <w:p>
      <w:pPr>
        <w:pStyle w:val="BodyText"/>
      </w:pPr>
      <w:r>
        <w:t xml:space="preserve">Twenty thousand divided by two hundred equals one hundred cakes per month. Until she sells the hundredth cake each month, she is operating at a loss. Cake one hundred and one is her first profitable sale.</w:t>
      </w:r>
    </w:p>
    <w:p>
      <w:pPr>
        <w:pStyle w:val="BodyText"/>
      </w:pPr>
      <w:r>
        <w:t xml:space="preserve">[ON CAMERA]</w:t>
      </w:r>
    </w:p>
    <w:p>
      <w:pPr>
        <w:pStyle w:val="BodyText"/>
      </w:pPr>
      <w:r>
        <w:t xml:space="preserve">Now, that number – one hundred cakes – is not discouraging. It is clarifying.</w:t>
      </w:r>
    </w:p>
    <w:p>
      <w:pPr>
        <w:pStyle w:val="BodyText"/>
      </w:pPr>
      <w:r>
        <w:t xml:space="preserve">[SERIOUS TONE]</w:t>
      </w:r>
    </w:p>
    <w:p>
      <w:pPr>
        <w:pStyle w:val="BodyText"/>
      </w:pPr>
      <w:r>
        <w:t xml:space="preserve">Without it, the baker might feel like any month with decent revenue is a good month. With it, she knows that eighty cakes feels busy but is still losing money. She knows that one hundred and twenty cakes feels about the same as one hundred but is actually profitable. She knows that every decision she makes – about pricing, about costs, about how many orders she takes – connects to that single threshold number.</w:t>
      </w:r>
    </w:p>
    <w:p>
      <w:pPr>
        <w:pStyle w:val="BodyText"/>
      </w:pPr>
      <w:r>
        <w:t xml:space="preserve">[ON CAMERA]</w:t>
      </w:r>
    </w:p>
    <w:p>
      <w:pPr>
        <w:pStyle w:val="BodyText"/>
      </w:pPr>
      <w:r>
        <w:t xml:space="preserve">Break-even analysis also reveals something powerful: the sensitivity of your business to cost changes.</w:t>
      </w:r>
    </w:p>
    <w:p>
      <w:pPr>
        <w:pStyle w:val="BodyText"/>
      </w:pPr>
      <w:r>
        <w:t xml:space="preserve">[GRAPHIC: Scenario comparison –</w:t>
      </w:r>
      <w:r>
        <w:t xml:space="preserve"> </w:t>
      </w:r>
      <w:r>
        <w:t xml:space="preserve">“Kitchen rent goes from 12,000 to 16,000 som”</w:t>
      </w:r>
      <w:r>
        <w:t xml:space="preserve">]</w:t>
      </w:r>
    </w:p>
    <w:p>
      <w:pPr>
        <w:pStyle w:val="BodyText"/>
      </w:pPr>
      <w:r>
        <w:t xml:space="preserve">If the commercial kitchen raises its rent from twelve thousand to sixteen thousand som, fixed costs jump to twenty-four thousand and the break-even rises to one hundred and twenty cakes. A thirty-three percent increase in one fixed cost requires a twenty percent increase in sales volume just to stay in the same position.</w:t>
      </w:r>
    </w:p>
    <w:p>
      <w:pPr>
        <w:pStyle w:val="BodyText"/>
      </w:pPr>
      <w:r>
        <w:t xml:space="preserve">[GRAPHIC: Opposite scenario –</w:t>
      </w:r>
      <w:r>
        <w:t xml:space="preserve"> </w:t>
      </w:r>
      <w:r>
        <w:t xml:space="preserve">“Variable cost drops from 300 to 250 som”</w:t>
      </w:r>
      <w:r>
        <w:t xml:space="preserve">]</w:t>
      </w:r>
    </w:p>
    <w:p>
      <w:pPr>
        <w:pStyle w:val="BodyText"/>
      </w:pPr>
      <w:r>
        <w:t xml:space="preserve">But if the baker negotiates better ingredient prices and drops her variable cost from three hundred to two hundred and fifty som per cake, her contribution margin rises to two hundred and fifty and her break-even drops to eighty cakes. Same volume of sales, but now she is profitable two months out of three instead of zero.</w:t>
      </w:r>
    </w:p>
    <w:p>
      <w:pPr>
        <w:pStyle w:val="BodyText"/>
      </w:pPr>
      <w:r>
        <w:t xml:space="preserve">[ON CAMERA]</w:t>
      </w:r>
    </w:p>
    <w:p>
      <w:pPr>
        <w:pStyle w:val="BodyText"/>
      </w:pPr>
      <w:r>
        <w:t xml:space="preserve">It is worth noting that break-even is dynamic, not static. As your business grows and takes on new fixed costs – hiring an assistant, renting dedicated space, buying equipment – your break-even point rises.</w:t>
      </w:r>
    </w:p>
    <w:p>
      <w:pPr>
        <w:pStyle w:val="BodyText"/>
      </w:pPr>
      <w:r>
        <w:t xml:space="preserve">Growing a business without recalculating break-even is like adding weight to a plane without checking whether the engine can still take off. Many businesses that appear to be thriving are actually carrying more cost structure than their revenue can support. They discover this only when a slow month hits.</w:t>
      </w:r>
    </w:p>
    <w:p>
      <w:pPr>
        <w:pStyle w:val="BodyText"/>
      </w:pPr>
      <w:r>
        <w:t xml:space="preserve">[WARM/ENCOURAGING]</w:t>
      </w:r>
    </w:p>
    <w:p>
      <w:pPr>
        <w:pStyle w:val="BodyText"/>
      </w:pPr>
      <w:r>
        <w:t xml:space="preserve">The discipline of calculating break-even monthly creates a fundamentally different kind of business owner: one who knows at any point in the month whether they are above or below the threshold. One who understands which costs are worth cutting and which are worth bearing. One who makes pricing and volume decisions based on math rather than mood.</w:t>
      </w:r>
    </w:p>
    <w:p>
      <w:pPr>
        <w:pStyle w:val="BodyText"/>
      </w:pPr>
      <w:r>
        <w:t xml:space="preserve">That discipline is what separates businesses that survive from businesses that limp along until they quietly die.</w:t>
      </w:r>
    </w:p>
    <w:p>
      <w:pPr>
        <w:pStyle w:val="BodyText"/>
      </w:pPr>
      <w:r>
        <w:t xml:space="preserve">[GRAPHIC: Day 2 Action –</w:t>
      </w:r>
      <w:r>
        <w:t xml:space="preserve"> </w:t>
      </w:r>
      <w:r>
        <w:t xml:space="preserve">“Calculate YOUR break-even point. Selling price - variable cost = contribution margin. Fixed costs / contribution margin = break-even units. Are you above or below?”</w:t>
      </w:r>
      <w:r>
        <w:t xml:space="preserve">]</w:t>
      </w:r>
    </w:p>
    <w:p>
      <w:pPr>
        <w:pStyle w:val="BodyText"/>
      </w:pPr>
      <w:r>
        <w:t xml:space="preserve">Do the calculation today. Bring your number to the group. See you tomorrow.</w:t>
      </w:r>
    </w:p>
    <w:p>
      <w:r>
        <w:pict>
          <v:rect style="width:0;height:1.5pt" o:hralign="center" o:hrstd="t" o:hr="t"/>
        </w:pict>
      </w:r>
    </w:p>
    <w:bookmarkEnd w:id="10"/>
    <w:bookmarkStart w:id="11" w:name="X89b0c300b6957e81f4233dfbc0092e374d8aca0"/>
    <w:p>
      <w:pPr>
        <w:pStyle w:val="Heading2"/>
      </w:pPr>
      <w:r>
        <w:t xml:space="preserve">Day 3: Burn Rate and Runway – How Long Can You Survive?</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Welcome to Day 3. Today we talk about the clock that is ticking on every early-stage business.</w:t>
      </w:r>
    </w:p>
    <w:p>
      <w:pPr>
        <w:pStyle w:val="BodyText"/>
      </w:pPr>
      <w:r>
        <w:t xml:space="preserve">[PAUSE]</w:t>
      </w:r>
    </w:p>
    <w:p>
      <w:pPr>
        <w:pStyle w:val="BodyText"/>
      </w:pPr>
      <w:r>
        <w:t xml:space="preserve">The question is not just whether your business model will eventually work. It is whether it will work before you run out of money.</w:t>
      </w:r>
    </w:p>
    <w:p>
      <w:pPr>
        <w:pStyle w:val="BodyText"/>
      </w:pPr>
      <w:r>
        <w:t xml:space="preserve">[GRAPHIC:</w:t>
      </w:r>
      <w:r>
        <w:t xml:space="preserve"> </w:t>
      </w:r>
      <w:r>
        <w:t xml:space="preserve">“Burn Rate &amp; Runway”</w:t>
      </w:r>
      <w:r>
        <w:t xml:space="preserve"> </w:t>
      </w:r>
      <w:r>
        <w:t xml:space="preserve">title card]</w:t>
      </w:r>
    </w:p>
    <w:p>
      <w:pPr>
        <w:pStyle w:val="BodyText"/>
      </w:pPr>
      <w:r>
        <w:t xml:space="preserve">Burn rate and runway are the two numbers that answer that question with mathematical clarity. They are the most honest assessment of the urgency facing your business. And entrepreneurs who ignore them often discover the truth too late.</w:t>
      </w:r>
    </w:p>
    <w:p>
      <w:pPr>
        <w:pStyle w:val="BodyText"/>
      </w:pPr>
      <w:r>
        <w:t xml:space="preserve">[ON CAMERA]</w:t>
      </w:r>
    </w:p>
    <w:p>
      <w:pPr>
        <w:pStyle w:val="BodyText"/>
      </w:pPr>
      <w:r>
        <w:t xml:space="preserve">Burn rate is the net amount of money your business consumes each month.</w:t>
      </w:r>
    </w:p>
    <w:p>
      <w:pPr>
        <w:pStyle w:val="BodyText"/>
      </w:pPr>
      <w:r>
        <w:t xml:space="preserve">[GRAPHIC:</w:t>
      </w:r>
      <w:r>
        <w:t xml:space="preserve"> </w:t>
      </w:r>
      <w:r>
        <w:t xml:space="preserve">“Burn Rate = Monthly Spending - Monthly Revenue”</w:t>
      </w:r>
      <w:r>
        <w:t xml:space="preserve">]</w:t>
      </w:r>
    </w:p>
    <w:p>
      <w:pPr>
        <w:pStyle w:val="BodyText"/>
      </w:pPr>
      <w:r>
        <w:t xml:space="preserve">If your business brings in eighty thousand som in revenue and spends ninety-five thousand som on all costs, your burn rate is fifteen thousand som per month. That is not an accounting technicality. That is the speed at which your financial reserves are shrinking.</w:t>
      </w:r>
    </w:p>
    <w:p>
      <w:pPr>
        <w:pStyle w:val="BodyText"/>
      </w:pPr>
      <w:r>
        <w:t xml:space="preserve">[ON CAMERA]</w:t>
      </w:r>
    </w:p>
    <w:p>
      <w:pPr>
        <w:pStyle w:val="BodyText"/>
      </w:pPr>
      <w:r>
        <w:t xml:space="preserve">Runway is calculated by dividing your current cash reserves by your monthly burn rate.</w:t>
      </w:r>
    </w:p>
    <w:p>
      <w:pPr>
        <w:pStyle w:val="BodyText"/>
      </w:pPr>
      <w:r>
        <w:t xml:space="preserve">[GRAPHIC:</w:t>
      </w:r>
      <w:r>
        <w:t xml:space="preserve"> </w:t>
      </w:r>
      <w:r>
        <w:t xml:space="preserve">“Runway = Cash on Hand / Monthly Burn Rate”</w:t>
      </w:r>
      <w:r>
        <w:t xml:space="preserve">]</w:t>
      </w:r>
    </w:p>
    <w:p>
      <w:pPr>
        <w:pStyle w:val="BodyText"/>
      </w:pPr>
      <w:r>
        <w:t xml:space="preserve">If you have ninety thousand som saved and your burn rate is fifteen thousand som per month, your runway is six months.</w:t>
      </w:r>
    </w:p>
    <w:p>
      <w:pPr>
        <w:pStyle w:val="BodyText"/>
      </w:pPr>
      <w:r>
        <w:t xml:space="preserve">[GRAPHIC: Visual timeline – six months illustrated as a fuel gauge depleting]</w:t>
      </w:r>
    </w:p>
    <w:p>
      <w:pPr>
        <w:pStyle w:val="BodyText"/>
      </w:pPr>
      <w:r>
        <w:t xml:space="preserve">That number represents your window of viability – the amount of time you have to either fix the unit economics, reach break-even, find additional funding, or pivot to something that works better.</w:t>
      </w:r>
    </w:p>
    <w:p>
      <w:pPr>
        <w:pStyle w:val="BodyText"/>
      </w:pPr>
      <w:r>
        <w:t xml:space="preserve">Six months can feel like a long time. Combined with the time it takes to iterate, test pricing changes, build customer relationships, and see results – six months passes very quickly.</w:t>
      </w:r>
    </w:p>
    <w:p>
      <w:pPr>
        <w:pStyle w:val="BodyText"/>
      </w:pPr>
      <w:r>
        <w:t xml:space="preserve">[ON CAMERA]</w:t>
      </w:r>
    </w:p>
    <w:p>
      <w:pPr>
        <w:pStyle w:val="BodyText"/>
      </w:pPr>
      <w:r>
        <w:t xml:space="preserve">[SERIOUS TONE]</w:t>
      </w:r>
    </w:p>
    <w:p>
      <w:pPr>
        <w:pStyle w:val="BodyText"/>
      </w:pPr>
      <w:r>
        <w:t xml:space="preserve">Here is the critical rule, and I need you to hear this clearly.</w:t>
      </w:r>
    </w:p>
    <w:p>
      <w:pPr>
        <w:pStyle w:val="BodyText"/>
      </w:pPr>
      <w:r>
        <w:t xml:space="preserve">[GRAPHIC: Warning – large red text –</w:t>
      </w:r>
      <w:r>
        <w:t xml:space="preserve"> </w:t>
      </w:r>
      <w:r>
        <w:t xml:space="preserve">“Under 3 months of runway: STOP EVERYTHING and fix this NOW.”</w:t>
      </w:r>
      <w:r>
        <w:t xml:space="preserve">]</w:t>
      </w:r>
    </w:p>
    <w:p>
      <w:pPr>
        <w:pStyle w:val="BodyText"/>
      </w:pPr>
      <w:r>
        <w:t xml:space="preserve">If you have fewer than three months of runway remaining, stop everything else and fix this immediately. Not eventually. Not after your next product launch. Not after your marketing push. Immediately.</w:t>
      </w:r>
    </w:p>
    <w:p>
      <w:pPr>
        <w:pStyle w:val="BodyText"/>
      </w:pPr>
      <w:r>
        <w:t xml:space="preserve">A business with two months of runway is in crisis mode. The appropriate response to crisis mode is to cut every non-essential expense, pursue revenue with singular focus, and have honest conversations with anyone who might extend financial support.</w:t>
      </w:r>
    </w:p>
    <w:p>
      <w:pPr>
        <w:pStyle w:val="BodyText"/>
      </w:pPr>
      <w:r>
        <w:t xml:space="preserve">[PAUSE]</w:t>
      </w:r>
    </w:p>
    <w:p>
      <w:pPr>
        <w:pStyle w:val="BodyText"/>
      </w:pPr>
      <w:r>
        <w:t xml:space="preserve">The biggest mistake founders make with short runway is continuing normal operations while silently hoping the situation resolves itself. It will not resolve itself. The numbers do not care about hope.</w:t>
      </w:r>
    </w:p>
    <w:p>
      <w:pPr>
        <w:pStyle w:val="BodyText"/>
      </w:pPr>
      <w:r>
        <w:t xml:space="preserve">[ON CAMERA]</w:t>
      </w:r>
    </w:p>
    <w:p>
      <w:pPr>
        <w:pStyle w:val="BodyText"/>
      </w:pPr>
      <w:r>
        <w:t xml:space="preserve">For entrepreneurs in Central Asia who are often bootstrapping from personal savings or small family loans – sometimes measured in thousands of som or tenge rather than tens of thousands – these calculations are not abstract.</w:t>
      </w:r>
    </w:p>
    <w:p>
      <w:pPr>
        <w:pStyle w:val="BodyText"/>
      </w:pPr>
      <w:r>
        <w:t xml:space="preserve">[B-ROLL: Young woman at a small desk, reviewing papers and counting cash]</w:t>
      </w:r>
    </w:p>
    <w:p>
      <w:pPr>
        <w:pStyle w:val="BodyText"/>
      </w:pPr>
      <w:r>
        <w:t xml:space="preserve">A young woman starting a tutoring business with thirty thousand som of personal savings and a ten thousand som monthly burn rate has three months of runway. If she spends the first month building a perfect website rather than acquiring students, she has spent thirty-three percent of her runway on something that generates no immediate revenue.</w:t>
      </w:r>
    </w:p>
    <w:p>
      <w:pPr>
        <w:pStyle w:val="BodyText"/>
      </w:pPr>
      <w:r>
        <w:t xml:space="preserve">The runway calculation makes that trade-off visible in a way that feelings never can.</w:t>
      </w:r>
    </w:p>
    <w:p>
      <w:pPr>
        <w:pStyle w:val="BodyText"/>
      </w:pPr>
      <w:r>
        <w:t xml:space="preserve">[ON CAMERA]</w:t>
      </w:r>
    </w:p>
    <w:p>
      <w:pPr>
        <w:pStyle w:val="BodyText"/>
      </w:pPr>
      <w:r>
        <w:t xml:space="preserve">Reducing burn rate means examining every cost with honest scrutiny. Some costs are genuinely necessary to operate: ingredients, basic communications, transportation. Others feel necessary but are actually premature: office space, professional branding, sophisticated software subscriptions.</w:t>
      </w:r>
    </w:p>
    <w:p>
      <w:pPr>
        <w:pStyle w:val="BodyText"/>
      </w:pPr>
      <w:r>
        <w:t xml:space="preserve">The question is not whether those things would be nice to have. The question is whether they are necessary to acquire the next customer and generate the next sale. During early validation, luxury comes after sustainability. Not before.</w:t>
      </w:r>
    </w:p>
    <w:p>
      <w:pPr>
        <w:pStyle w:val="BodyText"/>
      </w:pPr>
      <w:r>
        <w:t xml:space="preserve">[ON CAMERA]</w:t>
      </w:r>
    </w:p>
    <w:p>
      <w:pPr>
        <w:pStyle w:val="BodyText"/>
      </w:pPr>
      <w:r>
        <w:t xml:space="preserve">Burn rate also creates an important feedback loop with your break-even analysis from yesterday.</w:t>
      </w:r>
    </w:p>
    <w:p>
      <w:pPr>
        <w:pStyle w:val="BodyText"/>
      </w:pPr>
      <w:r>
        <w:t xml:space="preserve">[GRAPHIC: Side-by-side –</w:t>
      </w:r>
      <w:r>
        <w:t xml:space="preserve"> </w:t>
      </w:r>
      <w:r>
        <w:t xml:space="preserve">“Break-even: 100 cakes/month”</w:t>
      </w:r>
      <w:r>
        <w:t xml:space="preserve"> </w:t>
      </w:r>
      <w:r>
        <w:t xml:space="preserve">next to</w:t>
      </w:r>
      <w:r>
        <w:t xml:space="preserve"> </w:t>
      </w:r>
      <w:r>
        <w:t xml:space="preserve">“Current sales: 40 cakes/month”</w:t>
      </w:r>
      <w:r>
        <w:t xml:space="preserve"> </w:t>
      </w:r>
      <w:r>
        <w:t xml:space="preserve">next to</w:t>
      </w:r>
      <w:r>
        <w:t xml:space="preserve"> </w:t>
      </w:r>
      <w:r>
        <w:t xml:space="preserve">“Runway: 4 months”</w:t>
      </w:r>
      <w:r>
        <w:t xml:space="preserve">]</w:t>
      </w:r>
    </w:p>
    <w:p>
      <w:pPr>
        <w:pStyle w:val="BodyText"/>
      </w:pPr>
      <w:r>
        <w:t xml:space="preserve">If your break-even requires one hundred sales per month and you are currently at forty, and your runway is four months, you have a very specific constraint. You need to close the gap from forty to one hundred within four months – or find a way to dramatically reduce your fixed costs so the break-even falls to a number you can actually reach.</w:t>
      </w:r>
    </w:p>
    <w:p>
      <w:pPr>
        <w:pStyle w:val="BodyText"/>
      </w:pPr>
      <w:r>
        <w:t xml:space="preserve">Seeing both numbers side by side makes the challenge concrete. It creates the urgency that theory alone never does.</w:t>
      </w:r>
    </w:p>
    <w:p>
      <w:pPr>
        <w:pStyle w:val="BodyText"/>
      </w:pPr>
      <w:r>
        <w:t xml:space="preserve">[PAUSE]</w:t>
      </w:r>
    </w:p>
    <w:p>
      <w:pPr>
        <w:pStyle w:val="BodyText"/>
      </w:pPr>
      <w:r>
        <w:t xml:space="preserve">Before we close, I want to share a reflection with you.</w:t>
      </w:r>
    </w:p>
    <w:p>
      <w:pPr>
        <w:pStyle w:val="BodyText"/>
      </w:pPr>
      <w:r>
        <w:t xml:space="preserve">[WARM/ENCOURAGING]</w:t>
      </w:r>
    </w:p>
    <w:p>
      <w:pPr>
        <w:pStyle w:val="BodyText"/>
      </w:pPr>
      <w:r>
        <w:t xml:space="preserve">There is an ancient principle that counsels against beginning a project without first calculating whether you have sufficient resources to complete it. The warning is not against ambition. It is against the specific kind of pride that launches boldly without pausing to count.</w:t>
      </w:r>
    </w:p>
    <w:p>
      <w:pPr>
        <w:pStyle w:val="BodyText"/>
      </w:pPr>
      <w:r>
        <w:t xml:space="preserve">Burn rate and runway are, in the deepest sense, a discipline of humility. They force you to be honest about the gap between your vision and your current reality. They insist on a conversation you might prefer to avoid.</w:t>
      </w:r>
    </w:p>
    <w:p>
      <w:pPr>
        <w:pStyle w:val="BodyText"/>
      </w:pPr>
      <w:r>
        <w:t xml:space="preserve">[ON CAMERA]</w:t>
      </w:r>
    </w:p>
    <w:p>
      <w:pPr>
        <w:pStyle w:val="BodyText"/>
      </w:pPr>
      <w:r>
        <w:t xml:space="preserve">But the entrepreneurs who have built lasting businesses in challenging markets – in Kyrgyzstan, Kazakhstan, and Uzbekistan – consistently report that the habits of financial discipline they developed early were among the most important factors in their survival. Not because those habits made the work feel smaller. But because they made the risks legible.</w:t>
      </w:r>
    </w:p>
    <w:p>
      <w:pPr>
        <w:pStyle w:val="BodyText"/>
      </w:pPr>
      <w:r>
        <w:t xml:space="preserve">[SERIOUS TONE]</w:t>
      </w:r>
    </w:p>
    <w:p>
      <w:pPr>
        <w:pStyle w:val="BodyText"/>
      </w:pPr>
      <w:r>
        <w:t xml:space="preserve">Managing money well, knowing your numbers, treating your resources with care – these are not just financial strategies. They reflect a deeper orientation toward responsibility. You have been entrusted with resources, relationships, and time. Counting the cost is not a failure of faith. It is an act of faithful stewardship.</w:t>
      </w:r>
    </w:p>
    <w:p>
      <w:pPr>
        <w:pStyle w:val="BodyText"/>
      </w:pPr>
      <w:r>
        <w:t xml:space="preserve">[GRAPHIC: Reflection Questions –</w:t>
      </w:r>
      <w:r>
        <w:t xml:space="preserve"> </w:t>
      </w:r>
      <w:r>
        <w:t xml:space="preserve">“Have you been avoiding looking at your financial numbers because the reality might be uncomfortable?”</w:t>
      </w:r>
      <w:r>
        <w:t xml:space="preserve"> </w:t>
      </w:r>
      <w:r>
        <w:t xml:space="preserve">and</w:t>
      </w:r>
      <w:r>
        <w:t xml:space="preserve"> </w:t>
      </w:r>
      <w:r>
        <w:t xml:space="preserve">“Is there a version of your business that is more financially honest and sustainable – even if it is smaller or slower than you imagined?”</w:t>
      </w:r>
      <w:r>
        <w:t xml:space="preserve">]</w:t>
      </w:r>
    </w:p>
    <w:p>
      <w:pPr>
        <w:pStyle w:val="BodyText"/>
      </w:pPr>
      <w:r>
        <w:t xml:space="preserve">[PAUSE]</w:t>
      </w:r>
    </w:p>
    <w:p>
      <w:pPr>
        <w:pStyle w:val="BodyText"/>
      </w:pPr>
      <w:r>
        <w:t xml:space="preserve">Sit with those questions.</w:t>
      </w:r>
    </w:p>
    <w:p>
      <w:pPr>
        <w:pStyle w:val="BodyText"/>
      </w:pPr>
      <w:r>
        <w:t xml:space="preserve">[GRAPHIC: Day 3 Action –</w:t>
      </w:r>
      <w:r>
        <w:t xml:space="preserve"> </w:t>
      </w:r>
      <w:r>
        <w:t xml:space="preserve">“Calculate your monthly burn rate. Divide your cash on hand by that number. That is your runway. Write it down. If it is under 3 months, we need to talk about a plan – now.”</w:t>
      </w:r>
      <w:r>
        <w:t xml:space="preserve">]</w:t>
      </w:r>
    </w:p>
    <w:p>
      <w:pPr>
        <w:pStyle w:val="BodyText"/>
      </w:pPr>
      <w:r>
        <w:t xml:space="preserve">Do the math. I will see you tomorrow for Aijan’s story – and this one hits different. She finally ran the numbers. See you then.</w:t>
      </w:r>
    </w:p>
    <w:p>
      <w:r>
        <w:pict>
          <v:rect style="width:0;height:1.5pt" o:hralign="center" o:hrstd="t" o:hr="t"/>
        </w:pict>
      </w:r>
    </w:p>
    <w:bookmarkEnd w:id="11"/>
    <w:bookmarkStart w:id="12" w:name="day-4-story-aijan-counts-the-cakes"/>
    <w:p>
      <w:pPr>
        <w:pStyle w:val="Heading2"/>
      </w:pPr>
      <w:r>
        <w:t xml:space="preserve">Day 4: Story – Aijan Counts the Cakes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Today’s story is about the moment Aijan stopped feeling like she was running a business and started knowing whether she actually was.</w:t>
      </w:r>
    </w:p>
    <w:p>
      <w:pPr>
        <w:pStyle w:val="BodyText"/>
      </w:pPr>
      <w:r>
        <w:t xml:space="preserve">[PAUSE]</w:t>
      </w:r>
    </w:p>
    <w:p>
      <w:pPr>
        <w:pStyle w:val="BodyText"/>
      </w:pPr>
      <w:r>
        <w:t xml:space="preserve">Aijan had been baking cakes for two years. Friends and family told her they were the best celebration cakes in the neighborhood – soft sponge, real cream, decorated with hand-cut fondant flowers that nobody else could do.</w:t>
      </w:r>
    </w:p>
    <w:p>
      <w:pPr>
        <w:pStyle w:val="BodyText"/>
      </w:pPr>
      <w:r>
        <w:t xml:space="preserve">[B-ROLL: Beautiful celebration cake with fondant flowers, photographed from above]</w:t>
      </w:r>
    </w:p>
    <w:p>
      <w:pPr>
        <w:pStyle w:val="BodyText"/>
      </w:pPr>
      <w:r>
        <w:t xml:space="preserve">She had received compliments at every event. She felt certain she had a business.</w:t>
      </w:r>
    </w:p>
    <w:p>
      <w:pPr>
        <w:pStyle w:val="BodyText"/>
      </w:pPr>
      <w:r>
        <w:t xml:space="preserve">[ON CAMERA]</w:t>
      </w:r>
    </w:p>
    <w:p>
      <w:pPr>
        <w:pStyle w:val="BodyText"/>
      </w:pPr>
      <w:r>
        <w:t xml:space="preserve">But then her mentor at the local entrepreneurship club asked her a simple question.</w:t>
      </w:r>
    </w:p>
    <w:p>
      <w:pPr>
        <w:pStyle w:val="BodyText"/>
      </w:pPr>
      <w:r>
        <w:t xml:space="preserve">[ANIMATION: Mentor sitting across from Aijan, cup of tea in hand. Speech bubble:</w:t>
      </w:r>
      <w:r>
        <w:t xml:space="preserve"> </w:t>
      </w:r>
      <w:r>
        <w:t xml:space="preserve">“How many cakes do you need to sell each month to break even?”</w:t>
      </w:r>
      <w:r>
        <w:t xml:space="preserve">]</w:t>
      </w:r>
    </w:p>
    <w:p>
      <w:pPr>
        <w:pStyle w:val="BodyText"/>
      </w:pPr>
      <w:r>
        <w:t xml:space="preserve">“How many cakes do you need to sell each month to break even?”</w:t>
      </w:r>
    </w:p>
    <w:p>
      <w:pPr>
        <w:pStyle w:val="BodyText"/>
      </w:pPr>
      <w:r>
        <w:t xml:space="preserve">Aijan went quiet.</w:t>
      </w:r>
    </w:p>
    <w:p>
      <w:pPr>
        <w:pStyle w:val="BodyText"/>
      </w:pPr>
      <w:r>
        <w:t xml:space="preserve">[ANIMATION: Close-up on Aijan’s face. No speech bubble. Just silence.]</w:t>
      </w:r>
    </w:p>
    <w:p>
      <w:pPr>
        <w:pStyle w:val="BodyText"/>
      </w:pPr>
      <w:r>
        <w:t xml:space="preserve">She had never calculated it.</w:t>
      </w:r>
    </w:p>
    <w:p>
      <w:pPr>
        <w:pStyle w:val="BodyText"/>
      </w:pPr>
      <w:r>
        <w:t xml:space="preserve">[ON CAMERA]</w:t>
      </w:r>
    </w:p>
    <w:p>
      <w:pPr>
        <w:pStyle w:val="BodyText"/>
      </w:pPr>
      <w:r>
        <w:t xml:space="preserve">She knew she charged five hundred som per cake. She knew her ingredients cost somewhere around two hundred and fifty to three hundred som, though she had never been exact. She knew she paid twelve thousand som per month for the shared commercial kitchen, and another few thousand for her phone and packaging. But she had never added those numbers together and compared them to what she was actually earning.</w:t>
      </w:r>
    </w:p>
    <w:p>
      <w:pPr>
        <w:pStyle w:val="BodyText"/>
      </w:pPr>
      <w:r>
        <w:t xml:space="preserve">[ANIMATION: Aijan at a desk that evening, notebook open. Writing out numbers with a pencil.]</w:t>
      </w:r>
    </w:p>
    <w:p>
      <w:pPr>
        <w:pStyle w:val="BodyText"/>
      </w:pPr>
      <w:r>
        <w:t xml:space="preserve">That evening, she sat down with a notebook. She listed everything.</w:t>
      </w:r>
    </w:p>
    <w:p>
      <w:pPr>
        <w:pStyle w:val="BodyText"/>
      </w:pPr>
      <w:r>
        <w:t xml:space="preserve">[GRAPHIC: Aijan’s calculation appearing line by line]</w:t>
      </w:r>
      <w:r>
        <w:t xml:space="preserve"> </w:t>
      </w:r>
      <w:r>
        <w:t xml:space="preserve">- Kitchen rental: 12,000 som</w:t>
      </w:r>
      <w:r>
        <w:t xml:space="preserve"> </w:t>
      </w:r>
      <w:r>
        <w:t xml:space="preserve">- Packaging (monthly): 5,000 som</w:t>
      </w:r>
      <w:r>
        <w:t xml:space="preserve"> </w:t>
      </w:r>
      <w:r>
        <w:t xml:space="preserve">- Phone plan: 3,000 som</w:t>
      </w:r>
      <w:r>
        <w:t xml:space="preserve"> </w:t>
      </w:r>
      <w:r>
        <w:t xml:space="preserve">-</w:t>
      </w:r>
      <w:r>
        <w:t xml:space="preserve"> </w:t>
      </w:r>
      <w:r>
        <w:rPr>
          <w:b/>
          <w:bCs/>
        </w:rPr>
        <w:t xml:space="preserve">Total fixed costs: 20,000 som</w:t>
      </w:r>
      <w:r>
        <w:t xml:space="preserve"> </w:t>
      </w:r>
      <w:r>
        <w:t xml:space="preserve">- Variable cost per cake (honest): 300 som</w:t>
      </w:r>
      <w:r>
        <w:t xml:space="preserve"> </w:t>
      </w:r>
      <w:r>
        <w:t xml:space="preserve">- Selling price: 500 som</w:t>
      </w:r>
      <w:r>
        <w:t xml:space="preserve"> </w:t>
      </w:r>
      <w:r>
        <w:t xml:space="preserve">-</w:t>
      </w:r>
      <w:r>
        <w:t xml:space="preserve"> </w:t>
      </w:r>
      <w:r>
        <w:rPr>
          <w:b/>
          <w:bCs/>
        </w:rPr>
        <w:t xml:space="preserve">Contribution margin: 200 som</w:t>
      </w:r>
    </w:p>
    <w:p>
      <w:pPr>
        <w:pStyle w:val="BodyText"/>
      </w:pPr>
      <w:r>
        <w:t xml:space="preserve">[PAUSE]</w:t>
      </w:r>
    </w:p>
    <w:p>
      <w:pPr>
        <w:pStyle w:val="BodyText"/>
      </w:pPr>
      <w:r>
        <w:t xml:space="preserve">She divided twenty thousand by two hundred.</w:t>
      </w:r>
    </w:p>
    <w:p>
      <w:pPr>
        <w:pStyle w:val="BodyText"/>
      </w:pPr>
      <w:r>
        <w:t xml:space="preserve">[GRAPHIC: Large number appearing –</w:t>
      </w:r>
      <w:r>
        <w:t xml:space="preserve"> </w:t>
      </w:r>
      <w:r>
        <w:t xml:space="preserve">“100”</w:t>
      </w:r>
      <w:r>
        <w:t xml:space="preserve">]</w:t>
      </w:r>
    </w:p>
    <w:p>
      <w:pPr>
        <w:pStyle w:val="BodyText"/>
      </w:pPr>
      <w:r>
        <w:t xml:space="preserve">One hundred cakes per month.</w:t>
      </w:r>
    </w:p>
    <w:p>
      <w:pPr>
        <w:pStyle w:val="BodyText"/>
      </w:pPr>
      <w:r>
        <w:t xml:space="preserve">[ON CAMERA]</w:t>
      </w:r>
    </w:p>
    <w:p>
      <w:pPr>
        <w:pStyle w:val="BodyText"/>
      </w:pPr>
      <w:r>
        <w:t xml:space="preserve">She read the number twice. Then she looked back at her order records.</w:t>
      </w:r>
    </w:p>
    <w:p>
      <w:pPr>
        <w:pStyle w:val="BodyText"/>
      </w:pPr>
      <w:r>
        <w:t xml:space="preserve">[ANIMATION: Calendar pages flipping. January: 9 cakes. February: 12 cakes. March: 15 cakes. The number 100 looming above them.]</w:t>
      </w:r>
    </w:p>
    <w:p>
      <w:pPr>
        <w:pStyle w:val="BodyText"/>
      </w:pPr>
      <w:r>
        <w:t xml:space="preserve">January: nine cakes. February: twelve. March: fifteen. She had felt like she was growing. And she was. But she was nowhere near the number the math required.</w:t>
      </w:r>
    </w:p>
    <w:p>
      <w:pPr>
        <w:pStyle w:val="BodyText"/>
      </w:pPr>
      <w:r>
        <w:t xml:space="preserve">[ON CAMERA]</w:t>
      </w:r>
    </w:p>
    <w:p>
      <w:pPr>
        <w:pStyle w:val="BodyText"/>
      </w:pPr>
      <w:r>
        <w:t xml:space="preserve">[SERIOUS TONE]</w:t>
      </w:r>
    </w:p>
    <w:p>
      <w:pPr>
        <w:pStyle w:val="BodyText"/>
      </w:pPr>
      <w:r>
        <w:t xml:space="preserve">Her hands felt strange as she set down the pencil. Not because the situation was hopeless. But because she suddenly understood something clearly that had been blurry for two years.</w:t>
      </w:r>
    </w:p>
    <w:p>
      <w:pPr>
        <w:pStyle w:val="BodyText"/>
      </w:pPr>
      <w:r>
        <w:t xml:space="preserve">She was not running a business. She was running an expensive hobby that happened to generate some revenue. The gap between fifteen cakes and one hundred cakes was not a matter of working harder. It was a structural problem that required a structural solution.</w:t>
      </w:r>
    </w:p>
    <w:p>
      <w:pPr>
        <w:pStyle w:val="BodyText"/>
      </w:pPr>
      <w:r>
        <w:t xml:space="preserve">[ANIMATION: Aijan walking into the mentorship meeting the next day, notebook under her arm. Determined expression.]</w:t>
      </w:r>
    </w:p>
    <w:p>
      <w:pPr>
        <w:pStyle w:val="BodyText"/>
      </w:pPr>
      <w:r>
        <w:t xml:space="preserve">The next day she went back to her mentor.</w:t>
      </w:r>
    </w:p>
    <w:p>
      <w:pPr>
        <w:pStyle w:val="BodyText"/>
      </w:pPr>
      <w:r>
        <w:t xml:space="preserve">[ANIMATION: Aijan speaking confidently. Speech bubble:</w:t>
      </w:r>
      <w:r>
        <w:t xml:space="preserve"> </w:t>
      </w:r>
      <w:r>
        <w:t xml:space="preserve">“My price is too low, or my costs are too high. And I do not have enough customers regardless.”</w:t>
      </w:r>
      <w:r>
        <w:t xml:space="preserve">]</w:t>
      </w:r>
    </w:p>
    <w:p>
      <w:pPr>
        <w:pStyle w:val="BodyText"/>
      </w:pPr>
      <w:r>
        <w:t xml:space="preserve">“My price is too low, or my costs are too high,”</w:t>
      </w:r>
      <w:r>
        <w:t xml:space="preserve"> </w:t>
      </w:r>
      <w:r>
        <w:t xml:space="preserve">she said.</w:t>
      </w:r>
      <w:r>
        <w:t xml:space="preserve"> </w:t>
      </w:r>
      <w:r>
        <w:t xml:space="preserve">“And I do not have enough customers regardless.”</w:t>
      </w:r>
    </w:p>
    <w:p>
      <w:pPr>
        <w:pStyle w:val="BodyText"/>
      </w:pPr>
      <w:r>
        <w:t xml:space="preserve">Her mentor nodded.</w:t>
      </w:r>
      <w:r>
        <w:t xml:space="preserve"> </w:t>
      </w:r>
      <w:r>
        <w:t xml:space="preserve">“Now you are asking the right questions. So which problem do you want to solve first?”</w:t>
      </w:r>
    </w:p>
    <w:p>
      <w:pPr>
        <w:pStyle w:val="BodyText"/>
      </w:pPr>
      <w:r>
        <w:t xml:space="preserve">[ANIMATION: Aijan looking at her notebook, pointing to a specific number.]</w:t>
      </w:r>
    </w:p>
    <w:p>
      <w:pPr>
        <w:pStyle w:val="BodyText"/>
      </w:pPr>
      <w:r>
        <w:t xml:space="preserve">Aijan looked at her numbers.</w:t>
      </w:r>
      <w:r>
        <w:t xml:space="preserve"> </w:t>
      </w:r>
      <w:r>
        <w:t xml:space="preserve">“The price. If I raise my price to seven hundred som per cake, my contribution margin goes to four hundred. My break-even drops to fifty cakes.”</w:t>
      </w:r>
    </w:p>
    <w:p>
      <w:pPr>
        <w:pStyle w:val="BodyText"/>
      </w:pPr>
      <w:r>
        <w:t xml:space="preserve">[GRAPHIC: New calculation appearing –</w:t>
      </w:r>
      <w:r>
        <w:t xml:space="preserve"> </w:t>
      </w:r>
      <w:r>
        <w:t xml:space="preserve">“20,000 / 400 = 50 cakes”</w:t>
      </w:r>
      <w:r>
        <w:t xml:space="preserve">]</w:t>
      </w:r>
    </w:p>
    <w:p>
      <w:pPr>
        <w:pStyle w:val="BodyText"/>
      </w:pPr>
      <w:r>
        <w:t xml:space="preserve">“Fifty is still far from where I am. But fifty is something I can actually imagine reaching in the next few months. One hundred felt impossible.”</w:t>
      </w:r>
    </w:p>
    <w:p>
      <w:pPr>
        <w:pStyle w:val="BodyText"/>
      </w:pPr>
      <w:r>
        <w:t xml:space="preserve">[ON CAMERA]</w:t>
      </w:r>
    </w:p>
    <w:p>
      <w:pPr>
        <w:pStyle w:val="BodyText"/>
      </w:pPr>
      <w:r>
        <w:t xml:space="preserve">[WARM/ENCOURAGING]</w:t>
      </w:r>
    </w:p>
    <w:p>
      <w:pPr>
        <w:pStyle w:val="BodyText"/>
      </w:pPr>
      <w:r>
        <w:t xml:space="preserve">[PAUSE]</w:t>
      </w:r>
    </w:p>
    <w:p>
      <w:pPr>
        <w:pStyle w:val="BodyText"/>
      </w:pPr>
      <w:r>
        <w:t xml:space="preserve">It was the first financial decision she had ever made with a formula instead of a feeling.</w:t>
      </w:r>
    </w:p>
    <w:p>
      <w:pPr>
        <w:pStyle w:val="BodyText"/>
      </w:pPr>
      <w:r>
        <w:t xml:space="preserve">It would not be the last.</w:t>
      </w:r>
    </w:p>
    <w:p>
      <w:pPr>
        <w:pStyle w:val="BodyText"/>
      </w:pPr>
      <w:r>
        <w:t xml:space="preserve">[GRAPHIC: Key Takeaway –</w:t>
      </w:r>
      <w:r>
        <w:t xml:space="preserve"> </w:t>
      </w:r>
      <w:r>
        <w:t xml:space="preserve">“A business that feels busy can still be losing money. The only way to know is to run the numbers. Break-even tells you the exact threshold between hope and reality.”</w:t>
      </w:r>
      <w:r>
        <w:t xml:space="preserve">]</w:t>
      </w:r>
    </w:p>
    <w:p>
      <w:pPr>
        <w:pStyle w:val="BodyText"/>
      </w:pPr>
      <w:r>
        <w:t xml:space="preserve">That is Aijan’s story this week. Tomorrow we put your numbers to work. See you then.</w:t>
      </w:r>
    </w:p>
    <w:p>
      <w:r>
        <w:pict>
          <v:rect style="width:0;height:1.5pt" o:hralign="center" o:hrstd="t" o:hr="t"/>
        </w:pict>
      </w:r>
    </w:p>
    <w:bookmarkEnd w:id="12"/>
    <w:bookmarkStart w:id="13" w:name="X59cc95deebfe5994448c1ae43df92fc6878df30"/>
    <w:p>
      <w:pPr>
        <w:pStyle w:val="Heading2"/>
      </w:pPr>
      <w:r>
        <w:t xml:space="preserve">KYRGYZ VERSION - Story: Aijan Counts the Portions</w:t>
      </w:r>
    </w:p>
    <w:p>
      <w:pPr>
        <w:pStyle w:val="FirstParagraph"/>
      </w:pPr>
      <w:r>
        <w:rPr>
          <w:b/>
          <w:bCs/>
        </w:rPr>
        <w:t xml:space="preserve">Video Length:</w:t>
      </w:r>
      <w:r>
        <w:t xml:space="preserve"> </w:t>
      </w:r>
      <w:r>
        <w:t xml:space="preserve">~12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4. Today I want to tell you about a phone call that changed how Aijan thinks about her business. It started with a pencil, a notebook, and a number that did not lie.</w:t>
      </w:r>
    </w:p>
    <w:p>
      <w:pPr>
        <w:pStyle w:val="BodyText"/>
      </w:pPr>
      <w:r>
        <w:t xml:space="preserve">[PAUSE]</w:t>
      </w:r>
    </w:p>
    <w:p>
      <w:pPr>
        <w:pStyle w:val="BodyText"/>
      </w:pPr>
      <w:r>
        <w:t xml:space="preserve">Aijan had been delivering lunches for six weeks and felt, in a general way, that things were going reasonably well.</w:t>
      </w:r>
    </w:p>
    <w:p>
      <w:pPr>
        <w:pStyle w:val="BodyText"/>
      </w:pPr>
      <w:r>
        <w:t xml:space="preserve">[B-ROLL: Containers of food being packed into insulated bags]</w:t>
      </w:r>
    </w:p>
    <w:p>
      <w:pPr>
        <w:pStyle w:val="BodyText"/>
      </w:pPr>
      <w:r>
        <w:t xml:space="preserve">Her Telegram channel had twenty-two subscribers. She had customers who ordered every day. She was waking at five in the morning, cooking until nine, managing deliveries through Temirlan until noon, and earning somewhere between three thousand and five thousand som most weeks.</w:t>
      </w:r>
    </w:p>
    <w:p>
      <w:pPr>
        <w:pStyle w:val="BodyText"/>
      </w:pPr>
      <w:r>
        <w:t xml:space="preserve">[ANIMATION: Aijan on the phone with her mother on Sunday. Mother’s speech bubble:</w:t>
      </w:r>
      <w:r>
        <w:t xml:space="preserve"> </w:t>
      </w:r>
      <w:r>
        <w:t xml:space="preserve">“That is good, that is good.”</w:t>
      </w:r>
      <w:r>
        <w:t xml:space="preserve"> </w:t>
      </w:r>
      <w:r>
        <w:t xml:space="preserve">But her tone is cautious.]</w:t>
      </w:r>
    </w:p>
    <w:p>
      <w:pPr>
        <w:pStyle w:val="BodyText"/>
      </w:pPr>
      <w:r>
        <w:t xml:space="preserve">She told her mother this on Sunday phone calls, and her mother said</w:t>
      </w:r>
      <w:r>
        <w:t xml:space="preserve"> </w:t>
      </w:r>
      <w:r>
        <w:t xml:space="preserve">“that is good, that is good”</w:t>
      </w:r>
      <w:r>
        <w:t xml:space="preserve"> </w:t>
      </w:r>
      <w:r>
        <w:t xml:space="preserve">– in the cautious tone she used when she was not sure it was good.</w:t>
      </w:r>
    </w:p>
    <w:p>
      <w:pPr>
        <w:pStyle w:val="BodyText"/>
      </w:pPr>
      <w:r>
        <w:t xml:space="preserve">[ON CAMERA]</w:t>
      </w:r>
    </w:p>
    <w:p>
      <w:pPr>
        <w:pStyle w:val="BodyText"/>
      </w:pPr>
      <w:r>
        <w:t xml:space="preserve">Then her facilitator asked the question.</w:t>
      </w:r>
    </w:p>
    <w:p>
      <w:pPr>
        <w:pStyle w:val="BodyText"/>
      </w:pPr>
      <w:r>
        <w:t xml:space="preserve">[ANIMATION: Facilitator in the group session. Speech bubble:</w:t>
      </w:r>
      <w:r>
        <w:t xml:space="preserve"> </w:t>
      </w:r>
      <w:r>
        <w:t xml:space="preserve">“How many portions do you need to sell each day to break even?”</w:t>
      </w:r>
      <w:r>
        <w:t xml:space="preserve">]</w:t>
      </w:r>
    </w:p>
    <w:p>
      <w:pPr>
        <w:pStyle w:val="BodyText"/>
      </w:pPr>
      <w:r>
        <w:t xml:space="preserve">“How many portions do you need to sell each day to break even?”</w:t>
      </w:r>
    </w:p>
    <w:p>
      <w:pPr>
        <w:pStyle w:val="BodyText"/>
      </w:pPr>
      <w:r>
        <w:t xml:space="preserve">Aijan was quiet for a long moment. She had never calculated it.</w:t>
      </w:r>
    </w:p>
    <w:p>
      <w:pPr>
        <w:pStyle w:val="BodyText"/>
      </w:pPr>
      <w:r>
        <w:t xml:space="preserve">[ANIMATION: Aijan that evening, sitting at her kitchen table. She picks up an old notebook – faint mountain pattern on the cover – and begins writing.]</w:t>
      </w:r>
    </w:p>
    <w:p>
      <w:pPr>
        <w:pStyle w:val="BodyText"/>
      </w:pPr>
      <w:r>
        <w:t xml:space="preserve">She sat down with a notebook her father had bought her years ago – unused, with a faint pattern of mountains on the cover – and she began adding up what she actually spent.</w:t>
      </w:r>
    </w:p>
    <w:p>
      <w:pPr>
        <w:pStyle w:val="BodyText"/>
      </w:pPr>
      <w:r>
        <w:t xml:space="preserve">[GRAPHIC: Aijan’s cost breakdown appearing line by line]</w:t>
      </w:r>
      <w:r>
        <w:t xml:space="preserve"> </w:t>
      </w:r>
      <w:r>
        <w:t xml:space="preserve">- Ingredients per portion (honest): 65-70 som</w:t>
      </w:r>
      <w:r>
        <w:t xml:space="preserve"> </w:t>
      </w:r>
      <w:r>
        <w:t xml:space="preserve">- Containers: 8 som each</w:t>
      </w:r>
      <w:r>
        <w:t xml:space="preserve"> </w:t>
      </w:r>
      <w:r>
        <w:t xml:space="preserve">- Temirlan’s transport costs: ~15 som per delivery run</w:t>
      </w:r>
      <w:r>
        <w:t xml:space="preserve"> </w:t>
      </w:r>
      <w:r>
        <w:t xml:space="preserve">-</w:t>
      </w:r>
      <w:r>
        <w:t xml:space="preserve"> </w:t>
      </w:r>
      <w:r>
        <w:rPr>
          <w:b/>
          <w:bCs/>
        </w:rPr>
        <w:t xml:space="preserve">Variable cost per portion: ~85 som</w:t>
      </w:r>
      <w:r>
        <w:t xml:space="preserve"> </w:t>
      </w:r>
      <w:r>
        <w:t xml:space="preserve">- Selling price: 170 som</w:t>
      </w:r>
      <w:r>
        <w:t xml:space="preserve"> </w:t>
      </w:r>
      <w:r>
        <w:t xml:space="preserve">-</w:t>
      </w:r>
      <w:r>
        <w:t xml:space="preserve"> </w:t>
      </w:r>
      <w:r>
        <w:rPr>
          <w:b/>
          <w:bCs/>
        </w:rPr>
        <w:t xml:space="preserve">Contribution margin: 85 som (exactly half)</w:t>
      </w:r>
    </w:p>
    <w:p>
      <w:pPr>
        <w:pStyle w:val="BodyText"/>
      </w:pPr>
      <w:r>
        <w:t xml:space="preserve">[ON CAMERA]</w:t>
      </w:r>
    </w:p>
    <w:p>
      <w:pPr>
        <w:pStyle w:val="BodyText"/>
      </w:pPr>
      <w:r>
        <w:t xml:space="preserve">Fixed costs were harder. She did not pay commercial kitchen rent yet – she cooked in her apartment. But she had a phone plan at four hundred and fifty som, monthly packaging supply orders at twenty-four hundred som, and the weekly Osh bazaar trip that cost three hundred som in marshrutka fare she had never included in her calculations.</w:t>
      </w:r>
    </w:p>
    <w:p>
      <w:pPr>
        <w:pStyle w:val="BodyText"/>
      </w:pPr>
      <w:r>
        <w:t xml:space="preserve">[GRAPHIC: Fixed costs –</w:t>
      </w:r>
      <w:r>
        <w:t xml:space="preserve"> </w:t>
      </w:r>
      <w:r>
        <w:t xml:space="preserve">“Phone: 450 som. Packaging: 2,400 som. Bazaar transport: 1,200 som. Other: ~1,950 som. Total: ~6,000 som/month”</w:t>
      </w:r>
      <w:r>
        <w:t xml:space="preserve">]</w:t>
      </w:r>
    </w:p>
    <w:p>
      <w:pPr>
        <w:pStyle w:val="BodyText"/>
      </w:pPr>
      <w:r>
        <w:t xml:space="preserve">Total fixed costs per month: approximately six thousand som, when she was honest.</w:t>
      </w:r>
    </w:p>
    <w:p>
      <w:pPr>
        <w:pStyle w:val="BodyText"/>
      </w:pPr>
      <w:r>
        <w:t xml:space="preserve">[ANIMATION: Aijan doing the division on paper. 6,000 / 85 = …]</w:t>
      </w:r>
    </w:p>
    <w:p>
      <w:pPr>
        <w:pStyle w:val="BodyText"/>
      </w:pPr>
      <w:r>
        <w:t xml:space="preserve">She divided six thousand by eighty-five.</w:t>
      </w:r>
    </w:p>
    <w:p>
      <w:pPr>
        <w:pStyle w:val="BodyText"/>
      </w:pPr>
      <w:r>
        <w:t xml:space="preserve">[GRAPHIC: Large number –</w:t>
      </w:r>
      <w:r>
        <w:t xml:space="preserve"> </w:t>
      </w:r>
      <w:r>
        <w:t xml:space="preserve">“71 portions per month”</w:t>
      </w:r>
      <w:r>
        <w:t xml:space="preserve">]</w:t>
      </w:r>
    </w:p>
    <w:p>
      <w:pPr>
        <w:pStyle w:val="BodyText"/>
      </w:pPr>
      <w:r>
        <w:t xml:space="preserve">Seventy-one portions per month.</w:t>
      </w:r>
    </w:p>
    <w:p>
      <w:pPr>
        <w:pStyle w:val="BodyText"/>
      </w:pPr>
      <w:r>
        <w:t xml:space="preserve">[ON CAMERA]</w:t>
      </w:r>
    </w:p>
    <w:p>
      <w:pPr>
        <w:pStyle w:val="BodyText"/>
      </w:pPr>
      <w:r>
        <w:t xml:space="preserve">She flipped back in her order records. In her best week, she had delivered twenty-six portions. In a month, she had never reached sixty.</w:t>
      </w:r>
    </w:p>
    <w:p>
      <w:pPr>
        <w:pStyle w:val="BodyText"/>
      </w:pPr>
      <w:r>
        <w:t xml:space="preserve">[ANIMATION: Bar chart showing monthly delivery numbers alongside a red line at 71. Every bar falls below the line.]</w:t>
      </w:r>
    </w:p>
    <w:p>
      <w:pPr>
        <w:pStyle w:val="BodyText"/>
      </w:pPr>
      <w:r>
        <w:t xml:space="preserve">She was below break-even every month she had been operating. Every week she had felt busy and productive, she had been losing money.</w:t>
      </w:r>
    </w:p>
    <w:p>
      <w:pPr>
        <w:pStyle w:val="BodyText"/>
      </w:pPr>
      <w:r>
        <w:t xml:space="preserve">[PAUSE]</w:t>
      </w:r>
    </w:p>
    <w:p>
      <w:pPr>
        <w:pStyle w:val="BodyText"/>
      </w:pPr>
      <w:r>
        <w:t xml:space="preserve">[SERIOUS TONE]</w:t>
      </w:r>
    </w:p>
    <w:p>
      <w:pPr>
        <w:pStyle w:val="BodyText"/>
      </w:pPr>
      <w:r>
        <w:t xml:space="preserve">Her hands felt strange as she set down the pencil. Not because the situation was hopeless – it was not. The math told her exactly what to fix.</w:t>
      </w:r>
    </w:p>
    <w:p>
      <w:pPr>
        <w:pStyle w:val="BodyText"/>
      </w:pPr>
      <w:r>
        <w:t xml:space="preserve">[ANIMATION: Aijan writing new scenarios.</w:t>
      </w:r>
      <w:r>
        <w:t xml:space="preserve"> </w:t>
      </w:r>
      <w:r>
        <w:t xml:space="preserve">“If price = 190 som, contribution margin = 105, break-even = 57 portions.”</w:t>
      </w:r>
      <w:r>
        <w:t xml:space="preserve"> </w:t>
      </w:r>
      <w:r>
        <w:t xml:space="preserve">“If bazaar trips drop to 2x/week and ingredients fall to 60 som, break-even falls further.”</w:t>
      </w:r>
      <w:r>
        <w:t xml:space="preserve">]</w:t>
      </w:r>
    </w:p>
    <w:p>
      <w:pPr>
        <w:pStyle w:val="BodyText"/>
      </w:pPr>
      <w:r>
        <w:t xml:space="preserve">If she raised her price to one hundred and ninety som, her contribution margin became one hundred and five, and the break-even dropped to fifty-seven portions – a number she had reached in her best month.</w:t>
      </w:r>
    </w:p>
    <w:p>
      <w:pPr>
        <w:pStyle w:val="BodyText"/>
      </w:pPr>
      <w:r>
        <w:t xml:space="preserve">If she reduced her bazaar trips and organized her shopping list better, she could lower her ingredient cost per portion, and the break-even would fall further.</w:t>
      </w:r>
    </w:p>
    <w:p>
      <w:pPr>
        <w:pStyle w:val="BodyText"/>
      </w:pPr>
      <w:r>
        <w:t xml:space="preserve">[ON CAMERA]</w:t>
      </w:r>
    </w:p>
    <w:p>
      <w:pPr>
        <w:pStyle w:val="BodyText"/>
      </w:pPr>
      <w:r>
        <w:t xml:space="preserve">That evening, she called her mother. Not to report good news, but because her mother had been selling lunches at the school canteen in Tokmok for twenty years and knew something about portion costs that Aijan had never thought to ask.</w:t>
      </w:r>
    </w:p>
    <w:p>
      <w:pPr>
        <w:pStyle w:val="BodyText"/>
      </w:pPr>
      <w:r>
        <w:t xml:space="preserve">[ANIMATION: Phone call. Aijan on one end, her mother in a kitchen in Tokmok on the other.]</w:t>
      </w:r>
    </w:p>
    <w:p>
      <w:pPr>
        <w:pStyle w:val="BodyText"/>
      </w:pPr>
      <w:r>
        <w:t xml:space="preserve">Her mother said, without hesitation:</w:t>
      </w:r>
      <w:r>
        <w:t xml:space="preserve"> </w:t>
      </w:r>
      <w:r>
        <w:t xml:space="preserve">“You need to know your numbers before you talk about whether the business is working. I learned that the hard way in the first year.”</w:t>
      </w:r>
    </w:p>
    <w:p>
      <w:pPr>
        <w:pStyle w:val="BodyText"/>
      </w:pPr>
      <w:r>
        <w:t xml:space="preserve">[ANIMATION: Mother’s speech bubble:</w:t>
      </w:r>
      <w:r>
        <w:t xml:space="preserve"> </w:t>
      </w:r>
      <w:r>
        <w:t xml:space="preserve">“How much does it cost you to make one manty?”</w:t>
      </w:r>
      <w:r>
        <w:t xml:space="preserve">]</w:t>
      </w:r>
    </w:p>
    <w:p>
      <w:pPr>
        <w:pStyle w:val="BodyText"/>
      </w:pPr>
      <w:r>
        <w:t xml:space="preserve">“How much does it cost you to make one manty?”</w:t>
      </w:r>
    </w:p>
    <w:p>
      <w:pPr>
        <w:pStyle w:val="BodyText"/>
      </w:pPr>
      <w:r>
        <w:t xml:space="preserve">[ANIMATION: Aijan pausing. Speech bubble:</w:t>
      </w:r>
      <w:r>
        <w:t xml:space="preserve"> </w:t>
      </w:r>
      <w:r>
        <w:t xml:space="preserve">“I… do not know the exact answer.”</w:t>
      </w:r>
      <w:r>
        <w:t xml:space="preserve">]</w:t>
      </w:r>
    </w:p>
    <w:p>
      <w:pPr>
        <w:pStyle w:val="BodyText"/>
      </w:pPr>
      <w:r>
        <w:t xml:space="preserve">Aijan did not know the exact answer.</w:t>
      </w:r>
    </w:p>
    <w:p>
      <w:pPr>
        <w:pStyle w:val="BodyText"/>
      </w:pPr>
      <w:r>
        <w:t xml:space="preserve">[ANIMATION: Mother, firm but loving. Speech bubble:</w:t>
      </w:r>
      <w:r>
        <w:t xml:space="preserve"> </w:t>
      </w:r>
      <w:r>
        <w:t xml:space="preserve">“Find out. Then we can talk.”</w:t>
      </w:r>
      <w:r>
        <w:t xml:space="preserve">]</w:t>
      </w:r>
    </w:p>
    <w:p>
      <w:pPr>
        <w:pStyle w:val="BodyText"/>
      </w:pPr>
      <w:r>
        <w:t xml:space="preserve">“Find out,”</w:t>
      </w:r>
      <w:r>
        <w:t xml:space="preserve"> </w:t>
      </w:r>
      <w:r>
        <w:t xml:space="preserve">her mother said.</w:t>
      </w:r>
      <w:r>
        <w:t xml:space="preserve"> </w:t>
      </w:r>
      <w:r>
        <w:t xml:space="preserve">“Then we can talk.”</w:t>
      </w:r>
    </w:p>
    <w:p>
      <w:pPr>
        <w:pStyle w:val="BodyText"/>
      </w:pPr>
      <w:r>
        <w:t xml:space="preserve">[ON CAMERA]</w:t>
      </w:r>
    </w:p>
    <w:p>
      <w:pPr>
        <w:pStyle w:val="BodyText"/>
      </w:pPr>
      <w:r>
        <w:t xml:space="preserve">[WARM/ENCOURAGING]</w:t>
      </w:r>
    </w:p>
    <w:p>
      <w:pPr>
        <w:pStyle w:val="BodyText"/>
      </w:pPr>
      <w:r>
        <w:t xml:space="preserve">Twenty years of running a school canteen had taught her mother something that six weeks of enthusiasm had not yet taught Aijan. The food can be excellent. The customers can be loyal. The work can be exhausting. And the business can still be losing money every single day – if you do not know your numbers.</w:t>
      </w:r>
    </w:p>
    <w:p>
      <w:pPr>
        <w:pStyle w:val="BodyText"/>
      </w:pPr>
      <w:r>
        <w:t xml:space="preserve">[GRAPHIC: Key Takeaway –</w:t>
      </w:r>
      <w:r>
        <w:t xml:space="preserve"> </w:t>
      </w:r>
      <w:r>
        <w:t xml:space="preserve">“Feeling busy is not the same as being profitable. The numbers do not care about effort. They care about margins. Know your cost per portion.”</w:t>
      </w:r>
      <w:r>
        <w:t xml:space="preserve">]</w:t>
      </w:r>
    </w:p>
    <w:p>
      <w:pPr>
        <w:pStyle w:val="BodyText"/>
      </w:pPr>
      <w:r>
        <w:t xml:space="preserve">That is Aijan’s lesson this week. Tomorrow we put your numbers to work. See you then.</w:t>
      </w:r>
    </w:p>
    <w:p>
      <w:r>
        <w:pict>
          <v:rect style="width:0;height:1.5pt" o:hralign="center" o:hrstd="t" o:hr="t"/>
        </w:pict>
      </w:r>
    </w:p>
    <w:bookmarkEnd w:id="13"/>
    <w:bookmarkStart w:id="14" w:name="Xbd58cd5331f418cd14b36b4cf1cc2b56c2821ea"/>
    <w:p>
      <w:pPr>
        <w:pStyle w:val="Heading2"/>
      </w:pPr>
      <w:r>
        <w:t xml:space="preserve">Day 5: Action – Financial Dashboard Workshop</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5. Today we build your Financial Dashboard – and I am going to be direct with you. This is the most important worksheet in the entire program.</w:t>
      </w:r>
    </w:p>
    <w:p>
      <w:pPr>
        <w:pStyle w:val="BodyText"/>
      </w:pPr>
      <w:r>
        <w:t xml:space="preserve">When you finish today, you will have every critical number in one place. Your revenue per unit. Your costs. Your break-even point. Your CAC and LTV. Your burn rate and runway.</w:t>
      </w:r>
    </w:p>
    <w:p>
      <w:pPr>
        <w:pStyle w:val="BodyText"/>
      </w:pPr>
      <w:r>
        <w:t xml:space="preserve">These numbers are the foundation for every pricing, spending, and growth decision you will make from now on.</w:t>
      </w:r>
    </w:p>
    <w:p>
      <w:pPr>
        <w:pStyle w:val="BodyText"/>
      </w:pPr>
      <w:r>
        <w:t xml:space="preserve">[GRAPHIC:</w:t>
      </w:r>
      <w:r>
        <w:t xml:space="preserve"> </w:t>
      </w:r>
      <w:r>
        <w:t xml:space="preserve">“Financial Dashboard”</w:t>
      </w:r>
      <w:r>
        <w:t xml:space="preserve"> </w:t>
      </w:r>
      <w:r>
        <w:t xml:space="preserve">worksheet header]</w:t>
      </w:r>
    </w:p>
    <w:p>
      <w:pPr>
        <w:pStyle w:val="BodyText"/>
      </w:pPr>
      <w:r>
        <w:t xml:space="preserve">Pull out your worksheet. Let us go section by section.</w:t>
      </w:r>
    </w:p>
    <w:p>
      <w:pPr>
        <w:pStyle w:val="BodyText"/>
      </w:pPr>
      <w:r>
        <w:t xml:space="preserve">[ON CAMERA]</w:t>
      </w:r>
    </w:p>
    <w:p>
      <w:pPr>
        <w:pStyle w:val="BodyText"/>
      </w:pPr>
      <w:r>
        <w:t xml:space="preserve">Section one: Revenue. Two numbers.</w:t>
      </w:r>
    </w:p>
    <w:p>
      <w:pPr>
        <w:pStyle w:val="BodyText"/>
      </w:pPr>
      <w:r>
        <w:t xml:space="preserve">Your selling price per unit – the amount a customer pays for one unit of your product or service. And your units sold per month – how many you are currently selling in a typical month. Multiply them together. That is your monthly revenue.</w:t>
      </w:r>
    </w:p>
    <w:p>
      <w:pPr>
        <w:pStyle w:val="BodyText"/>
      </w:pPr>
      <w:r>
        <w:t xml:space="preserve">[GRAPHIC:</w:t>
      </w:r>
      <w:r>
        <w:t xml:space="preserve"> </w:t>
      </w:r>
      <w:r>
        <w:t xml:space="preserve">“Price x Units = Monthly Revenue”</w:t>
      </w:r>
      <w:r>
        <w:t xml:space="preserve">]</w:t>
      </w:r>
    </w:p>
    <w:p>
      <w:pPr>
        <w:pStyle w:val="BodyText"/>
      </w:pPr>
      <w:r>
        <w:t xml:space="preserve">Write the real numbers. Not what you hope to achieve. Not last month’s best day multiplied by thirty. The honest average.</w:t>
      </w:r>
    </w:p>
    <w:p>
      <w:pPr>
        <w:pStyle w:val="BodyText"/>
      </w:pPr>
      <w:r>
        <w:t xml:space="preserve">[ON CAMERA]</w:t>
      </w:r>
    </w:p>
    <w:p>
      <w:pPr>
        <w:pStyle w:val="BodyText"/>
      </w:pPr>
      <w:r>
        <w:t xml:space="preserve">Section two: Costs. This is where you separate fixed from variable.</w:t>
      </w:r>
    </w:p>
    <w:p>
      <w:pPr>
        <w:pStyle w:val="BodyText"/>
      </w:pPr>
      <w:r>
        <w:t xml:space="preserve">List every fixed cost individually. Rent or workspace. Phone and internet. Loan repayments. Any other recurring monthly costs – equipment payments, software, insurance.</w:t>
      </w:r>
    </w:p>
    <w:p>
      <w:pPr>
        <w:pStyle w:val="BodyText"/>
      </w:pPr>
      <w:r>
        <w:t xml:space="preserve">Add them all up. That is your total fixed costs per month.</w:t>
      </w:r>
    </w:p>
    <w:p>
      <w:pPr>
        <w:pStyle w:val="BodyText"/>
      </w:pPr>
      <w:r>
        <w:t xml:space="preserve">Then calculate your variable cost per unit. Everything that costs you money to produce or deliver one unit – materials, packaging, delivery, commissions. Be honest. Include the small things you usually forget.</w:t>
      </w:r>
    </w:p>
    <w:p>
      <w:pPr>
        <w:pStyle w:val="BodyText"/>
      </w:pPr>
      <w:r>
        <w:t xml:space="preserve">[GRAPHIC: Step-by-step –</w:t>
      </w:r>
      <w:r>
        <w:t xml:space="preserve"> </w:t>
      </w:r>
      <w:r>
        <w:t xml:space="preserve">“Price - Variable Cost = Contribution Margin. Fixed Costs / Contribution Margin = Break-Even Units.”</w:t>
      </w:r>
      <w:r>
        <w:t xml:space="preserve">]</w:t>
      </w:r>
    </w:p>
    <w:p>
      <w:pPr>
        <w:pStyle w:val="BodyText"/>
      </w:pPr>
      <w:r>
        <w:t xml:space="preserve">Now subtract your variable cost from your selling price. That is your contribution margin. Then divide your total fixed costs by that contribution margin. The result is your break-even units per month – the exact number of sales you need to cover all your costs.</w:t>
      </w:r>
    </w:p>
    <w:p>
      <w:pPr>
        <w:pStyle w:val="BodyText"/>
      </w:pPr>
      <w:r>
        <w:t xml:space="preserve">[ON CAMERA]</w:t>
      </w:r>
    </w:p>
    <w:p>
      <w:pPr>
        <w:pStyle w:val="BodyText"/>
      </w:pPr>
      <w:r>
        <w:t xml:space="preserve">[SERIOUS TONE]</w:t>
      </w:r>
    </w:p>
    <w:p>
      <w:pPr>
        <w:pStyle w:val="BodyText"/>
      </w:pPr>
      <w:r>
        <w:t xml:space="preserve">Look at that number. Now look at your current monthly sales. Are you above or below break-even?</w:t>
      </w:r>
    </w:p>
    <w:p>
      <w:pPr>
        <w:pStyle w:val="BodyText"/>
      </w:pPr>
      <w:r>
        <w:t xml:space="preserve">If you are below, that is not a failure. It is clarity. It tells you exactly how far you need to go and gives you the information you need to decide how to get there.</w:t>
      </w:r>
    </w:p>
    <w:p>
      <w:pPr>
        <w:pStyle w:val="BodyText"/>
      </w:pPr>
      <w:r>
        <w:t xml:space="preserve">[ON CAMERA]</w:t>
      </w:r>
    </w:p>
    <w:p>
      <w:pPr>
        <w:pStyle w:val="BodyText"/>
      </w:pPr>
      <w:r>
        <w:t xml:space="preserve">Section three: Unit Economics.</w:t>
      </w:r>
    </w:p>
    <w:p>
      <w:pPr>
        <w:pStyle w:val="BodyText"/>
      </w:pPr>
      <w:r>
        <w:t xml:space="preserve">What did you spend on marketing and sales last month? Include ads, materials, your own time at a fair rate, anything that went toward acquiring customers. How many new customers did that effort produce? Divide spending by new customers. That is your CAC.</w:t>
      </w:r>
    </w:p>
    <w:p>
      <w:pPr>
        <w:pStyle w:val="BodyText"/>
      </w:pPr>
      <w:r>
        <w:t xml:space="preserve">Now calculate LTV. What is your average transaction value? What is your gross margin percentage – your contribution margin divided by your price, times one hundred? How many purchases does your average customer make per year? How many years does the average customer stay with you?</w:t>
      </w:r>
    </w:p>
    <w:p>
      <w:pPr>
        <w:pStyle w:val="BodyText"/>
      </w:pPr>
      <w:r>
        <w:t xml:space="preserve">[GRAPHIC:</w:t>
      </w:r>
      <w:r>
        <w:t xml:space="preserve"> </w:t>
      </w:r>
      <w:r>
        <w:t xml:space="preserve">“LTV = Avg Transaction x Gross Margin % x Purchases/Year x Customer Lifespan”</w:t>
      </w:r>
      <w:r>
        <w:t xml:space="preserve">]</w:t>
      </w:r>
    </w:p>
    <w:p>
      <w:pPr>
        <w:pStyle w:val="BodyText"/>
      </w:pPr>
      <w:r>
        <w:t xml:space="preserve">Multiply those together. That is your Customer Lifetime Value.</w:t>
      </w:r>
    </w:p>
    <w:p>
      <w:pPr>
        <w:pStyle w:val="BodyText"/>
      </w:pPr>
      <w:r>
        <w:t xml:space="preserve">Now divide LTV by CAC.</w:t>
      </w:r>
    </w:p>
    <w:p>
      <w:pPr>
        <w:pStyle w:val="BodyText"/>
      </w:pPr>
      <w:r>
        <w:t xml:space="preserve">[GRAPHIC:</w:t>
      </w:r>
      <w:r>
        <w:t xml:space="preserve"> </w:t>
      </w:r>
      <w:r>
        <w:t xml:space="preserve">“LTV / CAC = ???”</w:t>
      </w:r>
      <w:r>
        <w:t xml:space="preserve"> </w:t>
      </w:r>
      <w:r>
        <w:t xml:space="preserve">with</w:t>
      </w:r>
      <w:r>
        <w:t xml:space="preserve"> </w:t>
      </w:r>
      <w:r>
        <w:t xml:space="preserve">“Target: 3:1 or higher”</w:t>
      </w:r>
      <w:r>
        <w:t xml:space="preserve"> </w:t>
      </w:r>
      <w:r>
        <w:t xml:space="preserve">underneath]</w:t>
      </w:r>
    </w:p>
    <w:p>
      <w:pPr>
        <w:pStyle w:val="BodyText"/>
      </w:pPr>
      <w:r>
        <w:t xml:space="preserve">That ratio should be at least three to one. If it is below three to one, you need to identify which lever to pull: reduce CAC, increase transaction value, or increase purchase frequency.</w:t>
      </w:r>
    </w:p>
    <w:p>
      <w:pPr>
        <w:pStyle w:val="BodyText"/>
      </w:pPr>
      <w:r>
        <w:t xml:space="preserve">[ON CAMERA]</w:t>
      </w:r>
    </w:p>
    <w:p>
      <w:pPr>
        <w:pStyle w:val="BodyText"/>
      </w:pPr>
      <w:r>
        <w:t xml:space="preserve">Section four: Burn Rate and Runway.</w:t>
      </w:r>
    </w:p>
    <w:p>
      <w:pPr>
        <w:pStyle w:val="BodyText"/>
      </w:pPr>
      <w:r>
        <w:t xml:space="preserve">Write down your total monthly spending – every som that flows out of your business. Then your total monthly revenue. Subtract revenue from spending. If the result is positive, that is your net burn rate – the amount you are losing each month.</w:t>
      </w:r>
    </w:p>
    <w:p>
      <w:pPr>
        <w:pStyle w:val="BodyText"/>
      </w:pPr>
      <w:r>
        <w:t xml:space="preserve">Now divide your cash on hand – all money currently available to the business – by that burn rate.</w:t>
      </w:r>
    </w:p>
    <w:p>
      <w:pPr>
        <w:pStyle w:val="BodyText"/>
      </w:pPr>
      <w:r>
        <w:t xml:space="preserve">[GRAPHIC:</w:t>
      </w:r>
      <w:r>
        <w:t xml:space="preserve"> </w:t>
      </w:r>
      <w:r>
        <w:t xml:space="preserve">“Cash on Hand / Net Burn Rate = Runway (months)”</w:t>
      </w:r>
      <w:r>
        <w:t xml:space="preserve">]</w:t>
      </w:r>
    </w:p>
    <w:p>
      <w:pPr>
        <w:pStyle w:val="BodyText"/>
      </w:pPr>
      <w:r>
        <w:t xml:space="preserve">That is your runway. The number of months before the business runs out of money at its current rate.</w:t>
      </w:r>
    </w:p>
    <w:p>
      <w:pPr>
        <w:pStyle w:val="BodyText"/>
      </w:pPr>
      <w:r>
        <w:t xml:space="preserve">[ON CAMERA]</w:t>
      </w:r>
    </w:p>
    <w:p>
      <w:pPr>
        <w:pStyle w:val="BodyText"/>
      </w:pPr>
      <w:r>
        <w:t xml:space="preserve">[SERIOUS TONE]</w:t>
      </w:r>
    </w:p>
    <w:p>
      <w:pPr>
        <w:pStyle w:val="BodyText"/>
      </w:pPr>
      <w:r>
        <w:t xml:space="preserve">If that number is under six months, I want you to circle it in red. You need a plan to either reach profitability or reduce costs within that window.</w:t>
      </w:r>
    </w:p>
    <w:p>
      <w:pPr>
        <w:pStyle w:val="BodyText"/>
      </w:pPr>
      <w:r>
        <w:t xml:space="preserve">If it is under three months, stop everything else in this program and focus on this. Talk to your facilitator. Talk to your mentor. We need to address this immediately.</w:t>
      </w:r>
    </w:p>
    <w:p>
      <w:pPr>
        <w:pStyle w:val="BodyText"/>
      </w:pPr>
      <w:r>
        <w:t xml:space="preserve">[WARM/ENCOURAGING]</w:t>
      </w:r>
    </w:p>
    <w:p>
      <w:pPr>
        <w:pStyle w:val="BodyText"/>
      </w:pPr>
      <w:r>
        <w:t xml:space="preserve">If your numbers look challenging, remember: these numbers are not punishing you. They are protecting you. They are giving you information you can act on – today – rather than discovering the truth when it is too late to do anything about it.</w:t>
      </w:r>
    </w:p>
    <w:p>
      <w:pPr>
        <w:pStyle w:val="BodyText"/>
      </w:pPr>
      <w:r>
        <w:t xml:space="preserve">[ON CAMERA]</w:t>
      </w:r>
    </w:p>
    <w:p>
      <w:pPr>
        <w:pStyle w:val="BodyText"/>
      </w:pPr>
      <w:r>
        <w:t xml:space="preserve">Here is your real-world activity for this week.</w:t>
      </w:r>
    </w:p>
    <w:p>
      <w:pPr>
        <w:pStyle w:val="BodyText"/>
      </w:pPr>
      <w:r>
        <w:t xml:space="preserve">[GRAPHIC: Real-World Activity –</w:t>
      </w:r>
      <w:r>
        <w:t xml:space="preserve"> </w:t>
      </w:r>
      <w:r>
        <w:t xml:space="preserve">“Calculate Your Break-Even Point Using Real Numbers”</w:t>
      </w:r>
      <w:r>
        <w:t xml:space="preserve">]</w:t>
      </w:r>
    </w:p>
    <w:p>
      <w:pPr>
        <w:pStyle w:val="BodyText"/>
      </w:pPr>
      <w:r>
        <w:t xml:space="preserve">Using your real numbers – not estimates – complete a full break-even analysis. You need three inputs: selling price, variable cost per unit, and total fixed costs per month. Run the formula. If the break-even number feels impossible at your current volume, that is exactly the insight you need.</w:t>
      </w:r>
    </w:p>
    <w:p>
      <w:pPr>
        <w:pStyle w:val="BodyText"/>
      </w:pPr>
      <w:r>
        <w:t xml:space="preserve">Bring your calculation to the group and be prepared to discuss what it reveals. The most valuable conversations this week will be about what the numbers are telling you and what you plan to do about it.</w:t>
      </w:r>
    </w:p>
    <w:p>
      <w:pPr>
        <w:pStyle w:val="BodyText"/>
      </w:pPr>
      <w:r>
        <w:t xml:space="preserve">[GRAPHIC: Day 5 Checklist –</w:t>
      </w:r>
      <w:r>
        <w:t xml:space="preserve"> </w:t>
      </w:r>
      <w:r>
        <w:t xml:space="preserve">“Revenue calculated. All costs listed (fixed and variable). Break-even point calculated. CAC and LTV calculated. LTV:CAC ratio assessed. Burn rate and runway calculated.”</w:t>
      </w:r>
      <w:r>
        <w:t xml:space="preserve">]</w:t>
      </w:r>
    </w:p>
    <w:p>
      <w:pPr>
        <w:pStyle w:val="BodyText"/>
      </w:pPr>
      <w:r>
        <w:t xml:space="preserve">Get it done. I will see you tomorrow for the wrap-up.</w:t>
      </w:r>
    </w:p>
    <w:p>
      <w:r>
        <w:pict>
          <v:rect style="width:0;height:1.5pt" o:hralign="center" o:hrstd="t" o:hr="t"/>
        </w:pict>
      </w:r>
    </w:p>
    <w:bookmarkEnd w:id="14"/>
    <w:bookmarkStart w:id="15" w:name="day-6-wrap-up-week-7-in-review"/>
    <w:p>
      <w:pPr>
        <w:pStyle w:val="Heading2"/>
      </w:pPr>
      <w:r>
        <w:t xml:space="preserve">Day 6: Wrap-Up – Week 7 in Review</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6. Let us take a breath.</w:t>
      </w:r>
    </w:p>
    <w:p>
      <w:pPr>
        <w:pStyle w:val="BodyText"/>
      </w:pPr>
      <w:r>
        <w:t xml:space="preserve">This was a hard week. Numbers can be confronting. Some of you calculated your break-even point and felt a knot in your stomach. Some of you discovered your runway is shorter than you thought. Some of you saw, for the first time, the gap between where you are and where you need to be.</w:t>
      </w:r>
    </w:p>
    <w:p>
      <w:pPr>
        <w:pStyle w:val="BodyText"/>
      </w:pPr>
      <w:r>
        <w:t xml:space="preserve">That is not failure. That is information. And information is power.</w:t>
      </w:r>
    </w:p>
    <w:p>
      <w:pPr>
        <w:pStyle w:val="BodyText"/>
      </w:pPr>
      <w:r>
        <w:t xml:space="preserve">[PAUSE]</w:t>
      </w:r>
    </w:p>
    <w:p>
      <w:pPr>
        <w:pStyle w:val="BodyText"/>
      </w:pPr>
      <w:r>
        <w:t xml:space="preserve">Let me remind you what you accomplished.</w:t>
      </w:r>
    </w:p>
    <w:p>
      <w:pPr>
        <w:pStyle w:val="BodyText"/>
      </w:pPr>
      <w:r>
        <w:t xml:space="preserve">[GRAPHIC: Week 7 recap]</w:t>
      </w:r>
    </w:p>
    <w:p>
      <w:pPr>
        <w:pStyle w:val="BodyText"/>
      </w:pPr>
      <w:r>
        <w:t xml:space="preserve">On Day 1, you learned unit economics. You calculated your Customer Acquisition Cost and your Lifetime Value, and you discovered whether each customer you acquire makes your business stronger or weaker. You learned the three-to-one rule: your LTV should be at least three times your CAC.</w:t>
      </w:r>
    </w:p>
    <w:p>
      <w:pPr>
        <w:pStyle w:val="BodyText"/>
      </w:pPr>
      <w:r>
        <w:t xml:space="preserve">On Day 2, you ran your break-even analysis. You separated fixed costs from variable costs. You calculated your contribution margin. And you found the exact number of units you need to sell each month before you earn your first real profit.</w:t>
      </w:r>
    </w:p>
    <w:p>
      <w:pPr>
        <w:pStyle w:val="BodyText"/>
      </w:pPr>
      <w:r>
        <w:t xml:space="preserve">On Day 3, you calculated your burn rate and runway. You now know the speed at which your cash is depleting and how many months you have to reach sustainability.</w:t>
      </w:r>
    </w:p>
    <w:p>
      <w:pPr>
        <w:pStyle w:val="BodyText"/>
      </w:pPr>
      <w:r>
        <w:t xml:space="preserve">[ON CAMERA]</w:t>
      </w:r>
    </w:p>
    <w:p>
      <w:pPr>
        <w:pStyle w:val="BodyText"/>
      </w:pPr>
      <w:r>
        <w:t xml:space="preserve">Through Aijan’s story, you saw what happens when an entrepreneur finally runs the numbers. Aijan had been baking for two years and felt like she was building a business. The math told her she was running an expensive hobby. That was a hard truth. But it was also the truth that freed her to make a real decision – raising her price from five hundred to seven hundred som, which cut her break-even from one hundred cakes to fifty.</w:t>
      </w:r>
    </w:p>
    <w:p>
      <w:pPr>
        <w:pStyle w:val="BodyText"/>
      </w:pPr>
      <w:r>
        <w:t xml:space="preserve">[PAUSE]</w:t>
      </w:r>
    </w:p>
    <w:p>
      <w:pPr>
        <w:pStyle w:val="BodyText"/>
      </w:pPr>
      <w:r>
        <w:t xml:space="preserve">That is what numbers do. They do not punish you. They clarify the path.</w:t>
      </w:r>
    </w:p>
    <w:p>
      <w:pPr>
        <w:pStyle w:val="BodyText"/>
      </w:pPr>
      <w:r>
        <w:t xml:space="preserve">[ON CAMERA]</w:t>
      </w:r>
    </w:p>
    <w:p>
      <w:pPr>
        <w:pStyle w:val="BodyText"/>
      </w:pPr>
      <w:r>
        <w:t xml:space="preserve">[ENTHUSIASTIC]</w:t>
      </w:r>
    </w:p>
    <w:p>
      <w:pPr>
        <w:pStyle w:val="BodyText"/>
      </w:pPr>
      <w:r>
        <w:t xml:space="preserve">Next week is the final week of the course’s first half – Week 8: The Pitch. You are going to take everything you have built – your business model, your value proposition, your financial numbers – and you are going to learn how to communicate it in sixty seconds, in five minutes, and in response to the toughest questions people will ask.</w:t>
      </w:r>
    </w:p>
    <w:p>
      <w:pPr>
        <w:pStyle w:val="BodyText"/>
      </w:pPr>
      <w:r>
        <w:t xml:space="preserve">[GRAPHIC: Preview –</w:t>
      </w:r>
      <w:r>
        <w:t xml:space="preserve"> </w:t>
      </w:r>
      <w:r>
        <w:t xml:space="preserve">“Week 8: The Pitch – How to tell your business story in 60 seconds, 5 minutes, or 10 slides”</w:t>
      </w:r>
      <w:r>
        <w:t xml:space="preserve">]</w:t>
      </w:r>
    </w:p>
    <w:p>
      <w:pPr>
        <w:pStyle w:val="BodyText"/>
      </w:pPr>
      <w:r>
        <w:t xml:space="preserve">Whether you are pitching to a family member for a loan, to a potential investor, or to a customer you are trying to win – the ability to articulate what your business does, why it matters, and why the math works is one of the most important skills you will ever develop.</w:t>
      </w:r>
    </w:p>
    <w:p>
      <w:pPr>
        <w:pStyle w:val="BodyText"/>
      </w:pPr>
      <w:r>
        <w:t xml:space="preserve">And here is the good news: because you did the work this week, you will walk into that pitch with real numbers. Not hopes. Not estimates. Numbers. That alone puts you ahead of ninety percent of entrepreneurs who have never calculated their break-even point.</w:t>
      </w:r>
    </w:p>
    <w:p>
      <w:pPr>
        <w:pStyle w:val="BodyText"/>
      </w:pPr>
      <w:r>
        <w:t xml:space="preserve">[ON CAMERA]</w:t>
      </w:r>
    </w:p>
    <w:p>
      <w:pPr>
        <w:pStyle w:val="BodyText"/>
      </w:pPr>
      <w:r>
        <w:t xml:space="preserve">[WARM/ENCOURAGING]</w:t>
      </w:r>
    </w:p>
    <w:p>
      <w:pPr>
        <w:pStyle w:val="BodyText"/>
      </w:pPr>
      <w:r>
        <w:t xml:space="preserve">Take this weekend to sit with your Financial Dashboard. Let the numbers settle. If something feels wrong or uncomfortable, do not look away from it. Look at it more closely. The discomfort is telling you where the work is.</w:t>
      </w:r>
    </w:p>
    <w:p>
      <w:pPr>
        <w:pStyle w:val="BodyText"/>
      </w:pPr>
      <w:r>
        <w:t xml:space="preserve">I am proud of you for doing this. I will see you Monday for Week 8. Have a good weekend.</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2026-03-05T04:42:33Z</dcterms:created>
  <dcterms:modified xsi:type="dcterms:W3CDTF">2026-03-05T04:42:33Z</dcterms:modified>
</cp:coreProperties>
</file>

<file path=docProps/custom.xml><?xml version="1.0" encoding="utf-8"?>
<Properties xmlns="http://schemas.openxmlformats.org/officeDocument/2006/custom-properties" xmlns:vt="http://schemas.openxmlformats.org/officeDocument/2006/docPropsVTypes"/>
</file>