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Book Launch Checklist - Seeds of Patience</w:t>
      </w:r>
    </w:p>
    <w:p>
      <w:r>
        <w:t xml:space="preserve">Launch date: Saturday 21 November 2026, 4pm WAT, live on Facebook.</w:t>
      </w:r>
    </w:p>
    <w:p>
      <w:r>
        <w:t xml:space="preserve">Price: 3,000 naira on Selar; first 100 buyers get a signed bookplate.</w:t>
      </w:r>
    </w:p>
    <w:p>
      <w:r>
        <w:t xml:space="preserve">Tasks: final cover by 1 Nov; 10 review copies to the launch team by 5 Nov; three teaser videos in the week before.</w:t>
      </w:r>
    </w:p>
    <w:p>
      <w:r>
        <w:t xml:space="preserve">Launch team lead: Bisi. Budget for ads: zero; rely on the WhatsApp channel and the 248K Facebook audience.</w:t>
      </w:r>
    </w:p>
    <w:tbl>
      <w:tr>
        <w:tc>
          <w:p>
            <w:r>
              <w:t>Channel</w:t>
            </w:r>
          </w:p>
        </w:tc>
        <w:tc>
          <w:p>
            <w:r>
              <w:t>Owner</w:t>
            </w:r>
          </w:p>
        </w:tc>
      </w:tr>
      <w:tr>
        <w:tc>
          <w:p>
            <w:r>
              <w:t>WhatsApp channel</w:t>
            </w:r>
          </w:p>
        </w:tc>
        <w:tc>
          <w:p>
            <w:r>
              <w:t>Mi</w:t>
            </w:r>
            <w:r>
              <w:t>chael</w:t>
            </w:r>
          </w:p>
        </w:tc>
      </w:tr>
    </w:tbl>
    <w:sectPr/>
  </w:body>
</w:document>
</file>