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99EE5" w14:textId="77777777" w:rsidR="00573FE4" w:rsidRDefault="00573FE4" w:rsidP="00573FE4">
      <w:pPr>
        <w:pStyle w:val="Header"/>
        <w:spacing w:line="480" w:lineRule="auto"/>
      </w:pPr>
      <w:r>
        <w:t>Otis Brower</w:t>
      </w:r>
    </w:p>
    <w:p w14:paraId="6C719DEA" w14:textId="77777777" w:rsidR="00573FE4" w:rsidRDefault="00573FE4" w:rsidP="00573FE4">
      <w:pPr>
        <w:pStyle w:val="Header"/>
        <w:spacing w:line="480" w:lineRule="auto"/>
      </w:pPr>
      <w:r>
        <w:t>ODB234</w:t>
      </w:r>
    </w:p>
    <w:p w14:paraId="5DC41B55" w14:textId="77777777" w:rsidR="00573FE4" w:rsidRDefault="00573FE4" w:rsidP="00573FE4">
      <w:pPr>
        <w:pStyle w:val="Header"/>
        <w:spacing w:line="480" w:lineRule="auto"/>
      </w:pPr>
      <w:r>
        <w:t>Prof. Dickerson</w:t>
      </w:r>
    </w:p>
    <w:p w14:paraId="47597980" w14:textId="77777777" w:rsidR="00573FE4" w:rsidRDefault="00573FE4" w:rsidP="00573FE4">
      <w:pPr>
        <w:pStyle w:val="Header"/>
        <w:spacing w:line="480" w:lineRule="auto"/>
      </w:pPr>
      <w:r>
        <w:t>CS429</w:t>
      </w:r>
    </w:p>
    <w:p w14:paraId="4E96F35F" w14:textId="77777777" w:rsidR="00573FE4" w:rsidRDefault="00573FE4" w:rsidP="00573FE4">
      <w:pPr>
        <w:pStyle w:val="Header"/>
        <w:spacing w:line="480" w:lineRule="auto"/>
      </w:pPr>
    </w:p>
    <w:p w14:paraId="1003757B" w14:textId="62683EF7" w:rsidR="00573FE4" w:rsidRDefault="00573FE4" w:rsidP="00573FE4">
      <w:pPr>
        <w:pStyle w:val="Header"/>
        <w:jc w:val="center"/>
      </w:pPr>
      <w:r>
        <w:t>Homework 4 Problems &amp;</w:t>
      </w:r>
      <w:r w:rsidR="00484C7F">
        <w:t xml:space="preserve"> Why Multicore Processors Are</w:t>
      </w:r>
      <w:r>
        <w:t xml:space="preserve"> Important Step</w:t>
      </w:r>
      <w:r w:rsidR="00484C7F">
        <w:t>s For</w:t>
      </w:r>
      <w:r>
        <w:t xml:space="preserve"> Computer Architecture</w:t>
      </w:r>
    </w:p>
    <w:p w14:paraId="6FBEADB9" w14:textId="77777777" w:rsidR="00573FE4" w:rsidRDefault="00573FE4" w:rsidP="00573FE4">
      <w:pPr>
        <w:pStyle w:val="Header"/>
        <w:jc w:val="center"/>
      </w:pPr>
    </w:p>
    <w:p w14:paraId="011B7B56" w14:textId="77777777" w:rsidR="00763A08" w:rsidRPr="00573FE4" w:rsidRDefault="0059344A" w:rsidP="00573FE4">
      <w:pPr>
        <w:pStyle w:val="NormalWeb"/>
        <w:spacing w:line="480" w:lineRule="auto"/>
        <w:ind w:firstLine="720"/>
        <w:rPr>
          <w:rFonts w:asciiTheme="minorHAnsi" w:hAnsiTheme="minorHAnsi"/>
        </w:rPr>
      </w:pPr>
      <w:r w:rsidRPr="00573FE4">
        <w:rPr>
          <w:rFonts w:asciiTheme="minorHAnsi" w:hAnsiTheme="minorHAnsi"/>
          <w:sz w:val="24"/>
          <w:szCs w:val="24"/>
        </w:rPr>
        <w:t>There has been much advancement in processor architecture since the advent of</w:t>
      </w:r>
      <w:r w:rsidR="00625EEC" w:rsidRPr="00573FE4">
        <w:rPr>
          <w:rFonts w:asciiTheme="minorHAnsi" w:hAnsiTheme="minorHAnsi"/>
          <w:sz w:val="24"/>
          <w:szCs w:val="24"/>
        </w:rPr>
        <w:t xml:space="preserve"> microprocessors. One of the most important developments has been the introduction of multicore processors that have become the standard processor architecture over the past decade. There are many advantages that multicore processors have over traditional single processors, the primary of these being computing performance. But the multicore architecture also allows for more efficient processors in terms of power consumption and </w:t>
      </w:r>
      <w:r w:rsidR="007C1DAA" w:rsidRPr="00573FE4">
        <w:rPr>
          <w:rFonts w:asciiTheme="minorHAnsi" w:hAnsiTheme="minorHAnsi"/>
          <w:sz w:val="24"/>
          <w:szCs w:val="24"/>
        </w:rPr>
        <w:t>multithreaded processes in smaller computer systems.</w:t>
      </w:r>
      <w:r w:rsidR="00290353" w:rsidRPr="00573FE4">
        <w:rPr>
          <w:rFonts w:asciiTheme="minorHAnsi" w:hAnsiTheme="minorHAnsi"/>
        </w:rPr>
        <w:t xml:space="preserve"> </w:t>
      </w:r>
      <w:r w:rsidR="00290353" w:rsidRPr="00573FE4">
        <w:rPr>
          <w:rFonts w:asciiTheme="minorHAnsi" w:hAnsiTheme="minorHAnsi"/>
          <w:sz w:val="24"/>
          <w:szCs w:val="24"/>
        </w:rPr>
        <w:t>Due to advances in circuit technology and performance limitation in wide-issue, super- speculative processors, Chip-Multiprocessors (CMP) o</w:t>
      </w:r>
      <w:r w:rsidR="003B0630" w:rsidRPr="00573FE4">
        <w:rPr>
          <w:rFonts w:asciiTheme="minorHAnsi" w:hAnsiTheme="minorHAnsi"/>
          <w:sz w:val="24"/>
          <w:szCs w:val="24"/>
        </w:rPr>
        <w:t>r multi-core technology has be</w:t>
      </w:r>
      <w:r w:rsidR="00290353" w:rsidRPr="00573FE4">
        <w:rPr>
          <w:rFonts w:asciiTheme="minorHAnsi" w:hAnsiTheme="minorHAnsi"/>
          <w:sz w:val="24"/>
          <w:szCs w:val="24"/>
        </w:rPr>
        <w:t>come the mainstream in CPU designs [2].</w:t>
      </w:r>
    </w:p>
    <w:p w14:paraId="16573FBA" w14:textId="77777777" w:rsidR="002E112B" w:rsidRPr="00573FE4" w:rsidRDefault="007C1DAA" w:rsidP="00573FE4">
      <w:pPr>
        <w:spacing w:line="480" w:lineRule="auto"/>
      </w:pPr>
      <w:r w:rsidRPr="00573FE4">
        <w:tab/>
        <w:t xml:space="preserve">As the demand for computerized systems has increase so has the requirement of ever increasing performance to accommodate a wider range of applications, typically fitting into the same physical space or smaller. </w:t>
      </w:r>
      <w:r w:rsidR="002B3BE2" w:rsidRPr="00573FE4">
        <w:t xml:space="preserve">Multi-CPU systems have been standard on servers for a long time but these systems used single-core processors linked together to increase performance. Whereas multicore processors have the processing </w:t>
      </w:r>
      <w:r w:rsidR="00730B20" w:rsidRPr="00573FE4">
        <w:t xml:space="preserve">cores on the same CPU die. Having the computing </w:t>
      </w:r>
      <w:r w:rsidR="00730B20" w:rsidRPr="00573FE4">
        <w:lastRenderedPageBreak/>
        <w:t>cores on the same die has advantages over separate dies, principally in terms of locality</w:t>
      </w:r>
      <w:r w:rsidR="00290353" w:rsidRPr="00573FE4">
        <w:t xml:space="preserve"> [1]</w:t>
      </w:r>
      <w:r w:rsidR="00730B20" w:rsidRPr="00573FE4">
        <w:t>. The main advantage of locality is time, since the distance signals within the system need to travel are much less with multiple cores are combined onto a single die, compared to the distance traveled for separate processor dies. This decrease in time to tra</w:t>
      </w:r>
      <w:r w:rsidR="002E112B" w:rsidRPr="00573FE4">
        <w:t xml:space="preserve">nsfer signals results the processor being able to be set to higher clock speed for increased performance. Locality also plays a role in the efficiency of a multicore processor.  This is because as distance increases, so does the power required to send data signals when processing cores are working in parallel. </w:t>
      </w:r>
    </w:p>
    <w:p w14:paraId="2C347FDD" w14:textId="77777777" w:rsidR="00290353" w:rsidRPr="00573FE4" w:rsidRDefault="002E112B" w:rsidP="00573FE4">
      <w:pPr>
        <w:spacing w:line="480" w:lineRule="auto"/>
      </w:pPr>
      <w:r w:rsidRPr="00573FE4">
        <w:tab/>
        <w:t xml:space="preserve">Parallelizing processes has been the best way to increase performance of computer system. In single-core processor parallel computing was not possible without linking several separate processors together. </w:t>
      </w:r>
      <w:r w:rsidR="00290353" w:rsidRPr="00573FE4">
        <w:t>Again, since power requirements increase to send data a greater distance the combining of multiple core on to a single die, allows for more efficient transfer of data. Efficiency can also be compared internally when considering single-core to multi-core processors. A typical method for increasing performance on single-core processors is to increase the clock frequency. This increase frequency requires an increase in power to run the processor</w:t>
      </w:r>
      <w:r w:rsidR="003B0630" w:rsidRPr="00573FE4">
        <w:t xml:space="preserve"> for incremental performance increases. But there is a limit to the clock frequency and power that can be run through a processor before heat and power leakage becomes an issue. As and example, the Intel Pentium 4 processors increased from 1.3 GHz to 3.8GHz over the course of their production, ultimately reaching a thermal limit for what the processors could tolerate [3]. Multicore processor have the advantage of being able to increase performance without </w:t>
      </w:r>
      <w:r w:rsidR="003B0630" w:rsidRPr="00573FE4">
        <w:lastRenderedPageBreak/>
        <w:t xml:space="preserve">increase power and heat dissipation requirements by spreading work loads over multiple cores running at lower clock frequencies. </w:t>
      </w:r>
    </w:p>
    <w:p w14:paraId="751A1697" w14:textId="77777777" w:rsidR="003B0630" w:rsidRPr="00573FE4" w:rsidRDefault="003B0630" w:rsidP="00573FE4">
      <w:pPr>
        <w:spacing w:line="480" w:lineRule="auto"/>
      </w:pPr>
      <w:r w:rsidRPr="00573FE4">
        <w:tab/>
        <w:t xml:space="preserve">Multicore processors have also made it possible to decrease the size of higher performance computer systems. A clear example of this is the vast increase of computing power on smaller devices like smartphones and tablets. Since multicore processors can be manufactured to run lower clock frequencies and require less power and generate less heat that must be dissipated, small multi-core computers have changed the landscape for many computer users. </w:t>
      </w:r>
      <w:r w:rsidR="00573FE4" w:rsidRPr="00573FE4">
        <w:t xml:space="preserve">With the introduction of quad-, hexa-, and octa-core mobile processor in recent years, the advancement of mobile computing would not be possible without multi-core processors. </w:t>
      </w:r>
    </w:p>
    <w:p w14:paraId="04E18420" w14:textId="77777777" w:rsidR="00573FE4" w:rsidRPr="00573FE4" w:rsidRDefault="00573FE4" w:rsidP="00573FE4">
      <w:pPr>
        <w:spacing w:line="480" w:lineRule="auto"/>
      </w:pPr>
      <w:r w:rsidRPr="00573FE4">
        <w:tab/>
        <w:t>These few examples illustrate how important the introduction of multi-core processing has been in computer architecture. As the demand for digital devices increase, the requirements for better performance, efficiency, and portability will undoubted also increase. And for the near future multi-core processors offer the best solution for meeting these demands.</w:t>
      </w:r>
    </w:p>
    <w:p w14:paraId="5A9672A6" w14:textId="77777777" w:rsidR="00573FE4" w:rsidRDefault="00573FE4" w:rsidP="007C1DAA"/>
    <w:p w14:paraId="58B93EE4" w14:textId="77777777" w:rsidR="00573FE4" w:rsidRDefault="00573FE4" w:rsidP="007C1DAA"/>
    <w:p w14:paraId="55AEA2F1" w14:textId="77777777" w:rsidR="00573FE4" w:rsidRDefault="00573FE4" w:rsidP="007C1DAA"/>
    <w:p w14:paraId="27ADE9E5" w14:textId="77777777" w:rsidR="00573FE4" w:rsidRDefault="00573FE4" w:rsidP="007C1DAA"/>
    <w:p w14:paraId="55F2B0B6" w14:textId="77777777" w:rsidR="00573FE4" w:rsidRDefault="00573FE4" w:rsidP="007C1DAA"/>
    <w:p w14:paraId="17ECC5C8" w14:textId="77777777" w:rsidR="00FC5FD4" w:rsidRDefault="00FC5FD4" w:rsidP="007C1DAA"/>
    <w:p w14:paraId="716C5123" w14:textId="77777777" w:rsidR="00FC5FD4" w:rsidRDefault="00FC5FD4" w:rsidP="007C1DAA"/>
    <w:p w14:paraId="6371907E" w14:textId="77777777" w:rsidR="00FC5FD4" w:rsidRDefault="00FC5FD4" w:rsidP="007C1DAA"/>
    <w:p w14:paraId="16C11774" w14:textId="77777777" w:rsidR="00FC5FD4" w:rsidRDefault="00FC5FD4" w:rsidP="007C1DAA"/>
    <w:p w14:paraId="5A720AA3" w14:textId="77777777" w:rsidR="00573FE4" w:rsidRDefault="00573FE4" w:rsidP="007C1DAA"/>
    <w:p w14:paraId="640EE4DB" w14:textId="77777777" w:rsidR="00573FE4" w:rsidRDefault="00573FE4" w:rsidP="007C1DAA"/>
    <w:p w14:paraId="2A6E9700" w14:textId="77777777" w:rsidR="00573FE4" w:rsidRDefault="00573FE4" w:rsidP="007C1DAA"/>
    <w:p w14:paraId="6FA3B4FC" w14:textId="77777777" w:rsidR="00290353" w:rsidRDefault="00290353" w:rsidP="007C1DAA"/>
    <w:p w14:paraId="76632D84" w14:textId="77777777" w:rsidR="00290353" w:rsidRDefault="00290353" w:rsidP="007C1DAA"/>
    <w:p w14:paraId="55D61876" w14:textId="77777777" w:rsidR="00290353" w:rsidRDefault="00290353" w:rsidP="007C1DAA"/>
    <w:p w14:paraId="11755C48" w14:textId="77777777" w:rsidR="00290353" w:rsidRDefault="00290353" w:rsidP="00290353">
      <w:pPr>
        <w:pStyle w:val="Bibliography"/>
        <w:ind w:left="720" w:hanging="720"/>
        <w:rPr>
          <w:rFonts w:cs="Times New Roman"/>
          <w:noProof/>
        </w:rPr>
      </w:pPr>
      <w:r>
        <w:lastRenderedPageBreak/>
        <w:t>[1]</w:t>
      </w:r>
      <w:r w:rsidRPr="00290353">
        <w:t xml:space="preserve"> </w:t>
      </w:r>
      <w:r>
        <w:tab/>
      </w:r>
      <w:r>
        <w:fldChar w:fldCharType="begin"/>
      </w:r>
      <w:r>
        <w:instrText xml:space="preserve"> BIBLIOGRAPHY </w:instrText>
      </w:r>
      <w:r>
        <w:fldChar w:fldCharType="separate"/>
      </w:r>
      <w:r>
        <w:rPr>
          <w:rFonts w:cs="Times New Roman"/>
          <w:noProof/>
        </w:rPr>
        <w:t>Pawe and Micha F. Kowalik. "Multi-Core Processors: New Way to Achieve High System Performance." Intel Corporation, 2006.</w:t>
      </w:r>
    </w:p>
    <w:p w14:paraId="5E6201D5" w14:textId="77777777" w:rsidR="003B0630" w:rsidRDefault="00290353" w:rsidP="003B0630">
      <w:pPr>
        <w:pStyle w:val="NormalWeb"/>
        <w:ind w:left="720" w:hanging="720"/>
        <w:rPr>
          <w:rFonts w:asciiTheme="minorHAnsi" w:hAnsiTheme="minorHAnsi"/>
          <w:sz w:val="24"/>
          <w:szCs w:val="24"/>
        </w:rPr>
      </w:pPr>
      <w:r w:rsidRPr="00290353">
        <w:rPr>
          <w:rFonts w:asciiTheme="minorHAnsi" w:hAnsiTheme="minorHAnsi"/>
          <w:sz w:val="24"/>
          <w:szCs w:val="24"/>
        </w:rPr>
        <w:t xml:space="preserve">[2] </w:t>
      </w:r>
      <w:r>
        <w:rPr>
          <w:rFonts w:asciiTheme="minorHAnsi" w:hAnsiTheme="minorHAnsi"/>
          <w:sz w:val="24"/>
          <w:szCs w:val="24"/>
        </w:rPr>
        <w:tab/>
      </w:r>
      <w:r w:rsidRPr="00290353">
        <w:rPr>
          <w:rFonts w:asciiTheme="minorHAnsi" w:hAnsiTheme="minorHAnsi"/>
          <w:sz w:val="24"/>
          <w:szCs w:val="24"/>
        </w:rPr>
        <w:t>L. Peng et al, “Memory Perfo</w:t>
      </w:r>
      <w:r w:rsidR="003B0630">
        <w:rPr>
          <w:rFonts w:asciiTheme="minorHAnsi" w:hAnsiTheme="minorHAnsi"/>
          <w:sz w:val="24"/>
          <w:szCs w:val="24"/>
        </w:rPr>
        <w:t>rmance and Scalability of Intel'</w:t>
      </w:r>
      <w:r w:rsidRPr="00290353">
        <w:rPr>
          <w:rFonts w:asciiTheme="minorHAnsi" w:hAnsiTheme="minorHAnsi"/>
          <w:sz w:val="24"/>
          <w:szCs w:val="24"/>
        </w:rPr>
        <w:t xml:space="preserve">s and AMD‟s Dual-Core Processors: A Case Study”, IEEE, 2007 </w:t>
      </w:r>
    </w:p>
    <w:p w14:paraId="70ED33C0" w14:textId="77777777" w:rsidR="003B0630" w:rsidRPr="003B0630" w:rsidRDefault="003B0630" w:rsidP="003B0630">
      <w:pPr>
        <w:pStyle w:val="NormalWeb"/>
        <w:ind w:left="720" w:hanging="720"/>
        <w:rPr>
          <w:rFonts w:asciiTheme="minorHAnsi" w:hAnsiTheme="minorHAnsi"/>
          <w:sz w:val="24"/>
          <w:szCs w:val="24"/>
        </w:rPr>
      </w:pPr>
      <w:r>
        <w:rPr>
          <w:rFonts w:asciiTheme="minorHAnsi" w:hAnsiTheme="minorHAnsi"/>
          <w:sz w:val="24"/>
          <w:szCs w:val="24"/>
        </w:rPr>
        <w:t xml:space="preserve">[3] </w:t>
      </w:r>
      <w:r>
        <w:rPr>
          <w:rFonts w:asciiTheme="minorHAnsi" w:hAnsiTheme="minorHAnsi"/>
          <w:sz w:val="24"/>
          <w:szCs w:val="24"/>
        </w:rPr>
        <w:tab/>
      </w:r>
      <w:r w:rsidRPr="003B0630">
        <w:rPr>
          <w:rFonts w:asciiTheme="minorHAnsi" w:hAnsiTheme="minorHAnsi"/>
          <w:sz w:val="24"/>
          <w:szCs w:val="24"/>
        </w:rPr>
        <w:t xml:space="preserve">W. Knight, “Two Heads Are Better Than One”, IEEE Review, September 2005 </w:t>
      </w:r>
    </w:p>
    <w:p w14:paraId="56E731C1" w14:textId="77777777" w:rsidR="003B0630" w:rsidRPr="00290353" w:rsidRDefault="003B0630" w:rsidP="00290353">
      <w:pPr>
        <w:pStyle w:val="NormalWeb"/>
        <w:ind w:left="720" w:hanging="720"/>
        <w:rPr>
          <w:rFonts w:asciiTheme="minorHAnsi" w:hAnsiTheme="minorHAnsi"/>
          <w:sz w:val="24"/>
          <w:szCs w:val="24"/>
        </w:rPr>
      </w:pPr>
    </w:p>
    <w:p w14:paraId="7E6C8D41" w14:textId="77777777" w:rsidR="00290353" w:rsidRPr="00290353" w:rsidRDefault="00290353" w:rsidP="00290353"/>
    <w:p w14:paraId="2573F625" w14:textId="77777777" w:rsidR="00290353" w:rsidRDefault="00290353" w:rsidP="007C1DAA">
      <w:pPr>
        <w:rPr>
          <w:b/>
          <w:bCs/>
        </w:rPr>
      </w:pPr>
      <w:r>
        <w:rPr>
          <w:b/>
          <w:bCs/>
        </w:rPr>
        <w:fldChar w:fldCharType="end"/>
      </w:r>
    </w:p>
    <w:p w14:paraId="54448729" w14:textId="77777777" w:rsidR="00484C7F" w:rsidRDefault="00484C7F" w:rsidP="007C1DAA">
      <w:pPr>
        <w:rPr>
          <w:b/>
          <w:bCs/>
        </w:rPr>
      </w:pPr>
    </w:p>
    <w:p w14:paraId="64020C47" w14:textId="77777777" w:rsidR="00484C7F" w:rsidRDefault="00484C7F" w:rsidP="007C1DAA">
      <w:pPr>
        <w:rPr>
          <w:b/>
          <w:bCs/>
        </w:rPr>
      </w:pPr>
    </w:p>
    <w:p w14:paraId="3D9DFE92" w14:textId="77777777" w:rsidR="00484C7F" w:rsidRDefault="00484C7F" w:rsidP="007C1DAA">
      <w:pPr>
        <w:rPr>
          <w:b/>
          <w:bCs/>
        </w:rPr>
      </w:pPr>
    </w:p>
    <w:p w14:paraId="713C0DC3" w14:textId="77777777" w:rsidR="00484C7F" w:rsidRDefault="00484C7F" w:rsidP="007C1DAA">
      <w:pPr>
        <w:rPr>
          <w:b/>
          <w:bCs/>
        </w:rPr>
      </w:pPr>
    </w:p>
    <w:p w14:paraId="27E8F32B" w14:textId="77777777" w:rsidR="00484C7F" w:rsidRDefault="00484C7F" w:rsidP="007C1DAA">
      <w:pPr>
        <w:rPr>
          <w:b/>
          <w:bCs/>
        </w:rPr>
      </w:pPr>
    </w:p>
    <w:p w14:paraId="2EC57FE1" w14:textId="77777777" w:rsidR="00484C7F" w:rsidRDefault="00484C7F" w:rsidP="007C1DAA">
      <w:pPr>
        <w:rPr>
          <w:b/>
          <w:bCs/>
        </w:rPr>
      </w:pPr>
    </w:p>
    <w:p w14:paraId="69C7AA9C" w14:textId="77777777" w:rsidR="00484C7F" w:rsidRDefault="00484C7F" w:rsidP="007C1DAA">
      <w:pPr>
        <w:rPr>
          <w:b/>
          <w:bCs/>
        </w:rPr>
      </w:pPr>
    </w:p>
    <w:p w14:paraId="2BE914A4" w14:textId="77777777" w:rsidR="00484C7F" w:rsidRDefault="00484C7F" w:rsidP="007C1DAA">
      <w:pPr>
        <w:rPr>
          <w:b/>
          <w:bCs/>
        </w:rPr>
      </w:pPr>
    </w:p>
    <w:p w14:paraId="27C9959F" w14:textId="77777777" w:rsidR="00484C7F" w:rsidRDefault="00484C7F" w:rsidP="007C1DAA">
      <w:pPr>
        <w:rPr>
          <w:b/>
          <w:bCs/>
        </w:rPr>
      </w:pPr>
    </w:p>
    <w:p w14:paraId="7B7DB785" w14:textId="77777777" w:rsidR="00484C7F" w:rsidRDefault="00484C7F" w:rsidP="007C1DAA">
      <w:pPr>
        <w:rPr>
          <w:b/>
          <w:bCs/>
        </w:rPr>
      </w:pPr>
    </w:p>
    <w:p w14:paraId="20F66374" w14:textId="77777777" w:rsidR="00484C7F" w:rsidRDefault="00484C7F" w:rsidP="007C1DAA">
      <w:pPr>
        <w:rPr>
          <w:b/>
          <w:bCs/>
        </w:rPr>
      </w:pPr>
    </w:p>
    <w:p w14:paraId="27520F9E" w14:textId="77777777" w:rsidR="00484C7F" w:rsidRDefault="00484C7F" w:rsidP="007C1DAA">
      <w:pPr>
        <w:rPr>
          <w:b/>
          <w:bCs/>
        </w:rPr>
      </w:pPr>
    </w:p>
    <w:p w14:paraId="122DD5E6" w14:textId="77777777" w:rsidR="00484C7F" w:rsidRDefault="00484C7F" w:rsidP="007C1DAA">
      <w:pPr>
        <w:rPr>
          <w:b/>
          <w:bCs/>
        </w:rPr>
      </w:pPr>
    </w:p>
    <w:p w14:paraId="0373A68F" w14:textId="77777777" w:rsidR="00484C7F" w:rsidRDefault="00484C7F" w:rsidP="007C1DAA">
      <w:pPr>
        <w:rPr>
          <w:b/>
          <w:bCs/>
        </w:rPr>
      </w:pPr>
    </w:p>
    <w:p w14:paraId="06C972CD" w14:textId="77777777" w:rsidR="00484C7F" w:rsidRDefault="00484C7F" w:rsidP="007C1DAA">
      <w:pPr>
        <w:rPr>
          <w:b/>
          <w:bCs/>
        </w:rPr>
      </w:pPr>
    </w:p>
    <w:p w14:paraId="7945D472" w14:textId="77777777" w:rsidR="00484C7F" w:rsidRDefault="00484C7F" w:rsidP="007C1DAA">
      <w:pPr>
        <w:rPr>
          <w:b/>
          <w:bCs/>
        </w:rPr>
      </w:pPr>
    </w:p>
    <w:p w14:paraId="06F41F8A" w14:textId="77777777" w:rsidR="00484C7F" w:rsidRDefault="00484C7F" w:rsidP="007C1DAA">
      <w:pPr>
        <w:rPr>
          <w:b/>
          <w:bCs/>
        </w:rPr>
      </w:pPr>
    </w:p>
    <w:p w14:paraId="5E6AAA00" w14:textId="77777777" w:rsidR="00484C7F" w:rsidRDefault="00484C7F" w:rsidP="007C1DAA">
      <w:pPr>
        <w:rPr>
          <w:b/>
          <w:bCs/>
        </w:rPr>
      </w:pPr>
    </w:p>
    <w:p w14:paraId="3D08BD08" w14:textId="77777777" w:rsidR="00484C7F" w:rsidRDefault="00484C7F" w:rsidP="007C1DAA">
      <w:pPr>
        <w:rPr>
          <w:b/>
          <w:bCs/>
        </w:rPr>
      </w:pPr>
    </w:p>
    <w:p w14:paraId="1348BF7D" w14:textId="77777777" w:rsidR="00484C7F" w:rsidRDefault="00484C7F" w:rsidP="007C1DAA">
      <w:pPr>
        <w:rPr>
          <w:b/>
          <w:bCs/>
        </w:rPr>
      </w:pPr>
    </w:p>
    <w:p w14:paraId="68E6E13E" w14:textId="77777777" w:rsidR="00484C7F" w:rsidRDefault="00484C7F" w:rsidP="007C1DAA">
      <w:pPr>
        <w:rPr>
          <w:b/>
          <w:bCs/>
        </w:rPr>
      </w:pPr>
    </w:p>
    <w:p w14:paraId="7C5C089F" w14:textId="77777777" w:rsidR="00484C7F" w:rsidRDefault="00484C7F" w:rsidP="007C1DAA">
      <w:pPr>
        <w:rPr>
          <w:b/>
          <w:bCs/>
        </w:rPr>
      </w:pPr>
    </w:p>
    <w:p w14:paraId="71C3BAB0" w14:textId="77777777" w:rsidR="00484C7F" w:rsidRDefault="00484C7F" w:rsidP="007C1DAA">
      <w:pPr>
        <w:rPr>
          <w:b/>
          <w:bCs/>
        </w:rPr>
      </w:pPr>
    </w:p>
    <w:p w14:paraId="7CDDE6BF" w14:textId="77777777" w:rsidR="00484C7F" w:rsidRDefault="00484C7F" w:rsidP="007C1DAA">
      <w:pPr>
        <w:rPr>
          <w:b/>
          <w:bCs/>
        </w:rPr>
      </w:pPr>
    </w:p>
    <w:p w14:paraId="67EA347B" w14:textId="77777777" w:rsidR="00484C7F" w:rsidRDefault="00484C7F" w:rsidP="007C1DAA">
      <w:pPr>
        <w:rPr>
          <w:b/>
          <w:bCs/>
        </w:rPr>
      </w:pPr>
    </w:p>
    <w:p w14:paraId="1EEC3FB5" w14:textId="77777777" w:rsidR="00484C7F" w:rsidRDefault="00484C7F" w:rsidP="007C1DAA">
      <w:pPr>
        <w:rPr>
          <w:b/>
          <w:bCs/>
        </w:rPr>
      </w:pPr>
    </w:p>
    <w:p w14:paraId="6854C13E" w14:textId="77777777" w:rsidR="00484C7F" w:rsidRDefault="00484C7F" w:rsidP="007C1DAA">
      <w:pPr>
        <w:rPr>
          <w:b/>
          <w:bCs/>
        </w:rPr>
      </w:pPr>
    </w:p>
    <w:p w14:paraId="16865419" w14:textId="77777777" w:rsidR="00484C7F" w:rsidRDefault="00484C7F" w:rsidP="007C1DAA">
      <w:pPr>
        <w:rPr>
          <w:b/>
          <w:bCs/>
        </w:rPr>
      </w:pPr>
    </w:p>
    <w:p w14:paraId="3A54FE20" w14:textId="77777777" w:rsidR="00484C7F" w:rsidRDefault="00484C7F" w:rsidP="007C1DAA">
      <w:pPr>
        <w:rPr>
          <w:b/>
          <w:bCs/>
        </w:rPr>
      </w:pPr>
    </w:p>
    <w:p w14:paraId="69A5F08F" w14:textId="77777777" w:rsidR="00484C7F" w:rsidRDefault="00484C7F" w:rsidP="007C1DAA">
      <w:pPr>
        <w:rPr>
          <w:b/>
          <w:bCs/>
        </w:rPr>
      </w:pPr>
    </w:p>
    <w:p w14:paraId="1E0A7D1C" w14:textId="77777777" w:rsidR="00484C7F" w:rsidRDefault="00484C7F" w:rsidP="007C1DAA">
      <w:pPr>
        <w:rPr>
          <w:b/>
          <w:bCs/>
        </w:rPr>
      </w:pPr>
    </w:p>
    <w:p w14:paraId="136E68E0" w14:textId="77777777" w:rsidR="00484C7F" w:rsidRDefault="00484C7F" w:rsidP="007C1DAA">
      <w:pPr>
        <w:rPr>
          <w:b/>
          <w:bCs/>
        </w:rPr>
      </w:pPr>
    </w:p>
    <w:p w14:paraId="0DBA1AB7" w14:textId="77777777" w:rsidR="00484C7F" w:rsidRDefault="00484C7F" w:rsidP="007C1DAA">
      <w:pPr>
        <w:rPr>
          <w:b/>
          <w:bCs/>
        </w:rPr>
      </w:pPr>
    </w:p>
    <w:p w14:paraId="379FA0F1" w14:textId="77777777" w:rsidR="00484C7F" w:rsidRDefault="00484C7F" w:rsidP="007C1DAA">
      <w:pPr>
        <w:rPr>
          <w:b/>
          <w:bCs/>
        </w:rPr>
      </w:pPr>
    </w:p>
    <w:p w14:paraId="01EE1BD1" w14:textId="77777777" w:rsidR="00484C7F" w:rsidRDefault="00484C7F" w:rsidP="007C1DAA">
      <w:pPr>
        <w:rPr>
          <w:b/>
          <w:bCs/>
        </w:rPr>
      </w:pPr>
    </w:p>
    <w:p w14:paraId="72E025F0" w14:textId="0822BE8F" w:rsidR="00484C7F" w:rsidRDefault="00484C7F" w:rsidP="007C1DAA">
      <w:pPr>
        <w:rPr>
          <w:b/>
          <w:bCs/>
        </w:rPr>
      </w:pPr>
      <w:r>
        <w:rPr>
          <w:b/>
          <w:bCs/>
        </w:rPr>
        <w:t>Homework Problems</w:t>
      </w:r>
    </w:p>
    <w:p w14:paraId="1C1C6386" w14:textId="77777777" w:rsidR="00484C7F" w:rsidRDefault="00484C7F" w:rsidP="007C1DAA">
      <w:pPr>
        <w:rPr>
          <w:b/>
          <w:bCs/>
        </w:rPr>
      </w:pPr>
    </w:p>
    <w:p w14:paraId="37F5343D" w14:textId="77C7B5C2" w:rsidR="00484C7F" w:rsidRDefault="00484C7F" w:rsidP="007C1DAA">
      <w:pPr>
        <w:rPr>
          <w:b/>
          <w:bCs/>
        </w:rPr>
      </w:pPr>
      <w:r>
        <w:rPr>
          <w:b/>
          <w:bCs/>
        </w:rPr>
        <w:t>Problem 6.26</w:t>
      </w:r>
    </w:p>
    <w:p w14:paraId="54E1DC27" w14:textId="77777777" w:rsidR="00484C7F" w:rsidRDefault="00484C7F" w:rsidP="007C1DAA">
      <w:pPr>
        <w:rPr>
          <w:b/>
          <w:bCs/>
        </w:rPr>
      </w:pPr>
    </w:p>
    <w:tbl>
      <w:tblPr>
        <w:tblStyle w:val="TableGrid"/>
        <w:tblW w:w="0" w:type="auto"/>
        <w:tblLook w:val="04A0" w:firstRow="1" w:lastRow="0" w:firstColumn="1" w:lastColumn="0" w:noHBand="0" w:noVBand="1"/>
      </w:tblPr>
      <w:tblGrid>
        <w:gridCol w:w="984"/>
        <w:gridCol w:w="984"/>
        <w:gridCol w:w="984"/>
        <w:gridCol w:w="984"/>
        <w:gridCol w:w="984"/>
        <w:gridCol w:w="984"/>
        <w:gridCol w:w="984"/>
        <w:gridCol w:w="984"/>
        <w:gridCol w:w="984"/>
      </w:tblGrid>
      <w:tr w:rsidR="00484C7F" w14:paraId="3E1B85A2" w14:textId="77777777" w:rsidTr="00484C7F">
        <w:tc>
          <w:tcPr>
            <w:tcW w:w="984" w:type="dxa"/>
          </w:tcPr>
          <w:p w14:paraId="6ADAAE3D" w14:textId="7E134BFD" w:rsidR="00484C7F" w:rsidRDefault="00484C7F" w:rsidP="007C1DAA">
            <w:r>
              <w:t>Cache</w:t>
            </w:r>
          </w:p>
        </w:tc>
        <w:tc>
          <w:tcPr>
            <w:tcW w:w="984" w:type="dxa"/>
          </w:tcPr>
          <w:p w14:paraId="625B41EF" w14:textId="0B61BD71" w:rsidR="00484C7F" w:rsidRDefault="00484C7F" w:rsidP="007C1DAA">
            <w:r>
              <w:t>m</w:t>
            </w:r>
          </w:p>
        </w:tc>
        <w:tc>
          <w:tcPr>
            <w:tcW w:w="984" w:type="dxa"/>
          </w:tcPr>
          <w:p w14:paraId="61FD5DB1" w14:textId="2484B690" w:rsidR="00484C7F" w:rsidRDefault="00484C7F" w:rsidP="007C1DAA">
            <w:r>
              <w:t>C</w:t>
            </w:r>
          </w:p>
        </w:tc>
        <w:tc>
          <w:tcPr>
            <w:tcW w:w="984" w:type="dxa"/>
          </w:tcPr>
          <w:p w14:paraId="50003068" w14:textId="125C6C29" w:rsidR="00484C7F" w:rsidRDefault="00484C7F" w:rsidP="007C1DAA">
            <w:r>
              <w:t>B</w:t>
            </w:r>
          </w:p>
        </w:tc>
        <w:tc>
          <w:tcPr>
            <w:tcW w:w="984" w:type="dxa"/>
          </w:tcPr>
          <w:p w14:paraId="324DEF35" w14:textId="7EAE1D0F" w:rsidR="00484C7F" w:rsidRDefault="00484C7F" w:rsidP="007C1DAA">
            <w:r>
              <w:t>E</w:t>
            </w:r>
          </w:p>
        </w:tc>
        <w:tc>
          <w:tcPr>
            <w:tcW w:w="984" w:type="dxa"/>
          </w:tcPr>
          <w:p w14:paraId="72DE8D88" w14:textId="789DC32E" w:rsidR="00484C7F" w:rsidRDefault="00484C7F" w:rsidP="007C1DAA">
            <w:r>
              <w:t>S</w:t>
            </w:r>
          </w:p>
        </w:tc>
        <w:tc>
          <w:tcPr>
            <w:tcW w:w="984" w:type="dxa"/>
          </w:tcPr>
          <w:p w14:paraId="5EE88CF8" w14:textId="1AB04662" w:rsidR="00484C7F" w:rsidRDefault="00484C7F" w:rsidP="007C1DAA">
            <w:r>
              <w:t>t</w:t>
            </w:r>
          </w:p>
        </w:tc>
        <w:tc>
          <w:tcPr>
            <w:tcW w:w="984" w:type="dxa"/>
          </w:tcPr>
          <w:p w14:paraId="1A74FBF5" w14:textId="2DF60D6A" w:rsidR="00484C7F" w:rsidRDefault="00484C7F" w:rsidP="007C1DAA">
            <w:r>
              <w:t>s</w:t>
            </w:r>
          </w:p>
        </w:tc>
        <w:tc>
          <w:tcPr>
            <w:tcW w:w="984" w:type="dxa"/>
          </w:tcPr>
          <w:p w14:paraId="14F2B522" w14:textId="1C3CF396" w:rsidR="00484C7F" w:rsidRDefault="00484C7F" w:rsidP="007C1DAA">
            <w:r>
              <w:t>b</w:t>
            </w:r>
          </w:p>
        </w:tc>
      </w:tr>
      <w:tr w:rsidR="00484C7F" w14:paraId="76883966" w14:textId="77777777" w:rsidTr="00484C7F">
        <w:tc>
          <w:tcPr>
            <w:tcW w:w="984" w:type="dxa"/>
          </w:tcPr>
          <w:p w14:paraId="40E27F1A" w14:textId="3B2927C9" w:rsidR="00484C7F" w:rsidRDefault="00484C7F" w:rsidP="007C1DAA">
            <w:r>
              <w:t>1.</w:t>
            </w:r>
          </w:p>
        </w:tc>
        <w:tc>
          <w:tcPr>
            <w:tcW w:w="984" w:type="dxa"/>
          </w:tcPr>
          <w:p w14:paraId="4C32EDD3" w14:textId="23678690" w:rsidR="00484C7F" w:rsidRDefault="00484C7F" w:rsidP="007C1DAA">
            <w:r>
              <w:t>32</w:t>
            </w:r>
          </w:p>
        </w:tc>
        <w:tc>
          <w:tcPr>
            <w:tcW w:w="984" w:type="dxa"/>
          </w:tcPr>
          <w:p w14:paraId="58DA8846" w14:textId="19E7EA5C" w:rsidR="00484C7F" w:rsidRDefault="00484C7F" w:rsidP="007C1DAA">
            <w:r>
              <w:t>1024</w:t>
            </w:r>
          </w:p>
        </w:tc>
        <w:tc>
          <w:tcPr>
            <w:tcW w:w="984" w:type="dxa"/>
          </w:tcPr>
          <w:p w14:paraId="52AAD05A" w14:textId="30E36CFC" w:rsidR="00484C7F" w:rsidRDefault="00484C7F" w:rsidP="007C1DAA">
            <w:r>
              <w:t>4</w:t>
            </w:r>
          </w:p>
        </w:tc>
        <w:tc>
          <w:tcPr>
            <w:tcW w:w="984" w:type="dxa"/>
          </w:tcPr>
          <w:p w14:paraId="7E07EE40" w14:textId="71318CEA" w:rsidR="00484C7F" w:rsidRDefault="00484C7F" w:rsidP="007C1DAA">
            <w:r>
              <w:t>4</w:t>
            </w:r>
          </w:p>
        </w:tc>
        <w:tc>
          <w:tcPr>
            <w:tcW w:w="984" w:type="dxa"/>
          </w:tcPr>
          <w:p w14:paraId="114BFA20" w14:textId="065A894C" w:rsidR="00484C7F" w:rsidRDefault="00484C7F" w:rsidP="007C1DAA">
            <w:r>
              <w:t>65</w:t>
            </w:r>
          </w:p>
        </w:tc>
        <w:tc>
          <w:tcPr>
            <w:tcW w:w="984" w:type="dxa"/>
          </w:tcPr>
          <w:p w14:paraId="2AC74E41" w14:textId="7A0A5464" w:rsidR="00484C7F" w:rsidRDefault="00484C7F" w:rsidP="007C1DAA">
            <w:r>
              <w:t>24</w:t>
            </w:r>
          </w:p>
        </w:tc>
        <w:tc>
          <w:tcPr>
            <w:tcW w:w="984" w:type="dxa"/>
          </w:tcPr>
          <w:p w14:paraId="3B11E908" w14:textId="1B981AB1" w:rsidR="00484C7F" w:rsidRDefault="00484C7F" w:rsidP="007C1DAA">
            <w:r>
              <w:t>6</w:t>
            </w:r>
          </w:p>
        </w:tc>
        <w:tc>
          <w:tcPr>
            <w:tcW w:w="984" w:type="dxa"/>
          </w:tcPr>
          <w:p w14:paraId="3925B472" w14:textId="0497D4DC" w:rsidR="00484C7F" w:rsidRDefault="00484C7F" w:rsidP="007C1DAA">
            <w:r>
              <w:t>2</w:t>
            </w:r>
          </w:p>
        </w:tc>
      </w:tr>
      <w:tr w:rsidR="00484C7F" w14:paraId="0B561654" w14:textId="77777777" w:rsidTr="00484C7F">
        <w:tc>
          <w:tcPr>
            <w:tcW w:w="984" w:type="dxa"/>
          </w:tcPr>
          <w:p w14:paraId="630F02E7" w14:textId="34E81A58" w:rsidR="00484C7F" w:rsidRDefault="00484C7F" w:rsidP="007C1DAA">
            <w:r>
              <w:t>2.</w:t>
            </w:r>
          </w:p>
        </w:tc>
        <w:tc>
          <w:tcPr>
            <w:tcW w:w="984" w:type="dxa"/>
          </w:tcPr>
          <w:p w14:paraId="51EF33B4" w14:textId="7D7856EB" w:rsidR="00484C7F" w:rsidRDefault="00484C7F" w:rsidP="007C1DAA">
            <w:r>
              <w:t>32</w:t>
            </w:r>
          </w:p>
        </w:tc>
        <w:tc>
          <w:tcPr>
            <w:tcW w:w="984" w:type="dxa"/>
          </w:tcPr>
          <w:p w14:paraId="609F6DC9" w14:textId="1FCB4732" w:rsidR="00484C7F" w:rsidRDefault="00484C7F" w:rsidP="007C1DAA">
            <w:r>
              <w:t>1024</w:t>
            </w:r>
          </w:p>
        </w:tc>
        <w:tc>
          <w:tcPr>
            <w:tcW w:w="984" w:type="dxa"/>
          </w:tcPr>
          <w:p w14:paraId="5F43995A" w14:textId="1FD8C828" w:rsidR="00484C7F" w:rsidRDefault="00484C7F" w:rsidP="007C1DAA">
            <w:r>
              <w:t>4</w:t>
            </w:r>
          </w:p>
        </w:tc>
        <w:tc>
          <w:tcPr>
            <w:tcW w:w="984" w:type="dxa"/>
          </w:tcPr>
          <w:p w14:paraId="3F5EE9A9" w14:textId="302D7C60" w:rsidR="00484C7F" w:rsidRDefault="00484C7F" w:rsidP="007C1DAA">
            <w:r>
              <w:t>256</w:t>
            </w:r>
          </w:p>
        </w:tc>
        <w:tc>
          <w:tcPr>
            <w:tcW w:w="984" w:type="dxa"/>
          </w:tcPr>
          <w:p w14:paraId="3736DBAD" w14:textId="5A51E766" w:rsidR="00484C7F" w:rsidRDefault="00484C7F" w:rsidP="007C1DAA">
            <w:r>
              <w:t>1</w:t>
            </w:r>
          </w:p>
        </w:tc>
        <w:tc>
          <w:tcPr>
            <w:tcW w:w="984" w:type="dxa"/>
          </w:tcPr>
          <w:p w14:paraId="4E96492C" w14:textId="79547D75" w:rsidR="00484C7F" w:rsidRDefault="00484C7F" w:rsidP="007C1DAA">
            <w:r>
              <w:t>30</w:t>
            </w:r>
          </w:p>
        </w:tc>
        <w:tc>
          <w:tcPr>
            <w:tcW w:w="984" w:type="dxa"/>
          </w:tcPr>
          <w:p w14:paraId="76820834" w14:textId="5A3DA63E" w:rsidR="00484C7F" w:rsidRDefault="00484C7F" w:rsidP="007C1DAA">
            <w:r>
              <w:t>0</w:t>
            </w:r>
          </w:p>
        </w:tc>
        <w:tc>
          <w:tcPr>
            <w:tcW w:w="984" w:type="dxa"/>
          </w:tcPr>
          <w:p w14:paraId="7581B051" w14:textId="4FCDB6BD" w:rsidR="00484C7F" w:rsidRDefault="00484C7F" w:rsidP="007C1DAA">
            <w:r>
              <w:t>2</w:t>
            </w:r>
          </w:p>
        </w:tc>
      </w:tr>
      <w:tr w:rsidR="00484C7F" w14:paraId="5308D1BA" w14:textId="77777777" w:rsidTr="00484C7F">
        <w:tc>
          <w:tcPr>
            <w:tcW w:w="984" w:type="dxa"/>
          </w:tcPr>
          <w:p w14:paraId="00A35495" w14:textId="47477105" w:rsidR="00484C7F" w:rsidRDefault="00484C7F" w:rsidP="007C1DAA">
            <w:r>
              <w:t>3.</w:t>
            </w:r>
          </w:p>
        </w:tc>
        <w:tc>
          <w:tcPr>
            <w:tcW w:w="984" w:type="dxa"/>
          </w:tcPr>
          <w:p w14:paraId="14F09739" w14:textId="0CAB83AA" w:rsidR="00484C7F" w:rsidRDefault="00484C7F" w:rsidP="007C1DAA">
            <w:r>
              <w:t>32</w:t>
            </w:r>
          </w:p>
        </w:tc>
        <w:tc>
          <w:tcPr>
            <w:tcW w:w="984" w:type="dxa"/>
          </w:tcPr>
          <w:p w14:paraId="6CE616EF" w14:textId="5476FF69" w:rsidR="00484C7F" w:rsidRDefault="00484C7F" w:rsidP="007C1DAA">
            <w:r>
              <w:t>1024</w:t>
            </w:r>
          </w:p>
        </w:tc>
        <w:tc>
          <w:tcPr>
            <w:tcW w:w="984" w:type="dxa"/>
          </w:tcPr>
          <w:p w14:paraId="520AC120" w14:textId="5A835A61" w:rsidR="00484C7F" w:rsidRDefault="00484C7F" w:rsidP="007C1DAA">
            <w:r>
              <w:t>8</w:t>
            </w:r>
          </w:p>
        </w:tc>
        <w:tc>
          <w:tcPr>
            <w:tcW w:w="984" w:type="dxa"/>
          </w:tcPr>
          <w:p w14:paraId="019FD93F" w14:textId="04D2D3B3" w:rsidR="00484C7F" w:rsidRDefault="00484C7F" w:rsidP="007C1DAA">
            <w:r>
              <w:t>1</w:t>
            </w:r>
          </w:p>
        </w:tc>
        <w:tc>
          <w:tcPr>
            <w:tcW w:w="984" w:type="dxa"/>
          </w:tcPr>
          <w:p w14:paraId="6C5DF996" w14:textId="13271624" w:rsidR="00484C7F" w:rsidRDefault="00484C7F" w:rsidP="007C1DAA">
            <w:r>
              <w:t>128</w:t>
            </w:r>
          </w:p>
        </w:tc>
        <w:tc>
          <w:tcPr>
            <w:tcW w:w="984" w:type="dxa"/>
          </w:tcPr>
          <w:p w14:paraId="6C3CD611" w14:textId="395DD888" w:rsidR="00484C7F" w:rsidRDefault="00484C7F" w:rsidP="007C1DAA">
            <w:r>
              <w:t>22</w:t>
            </w:r>
          </w:p>
        </w:tc>
        <w:tc>
          <w:tcPr>
            <w:tcW w:w="984" w:type="dxa"/>
          </w:tcPr>
          <w:p w14:paraId="74ED492D" w14:textId="0A1F901D" w:rsidR="00484C7F" w:rsidRDefault="00484C7F" w:rsidP="007C1DAA">
            <w:r>
              <w:t>7</w:t>
            </w:r>
          </w:p>
        </w:tc>
        <w:tc>
          <w:tcPr>
            <w:tcW w:w="984" w:type="dxa"/>
          </w:tcPr>
          <w:p w14:paraId="4E1D3F0E" w14:textId="21E8610E" w:rsidR="00484C7F" w:rsidRDefault="00484C7F" w:rsidP="007C1DAA">
            <w:r>
              <w:t>3</w:t>
            </w:r>
          </w:p>
        </w:tc>
      </w:tr>
      <w:tr w:rsidR="00484C7F" w14:paraId="3B5D86A4" w14:textId="77777777" w:rsidTr="00484C7F">
        <w:tc>
          <w:tcPr>
            <w:tcW w:w="984" w:type="dxa"/>
          </w:tcPr>
          <w:p w14:paraId="1462BE04" w14:textId="1AC7987F" w:rsidR="00484C7F" w:rsidRDefault="00484C7F" w:rsidP="007C1DAA">
            <w:r>
              <w:t>4.</w:t>
            </w:r>
          </w:p>
        </w:tc>
        <w:tc>
          <w:tcPr>
            <w:tcW w:w="984" w:type="dxa"/>
          </w:tcPr>
          <w:p w14:paraId="2B205315" w14:textId="2AE6C1D6" w:rsidR="00484C7F" w:rsidRDefault="00484C7F" w:rsidP="007C1DAA">
            <w:r>
              <w:t>32</w:t>
            </w:r>
          </w:p>
        </w:tc>
        <w:tc>
          <w:tcPr>
            <w:tcW w:w="984" w:type="dxa"/>
          </w:tcPr>
          <w:p w14:paraId="122005E1" w14:textId="74314C76" w:rsidR="00484C7F" w:rsidRDefault="00484C7F" w:rsidP="007C1DAA">
            <w:r>
              <w:t>1024</w:t>
            </w:r>
          </w:p>
        </w:tc>
        <w:tc>
          <w:tcPr>
            <w:tcW w:w="984" w:type="dxa"/>
          </w:tcPr>
          <w:p w14:paraId="718E3385" w14:textId="7C2F2FC0" w:rsidR="00484C7F" w:rsidRDefault="00484C7F" w:rsidP="007C1DAA">
            <w:r>
              <w:t>8</w:t>
            </w:r>
          </w:p>
        </w:tc>
        <w:tc>
          <w:tcPr>
            <w:tcW w:w="984" w:type="dxa"/>
          </w:tcPr>
          <w:p w14:paraId="775B6AA7" w14:textId="5C09468A" w:rsidR="00484C7F" w:rsidRDefault="00484C7F" w:rsidP="007C1DAA">
            <w:r>
              <w:t>128</w:t>
            </w:r>
          </w:p>
        </w:tc>
        <w:tc>
          <w:tcPr>
            <w:tcW w:w="984" w:type="dxa"/>
          </w:tcPr>
          <w:p w14:paraId="091773E5" w14:textId="5D890DA3" w:rsidR="00484C7F" w:rsidRDefault="00484C7F" w:rsidP="007C1DAA">
            <w:r>
              <w:t>1</w:t>
            </w:r>
          </w:p>
        </w:tc>
        <w:tc>
          <w:tcPr>
            <w:tcW w:w="984" w:type="dxa"/>
          </w:tcPr>
          <w:p w14:paraId="63C5C8F8" w14:textId="6048A9F4" w:rsidR="00484C7F" w:rsidRDefault="00484C7F" w:rsidP="007C1DAA">
            <w:r>
              <w:t>29</w:t>
            </w:r>
          </w:p>
        </w:tc>
        <w:tc>
          <w:tcPr>
            <w:tcW w:w="984" w:type="dxa"/>
          </w:tcPr>
          <w:p w14:paraId="35BBB573" w14:textId="77E8581D" w:rsidR="00484C7F" w:rsidRDefault="00484C7F" w:rsidP="007C1DAA">
            <w:r>
              <w:t>0</w:t>
            </w:r>
          </w:p>
        </w:tc>
        <w:tc>
          <w:tcPr>
            <w:tcW w:w="984" w:type="dxa"/>
          </w:tcPr>
          <w:p w14:paraId="7D2CD111" w14:textId="20159B02" w:rsidR="00484C7F" w:rsidRDefault="00484C7F" w:rsidP="007C1DAA">
            <w:r>
              <w:t>3</w:t>
            </w:r>
          </w:p>
        </w:tc>
      </w:tr>
      <w:tr w:rsidR="00484C7F" w14:paraId="7349B0C8" w14:textId="77777777" w:rsidTr="00484C7F">
        <w:tc>
          <w:tcPr>
            <w:tcW w:w="984" w:type="dxa"/>
          </w:tcPr>
          <w:p w14:paraId="0E031906" w14:textId="76320525" w:rsidR="00484C7F" w:rsidRDefault="00484C7F" w:rsidP="007C1DAA">
            <w:r>
              <w:t>5.</w:t>
            </w:r>
          </w:p>
        </w:tc>
        <w:tc>
          <w:tcPr>
            <w:tcW w:w="984" w:type="dxa"/>
          </w:tcPr>
          <w:p w14:paraId="27E3ADAF" w14:textId="71A7079B" w:rsidR="00484C7F" w:rsidRDefault="00484C7F" w:rsidP="007C1DAA">
            <w:r>
              <w:t>32</w:t>
            </w:r>
          </w:p>
        </w:tc>
        <w:tc>
          <w:tcPr>
            <w:tcW w:w="984" w:type="dxa"/>
          </w:tcPr>
          <w:p w14:paraId="648AD662" w14:textId="224F4B99" w:rsidR="00484C7F" w:rsidRDefault="00484C7F" w:rsidP="007C1DAA">
            <w:r>
              <w:t>1024</w:t>
            </w:r>
          </w:p>
        </w:tc>
        <w:tc>
          <w:tcPr>
            <w:tcW w:w="984" w:type="dxa"/>
          </w:tcPr>
          <w:p w14:paraId="3D4F5634" w14:textId="3947C3E6" w:rsidR="00484C7F" w:rsidRDefault="00484C7F" w:rsidP="007C1DAA">
            <w:r>
              <w:t>32</w:t>
            </w:r>
          </w:p>
        </w:tc>
        <w:tc>
          <w:tcPr>
            <w:tcW w:w="984" w:type="dxa"/>
          </w:tcPr>
          <w:p w14:paraId="27AAD23F" w14:textId="6AE409E7" w:rsidR="00484C7F" w:rsidRDefault="00484C7F" w:rsidP="007C1DAA">
            <w:r>
              <w:t>1</w:t>
            </w:r>
          </w:p>
        </w:tc>
        <w:tc>
          <w:tcPr>
            <w:tcW w:w="984" w:type="dxa"/>
          </w:tcPr>
          <w:p w14:paraId="5F508E0E" w14:textId="6DDD06A5" w:rsidR="00484C7F" w:rsidRDefault="00484C7F" w:rsidP="007C1DAA">
            <w:r>
              <w:t>32</w:t>
            </w:r>
          </w:p>
        </w:tc>
        <w:tc>
          <w:tcPr>
            <w:tcW w:w="984" w:type="dxa"/>
          </w:tcPr>
          <w:p w14:paraId="3066A0C1" w14:textId="5EACD998" w:rsidR="00484C7F" w:rsidRDefault="00484C7F" w:rsidP="007C1DAA">
            <w:r>
              <w:t>22</w:t>
            </w:r>
          </w:p>
        </w:tc>
        <w:tc>
          <w:tcPr>
            <w:tcW w:w="984" w:type="dxa"/>
          </w:tcPr>
          <w:p w14:paraId="6C31D4A4" w14:textId="2789377D" w:rsidR="00484C7F" w:rsidRDefault="00484C7F" w:rsidP="007C1DAA">
            <w:r>
              <w:t>5</w:t>
            </w:r>
          </w:p>
        </w:tc>
        <w:tc>
          <w:tcPr>
            <w:tcW w:w="984" w:type="dxa"/>
          </w:tcPr>
          <w:p w14:paraId="4EB79130" w14:textId="32820C77" w:rsidR="00484C7F" w:rsidRDefault="00484C7F" w:rsidP="007C1DAA">
            <w:r>
              <w:t>5</w:t>
            </w:r>
          </w:p>
        </w:tc>
      </w:tr>
      <w:tr w:rsidR="00484C7F" w14:paraId="6B32271C" w14:textId="77777777" w:rsidTr="00484C7F">
        <w:tc>
          <w:tcPr>
            <w:tcW w:w="984" w:type="dxa"/>
          </w:tcPr>
          <w:p w14:paraId="6D0FDA65" w14:textId="77FC4171" w:rsidR="00484C7F" w:rsidRDefault="00484C7F" w:rsidP="007C1DAA">
            <w:r>
              <w:t>6.</w:t>
            </w:r>
          </w:p>
        </w:tc>
        <w:tc>
          <w:tcPr>
            <w:tcW w:w="984" w:type="dxa"/>
          </w:tcPr>
          <w:p w14:paraId="143A4AB5" w14:textId="2FDBAF7C" w:rsidR="00484C7F" w:rsidRDefault="00484C7F" w:rsidP="007C1DAA">
            <w:r>
              <w:t>32</w:t>
            </w:r>
          </w:p>
        </w:tc>
        <w:tc>
          <w:tcPr>
            <w:tcW w:w="984" w:type="dxa"/>
          </w:tcPr>
          <w:p w14:paraId="1B50B887" w14:textId="5713E274" w:rsidR="00484C7F" w:rsidRDefault="00484C7F" w:rsidP="007C1DAA">
            <w:r>
              <w:t>1024</w:t>
            </w:r>
          </w:p>
        </w:tc>
        <w:tc>
          <w:tcPr>
            <w:tcW w:w="984" w:type="dxa"/>
          </w:tcPr>
          <w:p w14:paraId="02C3E46B" w14:textId="11331ECE" w:rsidR="00484C7F" w:rsidRDefault="00484C7F" w:rsidP="007C1DAA">
            <w:r>
              <w:t>32</w:t>
            </w:r>
          </w:p>
        </w:tc>
        <w:tc>
          <w:tcPr>
            <w:tcW w:w="984" w:type="dxa"/>
          </w:tcPr>
          <w:p w14:paraId="301E9A63" w14:textId="495CC0BA" w:rsidR="00484C7F" w:rsidRDefault="00484C7F" w:rsidP="007C1DAA">
            <w:r>
              <w:t>4</w:t>
            </w:r>
          </w:p>
        </w:tc>
        <w:tc>
          <w:tcPr>
            <w:tcW w:w="984" w:type="dxa"/>
          </w:tcPr>
          <w:p w14:paraId="2115A6AE" w14:textId="5354DF60" w:rsidR="00484C7F" w:rsidRDefault="00484C7F" w:rsidP="007C1DAA">
            <w:r>
              <w:t>8</w:t>
            </w:r>
          </w:p>
        </w:tc>
        <w:tc>
          <w:tcPr>
            <w:tcW w:w="984" w:type="dxa"/>
          </w:tcPr>
          <w:p w14:paraId="56A81C1B" w14:textId="282481E6" w:rsidR="00484C7F" w:rsidRDefault="00484C7F" w:rsidP="007C1DAA">
            <w:r>
              <w:t>24</w:t>
            </w:r>
          </w:p>
        </w:tc>
        <w:tc>
          <w:tcPr>
            <w:tcW w:w="984" w:type="dxa"/>
          </w:tcPr>
          <w:p w14:paraId="0A4B08CF" w14:textId="56228010" w:rsidR="00484C7F" w:rsidRDefault="00484C7F" w:rsidP="007C1DAA">
            <w:r>
              <w:t>3</w:t>
            </w:r>
          </w:p>
        </w:tc>
        <w:tc>
          <w:tcPr>
            <w:tcW w:w="984" w:type="dxa"/>
          </w:tcPr>
          <w:p w14:paraId="7B9DAE3C" w14:textId="77E86C1F" w:rsidR="00484C7F" w:rsidRDefault="00484C7F" w:rsidP="007C1DAA">
            <w:r>
              <w:t>5</w:t>
            </w:r>
          </w:p>
        </w:tc>
      </w:tr>
    </w:tbl>
    <w:p w14:paraId="4394BB67" w14:textId="77777777" w:rsidR="00484C7F" w:rsidRDefault="00484C7F" w:rsidP="007C1DAA"/>
    <w:p w14:paraId="2A88DDA5" w14:textId="77777777" w:rsidR="00484C7F" w:rsidRDefault="00484C7F" w:rsidP="007C1DAA"/>
    <w:p w14:paraId="5FABCA7F" w14:textId="5BDFA095" w:rsidR="00484C7F" w:rsidRDefault="00484C7F" w:rsidP="007C1DAA">
      <w:r>
        <w:t>Problem 6.31</w:t>
      </w:r>
    </w:p>
    <w:p w14:paraId="5C8455E2" w14:textId="4D2ABFF2" w:rsidR="00484C7F" w:rsidRDefault="00484C7F" w:rsidP="007C1DAA">
      <w:r>
        <w:t>A: 128</w:t>
      </w:r>
    </w:p>
    <w:p w14:paraId="2D205A08" w14:textId="4CE856CE" w:rsidR="00484C7F" w:rsidRDefault="00484C7F" w:rsidP="007C1DAA">
      <w:r>
        <w:t xml:space="preserve">B: CT </w:t>
      </w:r>
      <w:r>
        <w:t>CT</w:t>
      </w:r>
      <w:r w:rsidRPr="00484C7F">
        <w:t xml:space="preserve"> </w:t>
      </w:r>
      <w:r>
        <w:t>CT</w:t>
      </w:r>
      <w:r w:rsidRPr="00484C7F">
        <w:t xml:space="preserve"> </w:t>
      </w:r>
      <w:r>
        <w:t>CT</w:t>
      </w:r>
      <w:r w:rsidRPr="00484C7F">
        <w:t xml:space="preserve"> </w:t>
      </w:r>
      <w:r>
        <w:t>CT</w:t>
      </w:r>
      <w:r w:rsidRPr="00484C7F">
        <w:t xml:space="preserve"> </w:t>
      </w:r>
      <w:r>
        <w:t>CT</w:t>
      </w:r>
      <w:r w:rsidRPr="00484C7F">
        <w:t xml:space="preserve"> </w:t>
      </w:r>
      <w:r>
        <w:t>CT</w:t>
      </w:r>
      <w:r w:rsidRPr="00484C7F">
        <w:t xml:space="preserve"> </w:t>
      </w:r>
      <w:r>
        <w:t>CT</w:t>
      </w:r>
      <w:r>
        <w:t xml:space="preserve"> CI CI CI CO CO</w:t>
      </w:r>
      <w:bookmarkStart w:id="0" w:name="_GoBack"/>
      <w:bookmarkEnd w:id="0"/>
    </w:p>
    <w:p w14:paraId="3FAD3D71" w14:textId="77777777" w:rsidR="00484C7F" w:rsidRDefault="00484C7F" w:rsidP="007C1DAA"/>
    <w:sectPr w:rsidR="00484C7F" w:rsidSect="00763A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269AF" w14:textId="77777777" w:rsidR="00BE00D7" w:rsidRDefault="00BE00D7" w:rsidP="00730B20">
      <w:r>
        <w:separator/>
      </w:r>
    </w:p>
  </w:endnote>
  <w:endnote w:type="continuationSeparator" w:id="0">
    <w:p w14:paraId="30CB8151" w14:textId="77777777" w:rsidR="00BE00D7" w:rsidRDefault="00BE00D7" w:rsidP="0073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82590" w14:textId="77777777" w:rsidR="00BE00D7" w:rsidRDefault="00BE00D7" w:rsidP="00730B20">
      <w:r>
        <w:separator/>
      </w:r>
    </w:p>
  </w:footnote>
  <w:footnote w:type="continuationSeparator" w:id="0">
    <w:p w14:paraId="5B834339" w14:textId="77777777" w:rsidR="00BE00D7" w:rsidRDefault="00BE00D7" w:rsidP="00730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C7332"/>
    <w:multiLevelType w:val="multilevel"/>
    <w:tmpl w:val="2BCA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BE7506"/>
    <w:multiLevelType w:val="multilevel"/>
    <w:tmpl w:val="589E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4A"/>
    <w:rsid w:val="00290353"/>
    <w:rsid w:val="002B3BE2"/>
    <w:rsid w:val="002E112B"/>
    <w:rsid w:val="003B0630"/>
    <w:rsid w:val="00484C7F"/>
    <w:rsid w:val="00573FE4"/>
    <w:rsid w:val="0059344A"/>
    <w:rsid w:val="00625EEC"/>
    <w:rsid w:val="00730B20"/>
    <w:rsid w:val="00763A08"/>
    <w:rsid w:val="007C1DAA"/>
    <w:rsid w:val="00BE00D7"/>
    <w:rsid w:val="00FC5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6AECA"/>
  <w14:defaultImageDpi w14:val="300"/>
  <w15:docId w15:val="{588688A1-3ABD-46D3-A712-01ABD681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35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30B20"/>
  </w:style>
  <w:style w:type="character" w:customStyle="1" w:styleId="FootnoteTextChar">
    <w:name w:val="Footnote Text Char"/>
    <w:basedOn w:val="DefaultParagraphFont"/>
    <w:link w:val="FootnoteText"/>
    <w:uiPriority w:val="99"/>
    <w:rsid w:val="00730B20"/>
  </w:style>
  <w:style w:type="character" w:styleId="FootnoteReference">
    <w:name w:val="footnote reference"/>
    <w:basedOn w:val="DefaultParagraphFont"/>
    <w:uiPriority w:val="99"/>
    <w:unhideWhenUsed/>
    <w:rsid w:val="00730B20"/>
    <w:rPr>
      <w:vertAlign w:val="superscript"/>
    </w:rPr>
  </w:style>
  <w:style w:type="paragraph" w:styleId="EndnoteText">
    <w:name w:val="endnote text"/>
    <w:basedOn w:val="Normal"/>
    <w:link w:val="EndnoteTextChar"/>
    <w:uiPriority w:val="99"/>
    <w:unhideWhenUsed/>
    <w:rsid w:val="00730B20"/>
  </w:style>
  <w:style w:type="character" w:customStyle="1" w:styleId="EndnoteTextChar">
    <w:name w:val="Endnote Text Char"/>
    <w:basedOn w:val="DefaultParagraphFont"/>
    <w:link w:val="EndnoteText"/>
    <w:uiPriority w:val="99"/>
    <w:rsid w:val="00730B20"/>
  </w:style>
  <w:style w:type="character" w:styleId="EndnoteReference">
    <w:name w:val="endnote reference"/>
    <w:basedOn w:val="DefaultParagraphFont"/>
    <w:uiPriority w:val="99"/>
    <w:unhideWhenUsed/>
    <w:rsid w:val="00730B20"/>
    <w:rPr>
      <w:vertAlign w:val="superscript"/>
    </w:rPr>
  </w:style>
  <w:style w:type="paragraph" w:styleId="BalloonText">
    <w:name w:val="Balloon Text"/>
    <w:basedOn w:val="Normal"/>
    <w:link w:val="BalloonTextChar"/>
    <w:uiPriority w:val="99"/>
    <w:semiHidden/>
    <w:unhideWhenUsed/>
    <w:rsid w:val="00730B2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0B20"/>
    <w:rPr>
      <w:rFonts w:ascii="Lucida Grande" w:hAnsi="Lucida Grande"/>
      <w:sz w:val="18"/>
      <w:szCs w:val="18"/>
    </w:rPr>
  </w:style>
  <w:style w:type="character" w:customStyle="1" w:styleId="Heading1Char">
    <w:name w:val="Heading 1 Char"/>
    <w:basedOn w:val="DefaultParagraphFont"/>
    <w:link w:val="Heading1"/>
    <w:uiPriority w:val="9"/>
    <w:rsid w:val="0029035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90353"/>
  </w:style>
  <w:style w:type="paragraph" w:styleId="NormalWeb">
    <w:name w:val="Normal (Web)"/>
    <w:basedOn w:val="Normal"/>
    <w:uiPriority w:val="99"/>
    <w:unhideWhenUsed/>
    <w:rsid w:val="0029035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73FE4"/>
    <w:pPr>
      <w:tabs>
        <w:tab w:val="center" w:pos="4320"/>
        <w:tab w:val="right" w:pos="8640"/>
      </w:tabs>
    </w:pPr>
  </w:style>
  <w:style w:type="character" w:customStyle="1" w:styleId="HeaderChar">
    <w:name w:val="Header Char"/>
    <w:basedOn w:val="DefaultParagraphFont"/>
    <w:link w:val="Header"/>
    <w:uiPriority w:val="99"/>
    <w:rsid w:val="00573FE4"/>
  </w:style>
  <w:style w:type="paragraph" w:styleId="Footer">
    <w:name w:val="footer"/>
    <w:basedOn w:val="Normal"/>
    <w:link w:val="FooterChar"/>
    <w:uiPriority w:val="99"/>
    <w:unhideWhenUsed/>
    <w:rsid w:val="00573FE4"/>
    <w:pPr>
      <w:tabs>
        <w:tab w:val="center" w:pos="4320"/>
        <w:tab w:val="right" w:pos="8640"/>
      </w:tabs>
    </w:pPr>
  </w:style>
  <w:style w:type="character" w:customStyle="1" w:styleId="FooterChar">
    <w:name w:val="Footer Char"/>
    <w:basedOn w:val="DefaultParagraphFont"/>
    <w:link w:val="Footer"/>
    <w:uiPriority w:val="99"/>
    <w:rsid w:val="00573FE4"/>
  </w:style>
  <w:style w:type="table" w:styleId="TableGrid">
    <w:name w:val="Table Grid"/>
    <w:basedOn w:val="TableNormal"/>
    <w:uiPriority w:val="59"/>
    <w:rsid w:val="00484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99148">
      <w:bodyDiv w:val="1"/>
      <w:marLeft w:val="0"/>
      <w:marRight w:val="0"/>
      <w:marTop w:val="0"/>
      <w:marBottom w:val="0"/>
      <w:divBdr>
        <w:top w:val="none" w:sz="0" w:space="0" w:color="auto"/>
        <w:left w:val="none" w:sz="0" w:space="0" w:color="auto"/>
        <w:bottom w:val="none" w:sz="0" w:space="0" w:color="auto"/>
        <w:right w:val="none" w:sz="0" w:space="0" w:color="auto"/>
      </w:divBdr>
      <w:divsChild>
        <w:div w:id="1372153226">
          <w:marLeft w:val="0"/>
          <w:marRight w:val="0"/>
          <w:marTop w:val="0"/>
          <w:marBottom w:val="0"/>
          <w:divBdr>
            <w:top w:val="none" w:sz="0" w:space="0" w:color="auto"/>
            <w:left w:val="none" w:sz="0" w:space="0" w:color="auto"/>
            <w:bottom w:val="none" w:sz="0" w:space="0" w:color="auto"/>
            <w:right w:val="none" w:sz="0" w:space="0" w:color="auto"/>
          </w:divBdr>
          <w:divsChild>
            <w:div w:id="77674438">
              <w:marLeft w:val="0"/>
              <w:marRight w:val="0"/>
              <w:marTop w:val="0"/>
              <w:marBottom w:val="0"/>
              <w:divBdr>
                <w:top w:val="none" w:sz="0" w:space="0" w:color="auto"/>
                <w:left w:val="none" w:sz="0" w:space="0" w:color="auto"/>
                <w:bottom w:val="none" w:sz="0" w:space="0" w:color="auto"/>
                <w:right w:val="none" w:sz="0" w:space="0" w:color="auto"/>
              </w:divBdr>
              <w:divsChild>
                <w:div w:id="1097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6889">
      <w:bodyDiv w:val="1"/>
      <w:marLeft w:val="0"/>
      <w:marRight w:val="0"/>
      <w:marTop w:val="0"/>
      <w:marBottom w:val="0"/>
      <w:divBdr>
        <w:top w:val="none" w:sz="0" w:space="0" w:color="auto"/>
        <w:left w:val="none" w:sz="0" w:space="0" w:color="auto"/>
        <w:bottom w:val="none" w:sz="0" w:space="0" w:color="auto"/>
        <w:right w:val="none" w:sz="0" w:space="0" w:color="auto"/>
      </w:divBdr>
      <w:divsChild>
        <w:div w:id="1985892616">
          <w:marLeft w:val="0"/>
          <w:marRight w:val="0"/>
          <w:marTop w:val="0"/>
          <w:marBottom w:val="0"/>
          <w:divBdr>
            <w:top w:val="none" w:sz="0" w:space="0" w:color="auto"/>
            <w:left w:val="none" w:sz="0" w:space="0" w:color="auto"/>
            <w:bottom w:val="none" w:sz="0" w:space="0" w:color="auto"/>
            <w:right w:val="none" w:sz="0" w:space="0" w:color="auto"/>
          </w:divBdr>
          <w:divsChild>
            <w:div w:id="2101025880">
              <w:marLeft w:val="0"/>
              <w:marRight w:val="0"/>
              <w:marTop w:val="0"/>
              <w:marBottom w:val="0"/>
              <w:divBdr>
                <w:top w:val="none" w:sz="0" w:space="0" w:color="auto"/>
                <w:left w:val="none" w:sz="0" w:space="0" w:color="auto"/>
                <w:bottom w:val="none" w:sz="0" w:space="0" w:color="auto"/>
                <w:right w:val="none" w:sz="0" w:space="0" w:color="auto"/>
              </w:divBdr>
              <w:divsChild>
                <w:div w:id="4809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sChild>
        <w:div w:id="1702632542">
          <w:marLeft w:val="0"/>
          <w:marRight w:val="0"/>
          <w:marTop w:val="0"/>
          <w:marBottom w:val="0"/>
          <w:divBdr>
            <w:top w:val="none" w:sz="0" w:space="0" w:color="auto"/>
            <w:left w:val="none" w:sz="0" w:space="0" w:color="auto"/>
            <w:bottom w:val="none" w:sz="0" w:space="0" w:color="auto"/>
            <w:right w:val="none" w:sz="0" w:space="0" w:color="auto"/>
          </w:divBdr>
          <w:divsChild>
            <w:div w:id="1420560550">
              <w:marLeft w:val="0"/>
              <w:marRight w:val="0"/>
              <w:marTop w:val="0"/>
              <w:marBottom w:val="0"/>
              <w:divBdr>
                <w:top w:val="none" w:sz="0" w:space="0" w:color="auto"/>
                <w:left w:val="none" w:sz="0" w:space="0" w:color="auto"/>
                <w:bottom w:val="none" w:sz="0" w:space="0" w:color="auto"/>
                <w:right w:val="none" w:sz="0" w:space="0" w:color="auto"/>
              </w:divBdr>
              <w:divsChild>
                <w:div w:id="2841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Paw06</b:Tag>
    <b:SourceType>Report</b:SourceType>
    <b:Guid>{55741BD2-1571-3F4B-8826-4BD194702003}</b:Guid>
    <b:Author>
      <b:Author>
        <b:NameList>
          <b:Person>
            <b:Last>Pawe</b:Last>
          </b:Person>
          <b:Person>
            <b:Last>Kowalik</b:Last>
            <b:Middle>F.</b:Middle>
            <b:First>Micha</b:First>
          </b:Person>
        </b:NameList>
      </b:Author>
    </b:Author>
    <b:Title>Multi-Core Processors: New Way to Achieve High System Performance</b:Title>
    <b:Year>2006</b:Year>
    <b:Institution>Intel Corporation</b:Institution>
    <b:Publisher>IEEE Computer Society</b:Publisher>
    <b:Pages>1,5</b:Pages>
    <b:RefOrder>1</b:RefOrder>
  </b:Source>
</b:Sources>
</file>

<file path=customXml/itemProps1.xml><?xml version="1.0" encoding="utf-8"?>
<ds:datastoreItem xmlns:ds="http://schemas.openxmlformats.org/officeDocument/2006/customXml" ds:itemID="{E6E586CB-72CE-4FD2-B8DC-BC2D2EFD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738</Words>
  <Characters>4207</Characters>
  <Application>Microsoft Office Word</Application>
  <DocSecurity>0</DocSecurity>
  <Lines>35</Lines>
  <Paragraphs>9</Paragraphs>
  <ScaleCrop>false</ScaleCrop>
  <Company>Austin Community College</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 Brower</dc:creator>
  <cp:keywords/>
  <dc:description/>
  <cp:lastModifiedBy>Otis</cp:lastModifiedBy>
  <cp:revision>4</cp:revision>
  <dcterms:created xsi:type="dcterms:W3CDTF">2015-05-06T17:54:00Z</dcterms:created>
  <dcterms:modified xsi:type="dcterms:W3CDTF">2015-05-07T22:13:00Z</dcterms:modified>
</cp:coreProperties>
</file>