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E3A"/>
          <w:sz w:val="36"/>
          <w:szCs w:val="36"/>
        </w:rPr>
        <w:t xml:space="preserve">KANON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Product Verification — Review Report</w:t>
      </w:r>
    </w:p>
    <w:p>
      <w:pPr>
        <w:spacing w:after="120"/>
      </w:pPr>
      <w:r>
        <w:t xml:space="preserve">Prepared as a working review of the 64-row Product Verification Worklist. </w:t>
      </w:r>
      <w:r>
        <w:rPr>
          <w:i/>
          <w:iCs/>
        </w:rPr>
        <w:t xml:space="preserve">Status as of 2026-05-29.</w:t>
      </w:r>
    </w:p>
    <w:p>
      <w:pPr>
        <w:pBdr>
          <w:left w:val="single" w:color="E0A030" w:sz="18" w:space="8"/>
        </w:pBdr>
        <w:shd w:fill="FFF4E5" w:val="clear"/>
        <w:spacing w:after="120" w:before="120"/>
      </w:pPr>
      <w:r>
        <w:rPr>
          <w:b/>
          <w:bCs/>
        </w:rPr>
        <w:t xml:space="preserve">Important — nothing here is marked CONFIRMED. </w:t>
      </w:r>
      <w:r>
        <w:t xml:space="preserve">Every row still requires a human to read the actual package/official label and sign the Verifier column. The allergen line is a safety field; treat online sources as a strong starting point, not a final confirmation, because manufacturers reformulate and allergens are flavor-specific.</w:t>
      </w:r>
    </w:p>
    <w:p>
      <w:pPr>
        <w:pStyle w:val="Heading1"/>
      </w:pPr>
      <w:r>
        <w:t xml:space="preserve">Summary of this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 rows are label-sourced from manufacturer/official pages — macros + allergens filled (green cells), source noted. Status left as "confirm vs package".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 rows are recommend / likely — brand known but exact flavor/SKU needed; the probable allergens are tagged LIKELY.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36 rows are off-label (generic) — no single manufacturer label exists; shown with POSSIBLE candidate allergens to check against whatever SKU you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 rows marked CONFIRMED — that step is yours, against the physical label.</w:t>
      </w:r>
    </w:p>
    <w:p>
      <w:pPr>
        <w:pStyle w:val="Heading1"/>
      </w:pPr>
      <w:r>
        <w:t xml:space="preserve">Highest-value catches</w:t>
      </w:r>
    </w:p>
    <w:p>
      <w:pPr>
        <w:spacing w:after="120"/>
      </w:pPr>
      <w:r>
        <w:t xml:space="preserve">Cases where the placeholder was wrong in a way that matters — allergen omissions first, since those are the safety-relevant ones.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5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Placeholder MISSED tree_nuts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Pure Protein contains almond butter; almond = tree_nuts. Was absent from placeholder allergen line. Also contains bovine collagen/gelatin = meat.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Soy/peanut mislabeled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Placeholder listed soy as definite + omitted peanuts; verified contains-line is milk;tree_nuts;peanuts with soy as may-contain.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Over-listed allergens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Placeholder had peanuts+tree_nuts as definite; this flavor is milk;soy only (others may-contain).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Macro drift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 is 180kcal/25C/7F vs placeholder 190/22/8 — reformulation drift.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gluten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Seitan IS vital wheat gluten; placeholder had wheat but not gluten. Added (certain).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 wheat allergen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Protein pretzels contain wheat+gluten by definition; must not be missed.</w:t>
            </w:r>
          </w:p>
        </w:tc>
      </w:tr>
    </w:tbl>
    <w:p>
      <w:pPr>
        <w:pStyle w:val="Heading1"/>
      </w:pPr>
      <w:r>
        <w:t xml:space="preserve">Label-sourced rows (macros kcal/P/C/F)</w:t>
      </w:r>
    </w:p>
    <w:p>
      <w:pPr>
        <w:spacing w:after="120"/>
      </w:pPr>
      <w:r>
        <w:t xml:space="preserve">Filled from the sources shown. </w:t>
      </w:r>
      <w:r>
        <w:rPr>
          <w:i/>
          <w:iCs/>
        </w:rPr>
        <w:t xml:space="preserve">Confirm the exact flavor you stock — allergen lines vary by flavor.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1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Confirmed SKU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kcal/P/C/F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Allergens — 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 Birthday Cake (60g)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180/20/25/7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milk; tree_nuts; soy — questnutrition.com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Barebells Caramel Cashew (55g)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200/20/24/9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milk; tree_nuts; peanuts (soy may-contain) — shop.barebells.com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Pure Protein Chocolate Deluxe (50g)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200/21/18/5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milk; soy; peanuts; tree_nuts — pureprotein.com / Kroger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Birthday Cake (60g)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220/20/23/8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milk; soy — ONE/Hershey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RXBAR Chocolate Sea Salt (52g)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210/12/24/9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eggs; tree_nuts — Kellogg SmartLabel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P048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KIND Protein Crunchy PB (50g)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250/12/17/18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peanuts; soy; milk — kindsnacks.com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P052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Muscle Milk Genuine (14oz)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160/25/9/4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milk; soy — musclemilk.com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P053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Orgain Clean Protein (11oz)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150/20/5/4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 (no soy) — orgain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P081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Whisps Parmesan crisps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150/9/1/11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 — Whisps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P083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Babybel Original (3)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210/15/0/17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 — babybel.com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Impossible Burger patty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240/19/9/14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soy — impossiblefoods.com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 cheese (1 stick)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80/6/1/6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Babybel (1 wheel)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70/5/0/6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Whisps Parmesan (1 oz)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150/9/1/11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milk</w:t>
            </w:r>
          </w:p>
        </w:tc>
      </w:tr>
    </w:tbl>
    <w:p>
      <w:pPr>
        <w:pStyle w:val="Heading1"/>
      </w:pPr>
      <w:r>
        <w:t xml:space="preserve">Off-label (generic) rows</w:t>
      </w:r>
    </w:p>
    <w:p>
      <w:pPr>
        <w:spacing w:after="120"/>
      </w:pPr>
      <w:r>
        <w:t xml:space="preserve">These name no brand, so they cannot be confirmed without choosing a specific product. Each carries a POSSIBLE/LIKELY allergen tag in the spreadsheet. Patterns worth re-stating:</w:t>
      </w:r>
    </w:p>
    <w:p>
      <w:pPr>
        <w:pStyle w:val="Heading2"/>
      </w:pPr>
      <w:r>
        <w:t xml:space="preserve">Processed meats — read all the way through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 turkey/ham, hot dogs, sausage, meatballs, pepperoni, jerky: look like plain meat but binders add milk, wheat, soy, eggs. P021 meatballs ≈ wheat+milk+eggs near-universal. P018 hot dog: add wheat+gluten if served on a standard bun.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Jerky (turkey/beef/salmon): soy-sauce marinade ⇒ soy, plus wheat unless gluten-free tamari.</w:t>
      </w:r>
    </w:p>
    <w:p>
      <w:pPr>
        <w:pStyle w:val="Heading2"/>
      </w:pPr>
      <w:r>
        <w:t xml:space="preserve">Bars, shakes, powders — numbers drift, nuts/milk/soy common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Whey/casein ⇒ milk; many add soy lecithin. Plant blends ⇒ verify soy/tree_nuts. Collagen (P063) = bovine MEAT, not abstinence-friendly.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every "may contain" as a flag — for a real allergy the trace warning is the point.</w:t>
      </w:r>
    </w:p>
    <w:p>
      <w:pPr>
        <w:pStyle w:val="Heading2"/>
      </w:pPr>
      <w:r>
        <w:t xml:space="preserve">Certain plant-protein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Seitan (P104) = vital wheat gluten ⇒ wheat AND gluten. Protein pretzels (P127) ⇒ wheat+gluten. Edamame (P085) ⇒ soy. Impossible (P103) ⇒ soy. Tempeh (P101) ⇒ soy.</w:t>
      </w:r>
    </w:p>
    <w:p>
      <w:pPr>
        <w:pStyle w:val="Heading1"/>
      </w:pPr>
      <w:r>
        <w:t xml:space="preserve">How to finish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REVIEWED spreadsheet. Green = label-sourced; blue = POSSIBLE (off-label); yellow = LIKELY/attention.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row, read the actual package, correct anything that differs, then set Status to CONFIRMED and sign the Verifier/date column.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 closest attention to the allergen line on the processed-meat rows and any row where the placeholder line is blank.</w:t>
      </w:r>
    </w:p>
    <w:p>
      <w:pPr>
        <w:spacing w:after="120"/>
      </w:pPr>
      <w:r>
        <w:rPr>
          <w:i/>
          <w:iCs/>
        </w:rPr>
        <w:t xml:space="preserve">One product, one label, read all the way through. </w:t>
      </w:r>
      <w:r>
        <w:rPr>
          <w:i/>
          <w:iCs/>
        </w:rPr>
        <w:t xml:space="preserve">The numbers keep the app honest; the allergen line keeps people safe.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Kanon · Product Verification Report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E5E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E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2026-05-29T21:28:54.460Z</dcterms:created>
  <dcterms:modified xsi:type="dcterms:W3CDTF">2026-05-29T21:28:54.460Z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