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2E679" w14:textId="13433873" w:rsidR="00A0171D" w:rsidRPr="005A34B6" w:rsidRDefault="00A0171D" w:rsidP="00A0171D">
      <w:pPr>
        <w:spacing w:after="160" w:line="256" w:lineRule="auto"/>
        <w:jc w:val="center"/>
        <w:rPr>
          <w:rFonts w:eastAsia="Times New Roman" w:cstheme="minorHAnsi"/>
          <w:color w:val="2A2A2A"/>
          <w:kern w:val="36"/>
          <w:sz w:val="36"/>
          <w:szCs w:val="36"/>
          <w:lang w:eastAsia="ru-RU"/>
        </w:rPr>
      </w:pPr>
      <w:bookmarkStart w:id="0" w:name="_Hlk80348058"/>
      <w:r w:rsidRPr="005A34B6">
        <w:rPr>
          <w:rFonts w:eastAsia="Times New Roman" w:cstheme="minorHAnsi"/>
          <w:color w:val="2A2A2A"/>
          <w:kern w:val="36"/>
          <w:sz w:val="36"/>
          <w:szCs w:val="36"/>
          <w:lang w:eastAsia="ru-RU"/>
        </w:rPr>
        <w:t xml:space="preserve">Расторжение пенсионного договора </w:t>
      </w:r>
      <w:r w:rsidR="005A34B6">
        <w:rPr>
          <w:rFonts w:eastAsia="Times New Roman" w:cstheme="minorHAnsi"/>
          <w:color w:val="2A2A2A"/>
          <w:kern w:val="36"/>
          <w:sz w:val="36"/>
          <w:szCs w:val="36"/>
          <w:lang w:eastAsia="ru-RU"/>
        </w:rPr>
        <w:br/>
      </w:r>
      <w:r w:rsidRPr="005A34B6">
        <w:rPr>
          <w:rFonts w:eastAsia="Times New Roman" w:cstheme="minorHAnsi"/>
          <w:color w:val="2A2A2A"/>
          <w:kern w:val="36"/>
          <w:sz w:val="36"/>
          <w:szCs w:val="36"/>
          <w:lang w:eastAsia="ru-RU"/>
        </w:rPr>
        <w:t>и выплата выкупных сумм</w:t>
      </w:r>
    </w:p>
    <w:p w14:paraId="51307F28" w14:textId="77777777" w:rsidR="00A0171D" w:rsidRPr="00235FDD" w:rsidRDefault="00A0171D" w:rsidP="00A0171D">
      <w:pPr>
        <w:pStyle w:val="Default"/>
        <w:ind w:firstLine="567"/>
        <w:jc w:val="both"/>
        <w:rPr>
          <w:rFonts w:asciiTheme="minorHAnsi" w:hAnsiTheme="minorHAnsi" w:cstheme="minorHAnsi"/>
          <w:color w:val="auto"/>
        </w:rPr>
      </w:pPr>
      <w:r w:rsidRPr="00235FDD">
        <w:rPr>
          <w:rFonts w:asciiTheme="minorHAnsi" w:hAnsiTheme="minorHAnsi" w:cstheme="minorHAnsi"/>
          <w:color w:val="auto"/>
        </w:rPr>
        <w:t>Пенсионный договор может быть расторгнут:</w:t>
      </w:r>
    </w:p>
    <w:p w14:paraId="4C8AFB25" w14:textId="77777777" w:rsidR="00A0171D" w:rsidRPr="00235FDD" w:rsidRDefault="00A0171D" w:rsidP="00A0171D">
      <w:pPr>
        <w:pStyle w:val="a3"/>
        <w:spacing w:after="0" w:line="240" w:lineRule="auto"/>
        <w:ind w:left="567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>- по соглашению сторон;</w:t>
      </w:r>
    </w:p>
    <w:p w14:paraId="0AD19D93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>- в одностороннем порядке по инициативе вкладчика, при условии письменного уведомления вкладчиком Фонда о намерении расторгнуть пенсионный</w:t>
      </w:r>
      <w:r>
        <w:rPr>
          <w:rFonts w:cstheme="minorHAnsi"/>
          <w:sz w:val="24"/>
          <w:szCs w:val="24"/>
        </w:rPr>
        <w:t xml:space="preserve"> договор</w:t>
      </w:r>
      <w:r w:rsidRPr="00235FDD">
        <w:rPr>
          <w:rFonts w:cstheme="minorHAnsi"/>
          <w:sz w:val="24"/>
          <w:szCs w:val="24"/>
        </w:rPr>
        <w:t xml:space="preserve">. Пенсионный договор считается расторгнутым на 30 (тридцатый) календарный день, следующий за датой получения Фондом уведомления вкладчика о его расторжении; </w:t>
      </w:r>
    </w:p>
    <w:p w14:paraId="2696CFCB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proofErr w:type="gramStart"/>
      <w:r w:rsidRPr="00235FDD">
        <w:rPr>
          <w:rFonts w:cstheme="minorHAnsi"/>
          <w:sz w:val="24"/>
          <w:szCs w:val="24"/>
        </w:rPr>
        <w:t>- в одностороннем порядке по инициативе Фонда при возникновении обстоятельств непреодолимой силы, препятствующих исполнению пенсионного договора, либо при несогласии вкладчика (при неполучении ответа от вкладчика в течение 30 (тридцати) календарных дней со дня поступления предложения Фонда в организацию почтовой связи по месту жительства / адресу вкладчика) с изменением условий пенсионного договора, обусловленных изменением требований действующего законодательства Российской Федерации;</w:t>
      </w:r>
      <w:proofErr w:type="gramEnd"/>
    </w:p>
    <w:p w14:paraId="02AE6BDA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>- по решению суда;</w:t>
      </w:r>
    </w:p>
    <w:p w14:paraId="786C3A25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>- в иных случаях, предусмотренных действующим законодательством Российской Федерации.</w:t>
      </w:r>
    </w:p>
    <w:p w14:paraId="6AFFA73C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>Требование о расторжении пенсионного договора в судебном порядке может быть заявлено стороной только после получения отказа другой стороны на предложение изменить или расторгнуть пенсионный договор, либо при неполучении ответа в месячный срок.</w:t>
      </w:r>
    </w:p>
    <w:p w14:paraId="6CBF9B0F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</w:p>
    <w:p w14:paraId="0DAC8ECE" w14:textId="77777777" w:rsidR="00A0171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  <w:u w:val="single"/>
        </w:rPr>
      </w:pPr>
      <w:r w:rsidRPr="00235FDD">
        <w:rPr>
          <w:rFonts w:cstheme="minorHAnsi"/>
          <w:sz w:val="24"/>
          <w:szCs w:val="24"/>
          <w:u w:val="single"/>
        </w:rPr>
        <w:t>По пенсионному договору</w:t>
      </w:r>
      <w:r w:rsidRPr="00235FDD">
        <w:rPr>
          <w:rFonts w:cstheme="minorHAnsi"/>
          <w:sz w:val="24"/>
          <w:szCs w:val="24"/>
        </w:rPr>
        <w:t xml:space="preserve">, </w:t>
      </w:r>
      <w:proofErr w:type="spellStart"/>
      <w:r w:rsidRPr="00235FDD">
        <w:rPr>
          <w:rFonts w:cstheme="minorHAnsi"/>
          <w:sz w:val="24"/>
          <w:szCs w:val="24"/>
        </w:rPr>
        <w:t>заключенному</w:t>
      </w:r>
      <w:proofErr w:type="spellEnd"/>
      <w:r w:rsidRPr="00235FDD">
        <w:rPr>
          <w:rFonts w:cstheme="minorHAnsi"/>
          <w:sz w:val="24"/>
          <w:szCs w:val="24"/>
        </w:rPr>
        <w:t xml:space="preserve"> физическим лицом </w:t>
      </w:r>
      <w:r w:rsidRPr="00235FDD">
        <w:rPr>
          <w:rFonts w:cstheme="minorHAnsi"/>
          <w:sz w:val="24"/>
          <w:szCs w:val="24"/>
          <w:u w:val="single"/>
        </w:rPr>
        <w:t>в свою пользу</w:t>
      </w:r>
      <w:r w:rsidRPr="00CA3CB9">
        <w:rPr>
          <w:rFonts w:cstheme="minorHAnsi"/>
          <w:sz w:val="24"/>
          <w:szCs w:val="24"/>
          <w:u w:val="single"/>
        </w:rPr>
        <w:t>:</w:t>
      </w:r>
    </w:p>
    <w:p w14:paraId="2FEF2E28" w14:textId="77777777" w:rsidR="00A0171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 w:rsidRPr="00CA3CB9">
        <w:rPr>
          <w:rFonts w:cstheme="minorHAnsi"/>
          <w:sz w:val="24"/>
          <w:szCs w:val="24"/>
        </w:rPr>
        <w:t xml:space="preserve">- </w:t>
      </w:r>
      <w:r w:rsidRPr="00235FDD">
        <w:rPr>
          <w:rFonts w:cstheme="minorHAnsi"/>
          <w:sz w:val="24"/>
          <w:szCs w:val="24"/>
        </w:rPr>
        <w:t>в случае расторжения договора в накопительный период (до момента назначения негосударственной пенсии), Фонд выплачивает вкладчику выкупную сумму либо по его поручению переводит выкупную сумму в другой негосударственный пенсионный фонд</w:t>
      </w:r>
      <w:r w:rsidRPr="00CA3CB9">
        <w:rPr>
          <w:rFonts w:cstheme="minorHAnsi"/>
          <w:sz w:val="24"/>
          <w:szCs w:val="24"/>
        </w:rPr>
        <w:t>;</w:t>
      </w:r>
    </w:p>
    <w:p w14:paraId="05CA8CA7" w14:textId="77777777" w:rsidR="00A0171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в случае расторжения в период выплат пенсионного договора, </w:t>
      </w:r>
      <w:proofErr w:type="spellStart"/>
      <w:r>
        <w:rPr>
          <w:rFonts w:cstheme="minorHAnsi"/>
          <w:sz w:val="24"/>
          <w:szCs w:val="24"/>
        </w:rPr>
        <w:t>заключенного</w:t>
      </w:r>
      <w:proofErr w:type="spellEnd"/>
      <w:r>
        <w:rPr>
          <w:rFonts w:cstheme="minorHAnsi"/>
          <w:sz w:val="24"/>
          <w:szCs w:val="24"/>
        </w:rPr>
        <w:t xml:space="preserve"> по срочной пенсионной схеме, Фонд</w:t>
      </w:r>
      <w:r w:rsidRPr="00C056B7">
        <w:rPr>
          <w:rFonts w:cstheme="minorHAnsi"/>
          <w:sz w:val="24"/>
          <w:szCs w:val="24"/>
        </w:rPr>
        <w:t xml:space="preserve"> </w:t>
      </w:r>
      <w:r w:rsidRPr="00235FDD">
        <w:rPr>
          <w:rFonts w:cstheme="minorHAnsi"/>
          <w:sz w:val="24"/>
          <w:szCs w:val="24"/>
        </w:rPr>
        <w:t>выплачивает вкладчику выкупную сумму либо по его поручению переводит выкупную сумму в другой негосударственный пенсионный фонд</w:t>
      </w:r>
      <w:r w:rsidRPr="00CA3CB9">
        <w:rPr>
          <w:rFonts w:cstheme="minorHAnsi"/>
          <w:sz w:val="24"/>
          <w:szCs w:val="24"/>
        </w:rPr>
        <w:t>;</w:t>
      </w:r>
    </w:p>
    <w:p w14:paraId="46828728" w14:textId="77777777" w:rsidR="00A0171D" w:rsidRPr="007A05BA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в случае расторжения в период выплат пенсионного договора, </w:t>
      </w:r>
      <w:proofErr w:type="spellStart"/>
      <w:r>
        <w:rPr>
          <w:rFonts w:cstheme="minorHAnsi"/>
          <w:sz w:val="24"/>
          <w:szCs w:val="24"/>
        </w:rPr>
        <w:t>заключенного</w:t>
      </w:r>
      <w:proofErr w:type="spellEnd"/>
      <w:r>
        <w:rPr>
          <w:rFonts w:cstheme="minorHAnsi"/>
          <w:sz w:val="24"/>
          <w:szCs w:val="24"/>
        </w:rPr>
        <w:t xml:space="preserve"> по пожизненной пенсионной схеме, выкупная сумма вкладчику не выплачивается.</w:t>
      </w:r>
    </w:p>
    <w:p w14:paraId="1887F4FB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  <w:u w:val="single"/>
        </w:rPr>
        <w:t>По пенсионному договору</w:t>
      </w:r>
      <w:r w:rsidRPr="00235FDD">
        <w:rPr>
          <w:rFonts w:cstheme="minorHAnsi"/>
          <w:sz w:val="24"/>
          <w:szCs w:val="24"/>
        </w:rPr>
        <w:t xml:space="preserve">, </w:t>
      </w:r>
      <w:proofErr w:type="spellStart"/>
      <w:r w:rsidRPr="00235FDD">
        <w:rPr>
          <w:rFonts w:cstheme="minorHAnsi"/>
          <w:sz w:val="24"/>
          <w:szCs w:val="24"/>
        </w:rPr>
        <w:t>заключенному</w:t>
      </w:r>
      <w:proofErr w:type="spellEnd"/>
      <w:r w:rsidRPr="00235FDD">
        <w:rPr>
          <w:rFonts w:cstheme="minorHAnsi"/>
          <w:sz w:val="24"/>
          <w:szCs w:val="24"/>
        </w:rPr>
        <w:t xml:space="preserve"> физическим</w:t>
      </w:r>
      <w:r>
        <w:rPr>
          <w:rFonts w:cstheme="minorHAnsi"/>
          <w:sz w:val="24"/>
          <w:szCs w:val="24"/>
        </w:rPr>
        <w:t xml:space="preserve"> лицом</w:t>
      </w:r>
      <w:r w:rsidRPr="00235FDD">
        <w:rPr>
          <w:rFonts w:cstheme="minorHAnsi"/>
          <w:sz w:val="24"/>
          <w:szCs w:val="24"/>
        </w:rPr>
        <w:t xml:space="preserve"> </w:t>
      </w:r>
      <w:r w:rsidRPr="00235FDD">
        <w:rPr>
          <w:rFonts w:cstheme="minorHAnsi"/>
          <w:sz w:val="24"/>
          <w:szCs w:val="24"/>
          <w:u w:val="single"/>
        </w:rPr>
        <w:t>в пользу третьего лица</w:t>
      </w:r>
      <w:r w:rsidRPr="00235FDD">
        <w:rPr>
          <w:rFonts w:cstheme="minorHAnsi"/>
          <w:sz w:val="24"/>
          <w:szCs w:val="24"/>
        </w:rPr>
        <w:t>:</w:t>
      </w:r>
    </w:p>
    <w:p w14:paraId="32CE06CB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>-  если на момент расторжения пенсионного договора участнику не была назначена негосударственная пенсия, Фонд выплачивает вкладчику выкупную сумму либо по его поручению переводит выкупную сумму в другой негосударственный пенсионный фонд.</w:t>
      </w:r>
    </w:p>
    <w:p w14:paraId="24E769C6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 xml:space="preserve">- если на момент расторжения пенсионного договора участнику была назначена негосударственная пенсия, Фонд продолжает осуществлять её выплату до полного исполнения своих обязательств. Выкупная сумма вкладчику не выплачивается. </w:t>
      </w:r>
    </w:p>
    <w:p w14:paraId="5CD1841B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  <w:u w:val="single"/>
        </w:rPr>
        <w:t>По пенсионному договору</w:t>
      </w:r>
      <w:r w:rsidRPr="00235FDD">
        <w:rPr>
          <w:rFonts w:cstheme="minorHAnsi"/>
          <w:sz w:val="24"/>
          <w:szCs w:val="24"/>
        </w:rPr>
        <w:t xml:space="preserve">, </w:t>
      </w:r>
      <w:proofErr w:type="spellStart"/>
      <w:r w:rsidRPr="00235FDD">
        <w:rPr>
          <w:rFonts w:cstheme="minorHAnsi"/>
          <w:sz w:val="24"/>
          <w:szCs w:val="24"/>
        </w:rPr>
        <w:t>заключенному</w:t>
      </w:r>
      <w:proofErr w:type="spellEnd"/>
      <w:r w:rsidRPr="00235FDD">
        <w:rPr>
          <w:rFonts w:cstheme="minorHAnsi"/>
          <w:sz w:val="24"/>
          <w:szCs w:val="24"/>
        </w:rPr>
        <w:t xml:space="preserve"> юридическим лицом </w:t>
      </w:r>
      <w:r w:rsidRPr="00235FDD">
        <w:rPr>
          <w:rFonts w:cstheme="minorHAnsi"/>
          <w:sz w:val="24"/>
          <w:szCs w:val="24"/>
          <w:u w:val="single"/>
        </w:rPr>
        <w:t>в пользу нескольких лиц</w:t>
      </w:r>
      <w:r w:rsidRPr="00235FDD">
        <w:rPr>
          <w:rFonts w:cstheme="minorHAnsi"/>
          <w:sz w:val="24"/>
          <w:szCs w:val="24"/>
        </w:rPr>
        <w:t xml:space="preserve">, при расторжении пенсионного договора Фонд выплачивает вкладчику выкупную сумму либо по его поручению переводит её в другой негосударственный пенсионный фонд. При этом в выкупную сумму не включаются денежные средства, </w:t>
      </w:r>
      <w:proofErr w:type="spellStart"/>
      <w:r w:rsidRPr="00235FDD">
        <w:rPr>
          <w:rFonts w:cstheme="minorHAnsi"/>
          <w:sz w:val="24"/>
          <w:szCs w:val="24"/>
        </w:rPr>
        <w:t>отраженные</w:t>
      </w:r>
      <w:proofErr w:type="spellEnd"/>
      <w:r w:rsidRPr="00235FDD">
        <w:rPr>
          <w:rFonts w:cstheme="minorHAnsi"/>
          <w:sz w:val="24"/>
          <w:szCs w:val="24"/>
        </w:rPr>
        <w:t xml:space="preserve"> на пенсионных счетах участников, которым к моменту расторжения уже была назначена негосударственная пенсия.  Участникам, которым к моменту расторжения пенсионного </w:t>
      </w:r>
      <w:r w:rsidRPr="00235FDD">
        <w:rPr>
          <w:rFonts w:cstheme="minorHAnsi"/>
          <w:sz w:val="24"/>
          <w:szCs w:val="24"/>
        </w:rPr>
        <w:lastRenderedPageBreak/>
        <w:t>договора уже была назначена негосударственная пенсия, Фонд продолжает осуществлять её выплату до полного исполнения своих обязательств.</w:t>
      </w:r>
    </w:p>
    <w:p w14:paraId="6CC5DBF8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</w:p>
    <w:p w14:paraId="7D94A2F7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>Выплата выкупной суммы осуществляется не позднее 90 календарных дней, следующих за датой расторжения пенсионного договора.</w:t>
      </w:r>
    </w:p>
    <w:p w14:paraId="4A3CD0E5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</w:p>
    <w:p w14:paraId="1A26C214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proofErr w:type="gramStart"/>
      <w:r w:rsidRPr="00235FDD">
        <w:rPr>
          <w:rFonts w:cstheme="minorHAnsi"/>
          <w:sz w:val="24"/>
          <w:szCs w:val="24"/>
        </w:rPr>
        <w:t xml:space="preserve">Размер выкупной суммы складывается из пенсионных взносов, фактически </w:t>
      </w:r>
      <w:proofErr w:type="spellStart"/>
      <w:r w:rsidRPr="00235FDD">
        <w:rPr>
          <w:rFonts w:cstheme="minorHAnsi"/>
          <w:sz w:val="24"/>
          <w:szCs w:val="24"/>
        </w:rPr>
        <w:t>распределенного</w:t>
      </w:r>
      <w:proofErr w:type="spellEnd"/>
      <w:r w:rsidRPr="00235FDD">
        <w:rPr>
          <w:rFonts w:cstheme="minorHAnsi"/>
          <w:sz w:val="24"/>
          <w:szCs w:val="24"/>
        </w:rPr>
        <w:t xml:space="preserve"> дохода от размещения средств пенсионных резервов и минимального гарантированного дохода за каждый календарный день нахождения средств на </w:t>
      </w:r>
      <w:proofErr w:type="spellStart"/>
      <w:r w:rsidRPr="00235FDD">
        <w:rPr>
          <w:rFonts w:cstheme="minorHAnsi"/>
          <w:sz w:val="24"/>
          <w:szCs w:val="24"/>
        </w:rPr>
        <w:t>счете</w:t>
      </w:r>
      <w:proofErr w:type="spellEnd"/>
      <w:r w:rsidRPr="00235FDD">
        <w:rPr>
          <w:rFonts w:cstheme="minorHAnsi"/>
          <w:sz w:val="24"/>
          <w:szCs w:val="24"/>
        </w:rPr>
        <w:t xml:space="preserve"> в году, в котором прекращается действие пенсионного договора и рассчитывается размер выкупной суммы, по дату прекращения действия пенсионного договора включительно (минимальный гарантированный доход начисляется на остаток средств на </w:t>
      </w:r>
      <w:proofErr w:type="spellStart"/>
      <w:r w:rsidRPr="00235FDD">
        <w:rPr>
          <w:rFonts w:cstheme="minorHAnsi"/>
          <w:sz w:val="24"/>
          <w:szCs w:val="24"/>
        </w:rPr>
        <w:t>счете</w:t>
      </w:r>
      <w:proofErr w:type="spellEnd"/>
      <w:r w:rsidRPr="00235FDD">
        <w:rPr>
          <w:rFonts w:cstheme="minorHAnsi"/>
          <w:sz w:val="24"/>
          <w:szCs w:val="24"/>
        </w:rPr>
        <w:t xml:space="preserve"> на начало каждого календарного</w:t>
      </w:r>
      <w:proofErr w:type="gramEnd"/>
      <w:r w:rsidRPr="00235FDD">
        <w:rPr>
          <w:rFonts w:cstheme="minorHAnsi"/>
          <w:sz w:val="24"/>
          <w:szCs w:val="24"/>
        </w:rPr>
        <w:t xml:space="preserve"> дня). </w:t>
      </w:r>
    </w:p>
    <w:p w14:paraId="5BF0276C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 xml:space="preserve">Размер выкупной суммы уменьшается на сумму </w:t>
      </w:r>
      <w:proofErr w:type="spellStart"/>
      <w:r w:rsidRPr="00235FDD">
        <w:rPr>
          <w:rFonts w:cstheme="minorHAnsi"/>
          <w:sz w:val="24"/>
          <w:szCs w:val="24"/>
        </w:rPr>
        <w:t>произведенных</w:t>
      </w:r>
      <w:proofErr w:type="spellEnd"/>
      <w:r w:rsidRPr="00235FDD">
        <w:rPr>
          <w:rFonts w:cstheme="minorHAnsi"/>
          <w:sz w:val="24"/>
          <w:szCs w:val="24"/>
        </w:rPr>
        <w:t xml:space="preserve"> выплат или сумму пенсионных резервов, </w:t>
      </w:r>
      <w:proofErr w:type="spellStart"/>
      <w:r w:rsidRPr="00235FDD">
        <w:rPr>
          <w:rFonts w:cstheme="minorHAnsi"/>
          <w:sz w:val="24"/>
          <w:szCs w:val="24"/>
        </w:rPr>
        <w:t>отраженных</w:t>
      </w:r>
      <w:proofErr w:type="spellEnd"/>
      <w:r w:rsidRPr="00235FDD">
        <w:rPr>
          <w:rFonts w:cstheme="minorHAnsi"/>
          <w:sz w:val="24"/>
          <w:szCs w:val="24"/>
        </w:rPr>
        <w:t xml:space="preserve"> на именных пенсионных счетах участников, которым назначена негосударственная пенсия. </w:t>
      </w:r>
    </w:p>
    <w:p w14:paraId="27252FE1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</w:p>
    <w:p w14:paraId="58AA95D1" w14:textId="77777777" w:rsidR="00A0171D" w:rsidRPr="00235FDD" w:rsidRDefault="00A0171D" w:rsidP="00A0171D">
      <w:pPr>
        <w:pStyle w:val="a3"/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 xml:space="preserve">Размер выкупной суммы рассчитывается по следующей формуле: </w:t>
      </w:r>
    </w:p>
    <w:p w14:paraId="23424CEB" w14:textId="77777777" w:rsidR="00A0171D" w:rsidRPr="00235FDD" w:rsidRDefault="00A0171D" w:rsidP="00A0171D">
      <w:pPr>
        <w:spacing w:after="0" w:line="240" w:lineRule="auto"/>
        <w:ind w:firstLine="708"/>
        <w:jc w:val="both"/>
        <w:rPr>
          <w:rFonts w:cstheme="minorHAnsi"/>
          <w:b/>
          <w:sz w:val="24"/>
          <w:szCs w:val="24"/>
        </w:rPr>
      </w:pPr>
      <w:r w:rsidRPr="00235FDD">
        <w:rPr>
          <w:rFonts w:cstheme="minorHAnsi"/>
          <w:b/>
          <w:sz w:val="24"/>
          <w:szCs w:val="24"/>
        </w:rPr>
        <w:t xml:space="preserve">S </w:t>
      </w:r>
      <w:proofErr w:type="spellStart"/>
      <w:r w:rsidRPr="00235FDD">
        <w:rPr>
          <w:rFonts w:cstheme="minorHAnsi"/>
          <w:b/>
          <w:sz w:val="24"/>
          <w:szCs w:val="24"/>
        </w:rPr>
        <w:t>вык</w:t>
      </w:r>
      <w:proofErr w:type="spellEnd"/>
      <w:r w:rsidRPr="00235FDD">
        <w:rPr>
          <w:rFonts w:cstheme="minorHAnsi"/>
          <w:b/>
          <w:sz w:val="24"/>
          <w:szCs w:val="24"/>
        </w:rPr>
        <w:t xml:space="preserve"> = S </w:t>
      </w:r>
      <w:proofErr w:type="spellStart"/>
      <w:r w:rsidRPr="00235FDD">
        <w:rPr>
          <w:rFonts w:cstheme="minorHAnsi"/>
          <w:b/>
          <w:sz w:val="24"/>
          <w:szCs w:val="24"/>
        </w:rPr>
        <w:t>взн</w:t>
      </w:r>
      <w:proofErr w:type="spellEnd"/>
      <w:r w:rsidRPr="00235FDD">
        <w:rPr>
          <w:rFonts w:cstheme="minorHAnsi"/>
          <w:b/>
          <w:sz w:val="24"/>
          <w:szCs w:val="24"/>
        </w:rPr>
        <w:t xml:space="preserve"> + D факт + D мин – S </w:t>
      </w:r>
      <w:proofErr w:type="spellStart"/>
      <w:r w:rsidRPr="00235FDD">
        <w:rPr>
          <w:rFonts w:cstheme="minorHAnsi"/>
          <w:b/>
          <w:sz w:val="24"/>
          <w:szCs w:val="24"/>
        </w:rPr>
        <w:t>вып</w:t>
      </w:r>
      <w:proofErr w:type="spellEnd"/>
      <w:r w:rsidRPr="00235FDD">
        <w:rPr>
          <w:rFonts w:cstheme="minorHAnsi"/>
          <w:b/>
          <w:sz w:val="24"/>
          <w:szCs w:val="24"/>
        </w:rPr>
        <w:t xml:space="preserve">, </w:t>
      </w:r>
    </w:p>
    <w:p w14:paraId="418D8C9E" w14:textId="77777777" w:rsidR="00A0171D" w:rsidRPr="00235FDD" w:rsidRDefault="00A0171D" w:rsidP="00A01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 xml:space="preserve">где S </w:t>
      </w:r>
      <w:proofErr w:type="spellStart"/>
      <w:r w:rsidRPr="00235FDD">
        <w:rPr>
          <w:rFonts w:cstheme="minorHAnsi"/>
          <w:sz w:val="24"/>
          <w:szCs w:val="24"/>
        </w:rPr>
        <w:t>вык</w:t>
      </w:r>
      <w:proofErr w:type="spellEnd"/>
      <w:r w:rsidRPr="00235FDD">
        <w:rPr>
          <w:rFonts w:cstheme="minorHAnsi"/>
          <w:sz w:val="24"/>
          <w:szCs w:val="24"/>
        </w:rPr>
        <w:t xml:space="preserve"> – размер выкупной суммы;</w:t>
      </w:r>
    </w:p>
    <w:p w14:paraId="6E585A8B" w14:textId="77777777" w:rsidR="00A0171D" w:rsidRPr="00235FDD" w:rsidRDefault="00A0171D" w:rsidP="00A01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 xml:space="preserve">S </w:t>
      </w:r>
      <w:proofErr w:type="spellStart"/>
      <w:r w:rsidRPr="00235FDD">
        <w:rPr>
          <w:rFonts w:cstheme="minorHAnsi"/>
          <w:sz w:val="24"/>
          <w:szCs w:val="24"/>
        </w:rPr>
        <w:t>взн</w:t>
      </w:r>
      <w:proofErr w:type="spellEnd"/>
      <w:r w:rsidRPr="00235FDD">
        <w:rPr>
          <w:rFonts w:cstheme="minorHAnsi"/>
          <w:sz w:val="24"/>
          <w:szCs w:val="24"/>
        </w:rPr>
        <w:t xml:space="preserve"> – сумма </w:t>
      </w:r>
      <w:proofErr w:type="spellStart"/>
      <w:r w:rsidRPr="00235FDD">
        <w:rPr>
          <w:rFonts w:cstheme="minorHAnsi"/>
          <w:sz w:val="24"/>
          <w:szCs w:val="24"/>
        </w:rPr>
        <w:t>внесенных</w:t>
      </w:r>
      <w:proofErr w:type="spellEnd"/>
      <w:r w:rsidRPr="00235FDD">
        <w:rPr>
          <w:rFonts w:cstheme="minorHAnsi"/>
          <w:sz w:val="24"/>
          <w:szCs w:val="24"/>
        </w:rPr>
        <w:t xml:space="preserve"> пенсионных взносов;</w:t>
      </w:r>
    </w:p>
    <w:p w14:paraId="4E967BD5" w14:textId="77777777" w:rsidR="00A0171D" w:rsidRPr="00235FDD" w:rsidRDefault="00A0171D" w:rsidP="00A01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 xml:space="preserve">D факт – фактически </w:t>
      </w:r>
      <w:proofErr w:type="spellStart"/>
      <w:r w:rsidRPr="00235FDD">
        <w:rPr>
          <w:rFonts w:cstheme="minorHAnsi"/>
          <w:sz w:val="24"/>
          <w:szCs w:val="24"/>
        </w:rPr>
        <w:t>распределенный</w:t>
      </w:r>
      <w:proofErr w:type="spellEnd"/>
      <w:r w:rsidRPr="00235FDD">
        <w:rPr>
          <w:rFonts w:cstheme="minorHAnsi"/>
          <w:sz w:val="24"/>
          <w:szCs w:val="24"/>
        </w:rPr>
        <w:t xml:space="preserve"> доход от размещения средств пенсионных резервов;</w:t>
      </w:r>
    </w:p>
    <w:p w14:paraId="7E198599" w14:textId="77777777" w:rsidR="00A0171D" w:rsidRPr="00235FDD" w:rsidRDefault="00A0171D" w:rsidP="00A01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35FDD">
        <w:rPr>
          <w:rFonts w:cstheme="minorHAnsi"/>
          <w:sz w:val="24"/>
          <w:szCs w:val="24"/>
        </w:rPr>
        <w:t>D</w:t>
      </w:r>
      <w:proofErr w:type="gramEnd"/>
      <w:r w:rsidRPr="00235FDD">
        <w:rPr>
          <w:rFonts w:cstheme="minorHAnsi"/>
          <w:sz w:val="24"/>
          <w:szCs w:val="24"/>
        </w:rPr>
        <w:t>мин</w:t>
      </w:r>
      <w:proofErr w:type="spellEnd"/>
      <w:r w:rsidRPr="00235FDD">
        <w:rPr>
          <w:rFonts w:cstheme="minorHAnsi"/>
          <w:sz w:val="24"/>
          <w:szCs w:val="24"/>
        </w:rPr>
        <w:t xml:space="preserve"> – минимальный гарантированный доход за каждый календарный день нахождения средств на </w:t>
      </w:r>
      <w:proofErr w:type="spellStart"/>
      <w:r w:rsidRPr="00235FDD">
        <w:rPr>
          <w:rFonts w:cstheme="minorHAnsi"/>
          <w:sz w:val="24"/>
          <w:szCs w:val="24"/>
        </w:rPr>
        <w:t>счете</w:t>
      </w:r>
      <w:proofErr w:type="spellEnd"/>
      <w:r w:rsidRPr="00235FDD">
        <w:rPr>
          <w:rFonts w:cstheme="minorHAnsi"/>
          <w:sz w:val="24"/>
          <w:szCs w:val="24"/>
        </w:rPr>
        <w:t xml:space="preserve"> в году, в котором прекращается действие пенсионного договора и рассчитывается размер выкупной суммы, по дату прекращения действия пенсионного договора включительно (минимальный гарантированный доход начисляется на остаток средств на </w:t>
      </w:r>
      <w:proofErr w:type="spellStart"/>
      <w:r w:rsidRPr="00235FDD">
        <w:rPr>
          <w:rFonts w:cstheme="minorHAnsi"/>
          <w:sz w:val="24"/>
          <w:szCs w:val="24"/>
        </w:rPr>
        <w:t>счете</w:t>
      </w:r>
      <w:proofErr w:type="spellEnd"/>
      <w:r w:rsidRPr="00235FDD">
        <w:rPr>
          <w:rFonts w:cstheme="minorHAnsi"/>
          <w:sz w:val="24"/>
          <w:szCs w:val="24"/>
        </w:rPr>
        <w:t xml:space="preserve"> на начало каждого календарного дня); </w:t>
      </w:r>
    </w:p>
    <w:p w14:paraId="34273C03" w14:textId="77777777" w:rsidR="00A0171D" w:rsidRPr="00235FDD" w:rsidRDefault="00A0171D" w:rsidP="00A01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 xml:space="preserve">S </w:t>
      </w:r>
      <w:proofErr w:type="spellStart"/>
      <w:r w:rsidRPr="00235FDD">
        <w:rPr>
          <w:rFonts w:cstheme="minorHAnsi"/>
          <w:sz w:val="24"/>
          <w:szCs w:val="24"/>
        </w:rPr>
        <w:t>вып</w:t>
      </w:r>
      <w:proofErr w:type="spellEnd"/>
      <w:r w:rsidRPr="00235FDD">
        <w:rPr>
          <w:rFonts w:cstheme="minorHAnsi"/>
          <w:sz w:val="24"/>
          <w:szCs w:val="24"/>
        </w:rPr>
        <w:t xml:space="preserve"> – одна из следующих величин:</w:t>
      </w:r>
    </w:p>
    <w:p w14:paraId="60361BA0" w14:textId="77777777" w:rsidR="00A0171D" w:rsidRPr="00235FDD" w:rsidRDefault="00A0171D" w:rsidP="00A0171D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 xml:space="preserve">- сумма пенсионных резервов, </w:t>
      </w:r>
      <w:proofErr w:type="spellStart"/>
      <w:r w:rsidRPr="00235FDD">
        <w:rPr>
          <w:rFonts w:cstheme="minorHAnsi"/>
          <w:sz w:val="24"/>
          <w:szCs w:val="24"/>
        </w:rPr>
        <w:t>отраженных</w:t>
      </w:r>
      <w:proofErr w:type="spellEnd"/>
      <w:r w:rsidRPr="00235FDD">
        <w:rPr>
          <w:rFonts w:cstheme="minorHAnsi"/>
          <w:sz w:val="24"/>
          <w:szCs w:val="24"/>
        </w:rPr>
        <w:t xml:space="preserve"> на именных пенсионных счетах участников, которым назначена негосударственная пенсия (при </w:t>
      </w:r>
      <w:proofErr w:type="spellStart"/>
      <w:r w:rsidRPr="00235FDD">
        <w:rPr>
          <w:rFonts w:cstheme="minorHAnsi"/>
          <w:sz w:val="24"/>
          <w:szCs w:val="24"/>
        </w:rPr>
        <w:t>учете</w:t>
      </w:r>
      <w:proofErr w:type="spellEnd"/>
      <w:r w:rsidRPr="00235FDD">
        <w:rPr>
          <w:rFonts w:cstheme="minorHAnsi"/>
          <w:sz w:val="24"/>
          <w:szCs w:val="24"/>
        </w:rPr>
        <w:t xml:space="preserve"> пенсионных взносов на именных пенсионных счетах участников); </w:t>
      </w:r>
    </w:p>
    <w:p w14:paraId="16CEAF7B" w14:textId="77777777" w:rsidR="00A0171D" w:rsidRPr="00235FDD" w:rsidRDefault="00A0171D" w:rsidP="00A0171D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 xml:space="preserve">- сумма пенсионных резервов, </w:t>
      </w:r>
      <w:proofErr w:type="spellStart"/>
      <w:r w:rsidRPr="00235FDD">
        <w:rPr>
          <w:rFonts w:cstheme="minorHAnsi"/>
          <w:sz w:val="24"/>
          <w:szCs w:val="24"/>
        </w:rPr>
        <w:t>переведенных</w:t>
      </w:r>
      <w:proofErr w:type="spellEnd"/>
      <w:r w:rsidRPr="00235FDD">
        <w:rPr>
          <w:rFonts w:cstheme="minorHAnsi"/>
          <w:sz w:val="24"/>
          <w:szCs w:val="24"/>
        </w:rPr>
        <w:t xml:space="preserve"> с солидарного пенсионного счета на именные пенсионные счета участников, которым назначена негосударственная пенсия (при </w:t>
      </w:r>
      <w:proofErr w:type="spellStart"/>
      <w:r w:rsidRPr="00235FDD">
        <w:rPr>
          <w:rFonts w:cstheme="minorHAnsi"/>
          <w:sz w:val="24"/>
          <w:szCs w:val="24"/>
        </w:rPr>
        <w:t>учете</w:t>
      </w:r>
      <w:proofErr w:type="spellEnd"/>
      <w:r w:rsidRPr="00235FDD">
        <w:rPr>
          <w:rFonts w:cstheme="minorHAnsi"/>
          <w:sz w:val="24"/>
          <w:szCs w:val="24"/>
        </w:rPr>
        <w:t xml:space="preserve"> пенсионных взносов на солидарном пенсионном </w:t>
      </w:r>
      <w:proofErr w:type="spellStart"/>
      <w:r w:rsidRPr="00235FDD">
        <w:rPr>
          <w:rFonts w:cstheme="minorHAnsi"/>
          <w:sz w:val="24"/>
          <w:szCs w:val="24"/>
        </w:rPr>
        <w:t>счете</w:t>
      </w:r>
      <w:proofErr w:type="spellEnd"/>
      <w:r w:rsidRPr="00235FDD">
        <w:rPr>
          <w:rFonts w:cstheme="minorHAnsi"/>
          <w:sz w:val="24"/>
          <w:szCs w:val="24"/>
        </w:rPr>
        <w:t xml:space="preserve">) </w:t>
      </w:r>
    </w:p>
    <w:p w14:paraId="122EB9CF" w14:textId="77777777" w:rsidR="00A0171D" w:rsidRPr="00235FDD" w:rsidRDefault="00A0171D" w:rsidP="00A0171D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 xml:space="preserve">- сумма </w:t>
      </w:r>
      <w:proofErr w:type="spellStart"/>
      <w:r w:rsidRPr="00235FDD">
        <w:rPr>
          <w:rFonts w:cstheme="minorHAnsi"/>
          <w:sz w:val="24"/>
          <w:szCs w:val="24"/>
        </w:rPr>
        <w:t>произведенных</w:t>
      </w:r>
      <w:proofErr w:type="spellEnd"/>
      <w:r w:rsidRPr="00235FDD">
        <w:rPr>
          <w:rFonts w:cstheme="minorHAnsi"/>
          <w:sz w:val="24"/>
          <w:szCs w:val="24"/>
        </w:rPr>
        <w:t xml:space="preserve"> выплат (при расторжении пенсионного договора в период выплат вкладчиком, заключившим пенсионный договор в свою пользу).</w:t>
      </w:r>
    </w:p>
    <w:p w14:paraId="259AEF8D" w14:textId="77777777" w:rsidR="00A0171D" w:rsidRPr="00235FDD" w:rsidRDefault="00A0171D" w:rsidP="00A0171D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14:paraId="43E4B449" w14:textId="77777777" w:rsidR="00A0171D" w:rsidRPr="00235FDD" w:rsidRDefault="00A0171D" w:rsidP="00A0171D">
      <w:pPr>
        <w:spacing w:after="0" w:line="240" w:lineRule="auto"/>
        <w:ind w:hanging="284"/>
        <w:jc w:val="both"/>
        <w:rPr>
          <w:rFonts w:cstheme="minorHAnsi"/>
          <w:b/>
          <w:bCs/>
          <w:i/>
          <w:sz w:val="24"/>
          <w:szCs w:val="24"/>
        </w:rPr>
      </w:pPr>
      <w:r w:rsidRPr="00235FDD">
        <w:rPr>
          <w:rFonts w:cstheme="minorHAnsi"/>
          <w:b/>
          <w:bCs/>
          <w:i/>
          <w:sz w:val="24"/>
          <w:szCs w:val="24"/>
        </w:rPr>
        <w:t>Примеры:</w:t>
      </w:r>
    </w:p>
    <w:p w14:paraId="37E539F9" w14:textId="77777777" w:rsidR="00A0171D" w:rsidRPr="00235FDD" w:rsidRDefault="00A0171D" w:rsidP="00A0171D">
      <w:pPr>
        <w:spacing w:after="0" w:line="240" w:lineRule="auto"/>
        <w:ind w:hanging="284"/>
        <w:jc w:val="both"/>
        <w:rPr>
          <w:rFonts w:cstheme="minorHAnsi"/>
          <w:b/>
          <w:bCs/>
          <w:i/>
          <w:sz w:val="24"/>
          <w:szCs w:val="24"/>
        </w:rPr>
      </w:pPr>
    </w:p>
    <w:p w14:paraId="6FEDDD0C" w14:textId="26653C6C" w:rsidR="00A0171D" w:rsidRPr="00235FDD" w:rsidRDefault="00A0171D" w:rsidP="00A0171D">
      <w:pPr>
        <w:pStyle w:val="a3"/>
        <w:spacing w:after="0" w:line="24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235FDD">
        <w:rPr>
          <w:rFonts w:cstheme="minorHAnsi"/>
          <w:b/>
          <w:bCs/>
          <w:sz w:val="24"/>
          <w:szCs w:val="24"/>
        </w:rPr>
        <w:t xml:space="preserve">1. Пенсионная схема №1 «Срочная пенсионная схема </w:t>
      </w:r>
      <w:r w:rsidR="00135433">
        <w:rPr>
          <w:rFonts w:cstheme="minorHAnsi"/>
          <w:b/>
          <w:bCs/>
          <w:sz w:val="24"/>
          <w:szCs w:val="24"/>
        </w:rPr>
        <w:br/>
      </w:r>
      <w:r w:rsidRPr="00235FDD">
        <w:rPr>
          <w:rFonts w:cstheme="minorHAnsi"/>
          <w:b/>
          <w:bCs/>
          <w:sz w:val="24"/>
          <w:szCs w:val="24"/>
        </w:rPr>
        <w:t>с установленными размерами пенсионных взносов».</w:t>
      </w:r>
    </w:p>
    <w:p w14:paraId="1345FC2A" w14:textId="77777777" w:rsidR="00A0171D" w:rsidRPr="00235FDD" w:rsidRDefault="00A0171D" w:rsidP="00A0171D">
      <w:pPr>
        <w:pStyle w:val="a3"/>
        <w:spacing w:after="0" w:line="240" w:lineRule="auto"/>
        <w:ind w:left="1068"/>
        <w:jc w:val="both"/>
        <w:rPr>
          <w:rFonts w:cstheme="minorHAnsi"/>
          <w:sz w:val="24"/>
          <w:szCs w:val="24"/>
        </w:rPr>
      </w:pPr>
    </w:p>
    <w:p w14:paraId="7EE792D3" w14:textId="77777777" w:rsidR="00A0171D" w:rsidRPr="00235FDD" w:rsidRDefault="00A0171D" w:rsidP="00135433">
      <w:pPr>
        <w:pStyle w:val="a3"/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708"/>
        <w:jc w:val="both"/>
        <w:rPr>
          <w:rFonts w:cstheme="minorHAnsi"/>
          <w:sz w:val="24"/>
          <w:szCs w:val="24"/>
          <w:u w:val="single"/>
        </w:rPr>
      </w:pPr>
      <w:r w:rsidRPr="00235FDD">
        <w:rPr>
          <w:rFonts w:cstheme="minorHAnsi"/>
          <w:sz w:val="24"/>
          <w:szCs w:val="24"/>
          <w:u w:val="single"/>
        </w:rPr>
        <w:t>Расторжение пенсионного договора</w:t>
      </w:r>
      <w:r>
        <w:rPr>
          <w:rFonts w:cstheme="minorHAnsi"/>
          <w:sz w:val="24"/>
          <w:szCs w:val="24"/>
          <w:u w:val="single"/>
        </w:rPr>
        <w:t xml:space="preserve"> с физическим лицом</w:t>
      </w:r>
      <w:r w:rsidRPr="00235FDD">
        <w:rPr>
          <w:rFonts w:cstheme="minorHAnsi"/>
          <w:sz w:val="24"/>
          <w:szCs w:val="24"/>
          <w:u w:val="single"/>
        </w:rPr>
        <w:t xml:space="preserve"> в накопительный период (до момента назначения негосударственной пенсии).</w:t>
      </w:r>
    </w:p>
    <w:p w14:paraId="14F89201" w14:textId="77777777" w:rsidR="00A0171D" w:rsidRPr="00235FDD" w:rsidRDefault="00A0171D" w:rsidP="00A0171D">
      <w:pPr>
        <w:pStyle w:val="a3"/>
        <w:spacing w:after="0" w:line="240" w:lineRule="auto"/>
        <w:ind w:left="0" w:firstLine="708"/>
        <w:jc w:val="both"/>
        <w:rPr>
          <w:rFonts w:cstheme="minorHAnsi"/>
          <w:sz w:val="24"/>
          <w:szCs w:val="24"/>
        </w:rPr>
      </w:pPr>
    </w:p>
    <w:p w14:paraId="1F05F2D4" w14:textId="1F1E58E1" w:rsidR="00A0171D" w:rsidRPr="00235FDD" w:rsidRDefault="00A0171D" w:rsidP="00A0171D">
      <w:pPr>
        <w:pStyle w:val="a3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t>Дата прекращения пенсионного договора - 19.02.202</w:t>
      </w:r>
      <w:r w:rsidR="00135433">
        <w:rPr>
          <w:rFonts w:cstheme="minorHAnsi"/>
          <w:sz w:val="24"/>
          <w:szCs w:val="24"/>
        </w:rPr>
        <w:t>3</w:t>
      </w:r>
      <w:r w:rsidRPr="00235FDD">
        <w:rPr>
          <w:rFonts w:cstheme="minorHAnsi"/>
          <w:sz w:val="24"/>
          <w:szCs w:val="24"/>
        </w:rPr>
        <w:t xml:space="preserve">. </w:t>
      </w:r>
    </w:p>
    <w:p w14:paraId="424166EA" w14:textId="0A33582F" w:rsidR="00A0171D" w:rsidRPr="00235FDD" w:rsidRDefault="00A0171D" w:rsidP="00A0171D">
      <w:pPr>
        <w:pStyle w:val="a3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235FDD">
        <w:rPr>
          <w:rFonts w:cstheme="minorHAnsi"/>
          <w:sz w:val="24"/>
          <w:szCs w:val="24"/>
        </w:rPr>
        <w:lastRenderedPageBreak/>
        <w:t xml:space="preserve">Отражены на именном пенсионном </w:t>
      </w:r>
      <w:proofErr w:type="spellStart"/>
      <w:r w:rsidRPr="00235FDD">
        <w:rPr>
          <w:rFonts w:cstheme="minorHAnsi"/>
          <w:sz w:val="24"/>
          <w:szCs w:val="24"/>
        </w:rPr>
        <w:t>счете</w:t>
      </w:r>
      <w:proofErr w:type="spellEnd"/>
      <w:r w:rsidRPr="00235FDD">
        <w:rPr>
          <w:rFonts w:cstheme="minorHAnsi"/>
          <w:sz w:val="24"/>
          <w:szCs w:val="24"/>
        </w:rPr>
        <w:t xml:space="preserve"> (ИП</w:t>
      </w:r>
      <w:r w:rsidR="00135433">
        <w:rPr>
          <w:rFonts w:cstheme="minorHAnsi"/>
          <w:sz w:val="24"/>
          <w:szCs w:val="24"/>
        </w:rPr>
        <w:t>С) пенсионные взносы: 12.01.2023 в сумме 12 000 руб., 12.02.2023</w:t>
      </w:r>
      <w:r w:rsidRPr="00235FDD">
        <w:rPr>
          <w:rFonts w:cstheme="minorHAnsi"/>
          <w:sz w:val="24"/>
          <w:szCs w:val="24"/>
        </w:rPr>
        <w:t xml:space="preserve"> в сумме 12 000 руб.</w:t>
      </w:r>
    </w:p>
    <w:p w14:paraId="6215E5D0" w14:textId="77777777" w:rsidR="00A0171D" w:rsidRDefault="00A0171D" w:rsidP="00A0171D">
      <w:pPr>
        <w:pStyle w:val="a3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</w:p>
    <w:p w14:paraId="7D1E4F59" w14:textId="77777777" w:rsidR="00A0171D" w:rsidRPr="00235FDD" w:rsidRDefault="00A0171D" w:rsidP="00A0171D">
      <w:pPr>
        <w:pStyle w:val="a3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2"/>
        <w:gridCol w:w="1233"/>
        <w:gridCol w:w="1169"/>
        <w:gridCol w:w="1218"/>
        <w:gridCol w:w="1199"/>
        <w:gridCol w:w="1314"/>
        <w:gridCol w:w="1139"/>
        <w:gridCol w:w="907"/>
      </w:tblGrid>
      <w:tr w:rsidR="00A0171D" w:rsidRPr="003070D1" w14:paraId="6C280C69" w14:textId="77777777" w:rsidTr="00135433">
        <w:trPr>
          <w:trHeight w:val="407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1407" w14:textId="2A244AE9" w:rsidR="00A0171D" w:rsidRPr="003070D1" w:rsidRDefault="00135433" w:rsidP="009636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Расчёт</w:t>
            </w:r>
            <w:r w:rsidR="00A0171D" w:rsidRPr="003070D1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МГД</w:t>
            </w:r>
          </w:p>
        </w:tc>
      </w:tr>
      <w:tr w:rsidR="00A0171D" w:rsidRPr="003070D1" w14:paraId="4B70A38F" w14:textId="77777777" w:rsidTr="00135433">
        <w:trPr>
          <w:trHeight w:val="1270"/>
          <w:jc w:val="center"/>
        </w:trPr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0F701" w14:textId="77777777" w:rsidR="00A0171D" w:rsidRPr="00BD571D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D571D">
              <w:rPr>
                <w:rFonts w:eastAsia="Times New Roman" w:cstheme="minorHAnsi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0B9B5" w14:textId="77777777" w:rsidR="00A0171D" w:rsidRPr="00BD571D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D571D">
              <w:rPr>
                <w:rFonts w:eastAsia="Times New Roman" w:cstheme="minorHAnsi"/>
                <w:sz w:val="20"/>
                <w:szCs w:val="20"/>
                <w:lang w:eastAsia="ru-RU"/>
              </w:rPr>
              <w:t>Взносы, руб.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10E26" w14:textId="7C23FCF1" w:rsidR="00A0171D" w:rsidRPr="00BD571D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D571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Сумма, </w:t>
            </w:r>
            <w:r w:rsidR="00135433" w:rsidRPr="00BD571D">
              <w:rPr>
                <w:rFonts w:eastAsia="Times New Roman" w:cstheme="minorHAnsi"/>
                <w:sz w:val="20"/>
                <w:szCs w:val="20"/>
                <w:lang w:eastAsia="ru-RU"/>
              </w:rPr>
              <w:t>отражённая</w:t>
            </w:r>
            <w:r w:rsidRPr="00BD571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на ИПС (руб.)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A6E4" w14:textId="77777777" w:rsidR="00A0171D" w:rsidRPr="00BD571D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D571D">
              <w:rPr>
                <w:rFonts w:eastAsia="Times New Roman" w:cstheme="minorHAnsi"/>
                <w:sz w:val="20"/>
                <w:szCs w:val="20"/>
                <w:lang w:eastAsia="ru-RU"/>
              </w:rPr>
              <w:t>Дата начала периода начисления МГД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73F90" w14:textId="77777777" w:rsidR="00A0171D" w:rsidRPr="00BD571D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D571D">
              <w:rPr>
                <w:rFonts w:eastAsia="Times New Roman" w:cstheme="minorHAnsi"/>
                <w:sz w:val="20"/>
                <w:szCs w:val="20"/>
                <w:lang w:eastAsia="ru-RU"/>
              </w:rPr>
              <w:t>Дата окончания периода начисления МГД</w:t>
            </w:r>
          </w:p>
        </w:tc>
        <w:tc>
          <w:tcPr>
            <w:tcW w:w="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E3CC6" w14:textId="77777777" w:rsidR="00A0171D" w:rsidRPr="00BD571D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D571D">
              <w:rPr>
                <w:rFonts w:eastAsia="Times New Roman" w:cstheme="minorHAnsi"/>
                <w:sz w:val="20"/>
                <w:szCs w:val="20"/>
                <w:lang w:eastAsia="ru-RU"/>
              </w:rPr>
              <w:t>Дни обращения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3A04" w14:textId="77777777" w:rsidR="00A0171D" w:rsidRPr="00BD571D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  <w:p w14:paraId="56248D3C" w14:textId="77777777" w:rsidR="00A0171D" w:rsidRPr="00BD571D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  <w:p w14:paraId="534B1235" w14:textId="77777777" w:rsidR="00A0171D" w:rsidRPr="00BD571D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D571D">
              <w:rPr>
                <w:rFonts w:eastAsia="Times New Roman" w:cstheme="minorHAnsi"/>
                <w:sz w:val="20"/>
                <w:szCs w:val="20"/>
                <w:lang w:eastAsia="ru-RU"/>
              </w:rPr>
              <w:t>МГНД на 2021 год, %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66C2D" w14:textId="00DBF023" w:rsidR="00A0171D" w:rsidRPr="00BD571D" w:rsidRDefault="00135433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МГД</w:t>
            </w:r>
            <w:r>
              <w:rPr>
                <w:rStyle w:val="a6"/>
                <w:rFonts w:eastAsia="Times New Roman" w:cstheme="minorHAnsi"/>
                <w:sz w:val="20"/>
                <w:szCs w:val="20"/>
                <w:lang w:eastAsia="ru-RU"/>
              </w:rPr>
              <w:footnoteReference w:id="1"/>
            </w:r>
            <w:r w:rsidR="00A0171D" w:rsidRPr="00BD571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(руб.)</w:t>
            </w:r>
          </w:p>
        </w:tc>
      </w:tr>
      <w:tr w:rsidR="00135433" w:rsidRPr="003070D1" w14:paraId="0FD56EF8" w14:textId="77777777" w:rsidTr="00135433">
        <w:trPr>
          <w:trHeight w:val="300"/>
          <w:jc w:val="center"/>
        </w:trPr>
        <w:tc>
          <w:tcPr>
            <w:tcW w:w="6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F7B0B" w14:textId="0EB226FF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01.01.2023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03A87" w14:textId="75EB41CC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053D" w14:textId="77777777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3CB9">
              <w:rPr>
                <w:rFonts w:eastAsia="Times New Roman" w:cstheme="minorHAnsi"/>
                <w:sz w:val="20"/>
                <w:szCs w:val="20"/>
                <w:lang w:eastAsia="ru-RU"/>
              </w:rPr>
              <w:t>48 598,87</w:t>
            </w:r>
          </w:p>
        </w:tc>
        <w:tc>
          <w:tcPr>
            <w:tcW w:w="6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D7D8" w14:textId="5CE6E3CD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01.01.2023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3569" w14:textId="3954E73F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12.01.2023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E2F9" w14:textId="77777777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3CB9">
              <w:rPr>
                <w:rFonts w:eastAsia="Times New Roman" w:cstheme="minorHAnsi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3E87" w14:textId="77777777" w:rsidR="00135433" w:rsidRPr="003070D1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933C" w14:textId="77777777" w:rsidR="00135433" w:rsidRPr="003070D1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0,16</w:t>
            </w:r>
          </w:p>
        </w:tc>
      </w:tr>
      <w:tr w:rsidR="00135433" w:rsidRPr="003070D1" w14:paraId="0C296D94" w14:textId="77777777" w:rsidTr="00135433">
        <w:trPr>
          <w:trHeight w:val="300"/>
          <w:jc w:val="center"/>
        </w:trPr>
        <w:tc>
          <w:tcPr>
            <w:tcW w:w="6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ED17A" w14:textId="76005948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12.01.2023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6DD54" w14:textId="77777777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3CB9">
              <w:rPr>
                <w:rFonts w:eastAsia="Times New Roman" w:cstheme="minorHAnsi"/>
                <w:sz w:val="20"/>
                <w:szCs w:val="20"/>
                <w:lang w:eastAsia="ru-RU"/>
              </w:rPr>
              <w:t>12 000,00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5DF91" w14:textId="77777777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3CB9">
              <w:rPr>
                <w:rFonts w:eastAsia="Times New Roman" w:cstheme="minorHAnsi"/>
                <w:sz w:val="20"/>
                <w:szCs w:val="20"/>
                <w:lang w:eastAsia="ru-RU"/>
              </w:rPr>
              <w:t>60 598,87</w:t>
            </w:r>
          </w:p>
        </w:tc>
        <w:tc>
          <w:tcPr>
            <w:tcW w:w="6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EA7D9" w14:textId="4CA5AFEA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13.01.2023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186E" w14:textId="29EB3BE2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12.02.2023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23AD" w14:textId="77777777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3CB9">
              <w:rPr>
                <w:rFonts w:eastAsia="Times New Roman" w:cstheme="minorHAnsi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9D76" w14:textId="77777777" w:rsidR="00135433" w:rsidRPr="003070D1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63DA" w14:textId="77777777" w:rsidR="00135433" w:rsidRPr="003070D1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0,51</w:t>
            </w:r>
          </w:p>
        </w:tc>
      </w:tr>
      <w:tr w:rsidR="00135433" w:rsidRPr="003070D1" w14:paraId="4ADAA940" w14:textId="77777777" w:rsidTr="00135433">
        <w:trPr>
          <w:trHeight w:val="300"/>
          <w:jc w:val="center"/>
        </w:trPr>
        <w:tc>
          <w:tcPr>
            <w:tcW w:w="6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D86E8" w14:textId="47461A28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12.02.2023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3857" w14:textId="77777777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3CB9">
              <w:rPr>
                <w:rFonts w:eastAsia="Times New Roman" w:cstheme="minorHAnsi"/>
                <w:sz w:val="20"/>
                <w:szCs w:val="20"/>
                <w:lang w:eastAsia="ru-RU"/>
              </w:rPr>
              <w:t>12 000,00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73513" w14:textId="77777777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3CB9">
              <w:rPr>
                <w:rFonts w:eastAsia="Times New Roman" w:cstheme="minorHAnsi"/>
                <w:sz w:val="20"/>
                <w:szCs w:val="20"/>
                <w:lang w:eastAsia="ru-RU"/>
              </w:rPr>
              <w:t>72 598,87</w:t>
            </w:r>
          </w:p>
        </w:tc>
        <w:tc>
          <w:tcPr>
            <w:tcW w:w="6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0115" w14:textId="0376FE85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13.02.2023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3AAE" w14:textId="623B2447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19.02.2023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D398" w14:textId="77777777" w:rsidR="00135433" w:rsidRPr="00CA3CB9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3CB9">
              <w:rPr>
                <w:rFonts w:eastAsia="Times New Roman" w:cstheme="minorHAnsi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3268" w14:textId="77777777" w:rsidR="00135433" w:rsidRPr="003070D1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7E7E" w14:textId="77777777" w:rsidR="00135433" w:rsidRPr="003070D1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0,14</w:t>
            </w:r>
          </w:p>
        </w:tc>
      </w:tr>
      <w:tr w:rsidR="00135433" w:rsidRPr="003070D1" w14:paraId="4CEB694A" w14:textId="77777777" w:rsidTr="00135433">
        <w:trPr>
          <w:trHeight w:val="300"/>
          <w:jc w:val="center"/>
        </w:trPr>
        <w:tc>
          <w:tcPr>
            <w:tcW w:w="1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90A4F" w14:textId="2FAC093D" w:rsidR="00135433" w:rsidRPr="003070D1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ru-RU"/>
              </w:rPr>
              <w:t>Итого на 19.02.2023: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D26EF" w14:textId="77777777" w:rsidR="00135433" w:rsidRPr="003070D1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72 598,87</w:t>
            </w:r>
          </w:p>
        </w:tc>
        <w:tc>
          <w:tcPr>
            <w:tcW w:w="258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B5513" w14:textId="77777777" w:rsidR="00135433" w:rsidRPr="003070D1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B80DD" w14:textId="77777777" w:rsidR="00135433" w:rsidRPr="003070D1" w:rsidRDefault="00135433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0,81</w:t>
            </w:r>
          </w:p>
        </w:tc>
      </w:tr>
    </w:tbl>
    <w:p w14:paraId="07CF97A7" w14:textId="77777777" w:rsidR="00A0171D" w:rsidRPr="003070D1" w:rsidRDefault="00A0171D" w:rsidP="00135433">
      <w:pPr>
        <w:spacing w:before="120"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3070D1">
        <w:rPr>
          <w:rFonts w:cstheme="minorHAnsi"/>
          <w:b/>
          <w:bCs/>
          <w:sz w:val="24"/>
          <w:szCs w:val="24"/>
        </w:rPr>
        <w:t>Выкупная сумма = 72 598,87 + 0,81 = 72 599,67 руб.</w:t>
      </w:r>
    </w:p>
    <w:p w14:paraId="41F98C27" w14:textId="77777777" w:rsidR="00A0171D" w:rsidRPr="003070D1" w:rsidRDefault="00A0171D" w:rsidP="00A0171D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1D828DA3" w14:textId="77777777" w:rsidR="00A0171D" w:rsidRPr="003070D1" w:rsidRDefault="00A0171D" w:rsidP="00135433">
      <w:pPr>
        <w:pStyle w:val="a3"/>
        <w:numPr>
          <w:ilvl w:val="1"/>
          <w:numId w:val="2"/>
        </w:numPr>
        <w:tabs>
          <w:tab w:val="left" w:pos="1134"/>
        </w:tabs>
        <w:ind w:left="0" w:firstLine="708"/>
        <w:jc w:val="both"/>
        <w:rPr>
          <w:rFonts w:cstheme="minorHAnsi"/>
          <w:sz w:val="24"/>
          <w:szCs w:val="24"/>
          <w:u w:val="single"/>
        </w:rPr>
      </w:pPr>
      <w:r w:rsidRPr="003070D1">
        <w:rPr>
          <w:rFonts w:cstheme="minorHAnsi"/>
          <w:sz w:val="24"/>
          <w:szCs w:val="24"/>
          <w:u w:val="single"/>
        </w:rPr>
        <w:t>Расторжение пенсионного договора</w:t>
      </w:r>
      <w:r>
        <w:rPr>
          <w:rFonts w:cstheme="minorHAnsi"/>
          <w:sz w:val="24"/>
          <w:szCs w:val="24"/>
          <w:u w:val="single"/>
        </w:rPr>
        <w:t xml:space="preserve"> с физическим лицом</w:t>
      </w:r>
      <w:r w:rsidRPr="003070D1">
        <w:rPr>
          <w:rFonts w:cstheme="minorHAnsi"/>
          <w:sz w:val="24"/>
          <w:szCs w:val="24"/>
          <w:u w:val="single"/>
        </w:rPr>
        <w:t xml:space="preserve"> в выплатной период (</w:t>
      </w:r>
      <w:r>
        <w:rPr>
          <w:rFonts w:cstheme="minorHAnsi"/>
          <w:sz w:val="24"/>
          <w:szCs w:val="24"/>
          <w:u w:val="single"/>
        </w:rPr>
        <w:t>после назначения негосударственной пенсии</w:t>
      </w:r>
      <w:r w:rsidRPr="003070D1">
        <w:rPr>
          <w:rFonts w:cstheme="minorHAnsi"/>
          <w:sz w:val="24"/>
          <w:szCs w:val="24"/>
          <w:u w:val="single"/>
        </w:rPr>
        <w:t>).</w:t>
      </w:r>
    </w:p>
    <w:p w14:paraId="3480550C" w14:textId="77777777" w:rsidR="00A0171D" w:rsidRPr="003070D1" w:rsidRDefault="00A0171D" w:rsidP="00A0171D">
      <w:pPr>
        <w:pStyle w:val="a3"/>
        <w:ind w:left="0" w:firstLine="708"/>
        <w:jc w:val="both"/>
        <w:rPr>
          <w:rFonts w:cstheme="minorHAnsi"/>
          <w:sz w:val="24"/>
          <w:szCs w:val="24"/>
        </w:rPr>
      </w:pPr>
    </w:p>
    <w:p w14:paraId="3A4B74FE" w14:textId="76FCAACC" w:rsidR="00A0171D" w:rsidRPr="003070D1" w:rsidRDefault="00A0171D" w:rsidP="00A0171D">
      <w:pPr>
        <w:pStyle w:val="a3"/>
        <w:ind w:left="0"/>
        <w:jc w:val="both"/>
        <w:rPr>
          <w:rFonts w:cstheme="minorHAnsi"/>
          <w:sz w:val="24"/>
          <w:szCs w:val="24"/>
        </w:rPr>
      </w:pPr>
      <w:r w:rsidRPr="003070D1">
        <w:rPr>
          <w:rFonts w:cstheme="minorHAnsi"/>
          <w:sz w:val="24"/>
          <w:szCs w:val="24"/>
        </w:rPr>
        <w:t>Дата прекращения п</w:t>
      </w:r>
      <w:r w:rsidR="00103B46">
        <w:rPr>
          <w:rFonts w:cstheme="minorHAnsi"/>
          <w:sz w:val="24"/>
          <w:szCs w:val="24"/>
        </w:rPr>
        <w:t>енсионного договора - 12.04.2023</w:t>
      </w:r>
      <w:r w:rsidRPr="003070D1">
        <w:rPr>
          <w:rFonts w:cstheme="minorHAnsi"/>
          <w:sz w:val="24"/>
          <w:szCs w:val="24"/>
        </w:rPr>
        <w:t xml:space="preserve">. </w:t>
      </w:r>
    </w:p>
    <w:p w14:paraId="7BD4009F" w14:textId="176983AB" w:rsidR="00A0171D" w:rsidRPr="003070D1" w:rsidRDefault="00A0171D" w:rsidP="00A0171D">
      <w:pPr>
        <w:pStyle w:val="a3"/>
        <w:ind w:left="0"/>
        <w:jc w:val="both"/>
        <w:rPr>
          <w:rFonts w:cstheme="minorHAnsi"/>
          <w:sz w:val="24"/>
          <w:szCs w:val="24"/>
        </w:rPr>
      </w:pPr>
      <w:r w:rsidRPr="003070D1">
        <w:rPr>
          <w:rFonts w:cstheme="minorHAnsi"/>
          <w:sz w:val="24"/>
          <w:szCs w:val="24"/>
        </w:rPr>
        <w:t xml:space="preserve">Отражены на именном пенсионном </w:t>
      </w:r>
      <w:proofErr w:type="spellStart"/>
      <w:r w:rsidRPr="003070D1">
        <w:rPr>
          <w:rFonts w:cstheme="minorHAnsi"/>
          <w:sz w:val="24"/>
          <w:szCs w:val="24"/>
        </w:rPr>
        <w:t>счете</w:t>
      </w:r>
      <w:proofErr w:type="spellEnd"/>
      <w:r w:rsidRPr="003070D1">
        <w:rPr>
          <w:rFonts w:cstheme="minorHAnsi"/>
          <w:sz w:val="24"/>
          <w:szCs w:val="24"/>
        </w:rPr>
        <w:t xml:space="preserve"> (ИПС) пенсионные </w:t>
      </w:r>
      <w:r w:rsidR="00103B46">
        <w:rPr>
          <w:rFonts w:cstheme="minorHAnsi"/>
          <w:sz w:val="24"/>
          <w:szCs w:val="24"/>
        </w:rPr>
        <w:t>взносы: 14.01.2023 в сумме 10 000 руб., 13.02.2023</w:t>
      </w:r>
      <w:r w:rsidRPr="003070D1">
        <w:rPr>
          <w:rFonts w:cstheme="minorHAnsi"/>
          <w:sz w:val="24"/>
          <w:szCs w:val="24"/>
        </w:rPr>
        <w:t xml:space="preserve"> в сумме 10 000 руб., 13.03.202</w:t>
      </w:r>
      <w:r w:rsidR="00103B46">
        <w:rPr>
          <w:rFonts w:cstheme="minorHAnsi"/>
          <w:sz w:val="24"/>
          <w:szCs w:val="24"/>
        </w:rPr>
        <w:t>3</w:t>
      </w:r>
      <w:r w:rsidRPr="003070D1">
        <w:rPr>
          <w:rFonts w:cstheme="minorHAnsi"/>
          <w:sz w:val="24"/>
          <w:szCs w:val="24"/>
        </w:rPr>
        <w:t xml:space="preserve"> в сумме 10 000 руб. </w:t>
      </w:r>
    </w:p>
    <w:p w14:paraId="0F28D77D" w14:textId="648BFC66" w:rsidR="00A0171D" w:rsidRPr="003070D1" w:rsidRDefault="00A0171D" w:rsidP="00A0171D">
      <w:pPr>
        <w:pStyle w:val="a3"/>
        <w:ind w:left="0"/>
        <w:jc w:val="both"/>
        <w:rPr>
          <w:rFonts w:cstheme="minorHAnsi"/>
          <w:sz w:val="24"/>
          <w:szCs w:val="24"/>
        </w:rPr>
      </w:pPr>
      <w:r w:rsidRPr="003070D1">
        <w:rPr>
          <w:rFonts w:cstheme="minorHAnsi"/>
          <w:sz w:val="24"/>
          <w:szCs w:val="24"/>
        </w:rPr>
        <w:t>Осуществлены выплаты негосударственной пенсии: 15.01.202</w:t>
      </w:r>
      <w:r w:rsidR="00103B46">
        <w:rPr>
          <w:rFonts w:cstheme="minorHAnsi"/>
          <w:sz w:val="24"/>
          <w:szCs w:val="24"/>
        </w:rPr>
        <w:t>3 в сумме 5 000 руб., 17.02.2023</w:t>
      </w:r>
      <w:r w:rsidRPr="003070D1">
        <w:rPr>
          <w:rFonts w:cstheme="minorHAnsi"/>
          <w:sz w:val="24"/>
          <w:szCs w:val="24"/>
        </w:rPr>
        <w:t xml:space="preserve"> в сумме 5 000 руб., 15.03.202</w:t>
      </w:r>
      <w:r w:rsidR="00103B46">
        <w:rPr>
          <w:rFonts w:cstheme="minorHAnsi"/>
          <w:sz w:val="24"/>
          <w:szCs w:val="24"/>
        </w:rPr>
        <w:t>3</w:t>
      </w:r>
      <w:r w:rsidRPr="003070D1">
        <w:rPr>
          <w:rFonts w:cstheme="minorHAnsi"/>
          <w:sz w:val="24"/>
          <w:szCs w:val="24"/>
        </w:rPr>
        <w:t xml:space="preserve"> в сумме 5 000 руб.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93"/>
        <w:gridCol w:w="1045"/>
        <w:gridCol w:w="992"/>
        <w:gridCol w:w="1131"/>
        <w:gridCol w:w="1277"/>
        <w:gridCol w:w="1277"/>
        <w:gridCol w:w="1037"/>
        <w:gridCol w:w="930"/>
        <w:gridCol w:w="689"/>
      </w:tblGrid>
      <w:tr w:rsidR="00A0171D" w:rsidRPr="003070D1" w14:paraId="189C856A" w14:textId="77777777" w:rsidTr="00135433">
        <w:trPr>
          <w:trHeight w:val="32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F967A" w14:textId="77777777" w:rsidR="00A0171D" w:rsidRPr="003070D1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3070D1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Расчет</w:t>
            </w:r>
            <w:proofErr w:type="spellEnd"/>
            <w:r w:rsidRPr="003070D1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МГД</w:t>
            </w:r>
          </w:p>
        </w:tc>
      </w:tr>
      <w:tr w:rsidR="00A0171D" w:rsidRPr="003070D1" w14:paraId="53D35E05" w14:textId="77777777" w:rsidTr="00103B46">
        <w:trPr>
          <w:trHeight w:val="945"/>
        </w:trPr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E4BC" w14:textId="77777777" w:rsidR="00A0171D" w:rsidRPr="003070D1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bookmarkStart w:id="2" w:name="_Hlk80109119"/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E719" w14:textId="77777777" w:rsidR="00A0171D" w:rsidRPr="003070D1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Взносы, руб.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B8C04" w14:textId="77777777" w:rsidR="00A0171D" w:rsidRPr="003070D1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Выплаты (руб.)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73870" w14:textId="77777777" w:rsidR="00A0171D" w:rsidRPr="003070D1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Сумма, </w:t>
            </w:r>
            <w:proofErr w:type="spellStart"/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отраженная</w:t>
            </w:r>
            <w:proofErr w:type="spellEnd"/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на ИПС (руб.)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D095D" w14:textId="77777777" w:rsidR="00A0171D" w:rsidRPr="003070D1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Дата начала периода начисления МГД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D1C1D" w14:textId="77777777" w:rsidR="00A0171D" w:rsidRPr="003070D1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Дата окончания периода начисления МГД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C4A98" w14:textId="77777777" w:rsidR="00A0171D" w:rsidRPr="003070D1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Дни обращения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67CB0" w14:textId="77777777" w:rsidR="00A0171D" w:rsidRPr="003070D1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МГНД на 2021 год</w:t>
            </w:r>
            <w:proofErr w:type="gramStart"/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(%)</w:t>
            </w:r>
            <w:proofErr w:type="gramEnd"/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A531D" w14:textId="77777777" w:rsidR="00A0171D" w:rsidRPr="003070D1" w:rsidRDefault="00A0171D" w:rsidP="009636F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МГД (руб.)</w:t>
            </w:r>
          </w:p>
        </w:tc>
      </w:tr>
      <w:tr w:rsidR="00103B46" w:rsidRPr="003070D1" w14:paraId="51BD0EAB" w14:textId="77777777" w:rsidTr="00103B46">
        <w:trPr>
          <w:trHeight w:val="300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C187" w14:textId="41660EEC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01.01.2023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3E78" w14:textId="24856CE3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6720" w14:textId="2DAF00D4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CEEE6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80 000,00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B0D7" w14:textId="5219C4A1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01.01.2023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064A" w14:textId="2BE6A5F3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14.01.2023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2B16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BB8A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8116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0,31</w:t>
            </w:r>
          </w:p>
        </w:tc>
      </w:tr>
      <w:tr w:rsidR="00103B46" w:rsidRPr="003070D1" w14:paraId="3868D514" w14:textId="77777777" w:rsidTr="00103B46">
        <w:trPr>
          <w:trHeight w:val="300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8A29E" w14:textId="45060C12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14.01.2023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361D6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10 000,00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31CB" w14:textId="2DBF9FFB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3DE5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90 000,00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4B7E" w14:textId="23B5F714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15.01.2023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D752" w14:textId="6F51DA62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15.01.2023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4479F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68A5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392A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0,02</w:t>
            </w:r>
          </w:p>
        </w:tc>
      </w:tr>
      <w:tr w:rsidR="00103B46" w:rsidRPr="003070D1" w14:paraId="22122EAE" w14:textId="77777777" w:rsidTr="00103B46">
        <w:trPr>
          <w:trHeight w:val="300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32B6C" w14:textId="58BA9EB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15.01.2023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588D4" w14:textId="2B69274B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0880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5 000,00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0E63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85 000,00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2B76B" w14:textId="07205EFD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16.01.2023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5A56" w14:textId="20CA510F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13.02.2023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869C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E1B1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2708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0,68</w:t>
            </w:r>
          </w:p>
        </w:tc>
      </w:tr>
      <w:tr w:rsidR="00103B46" w:rsidRPr="003070D1" w14:paraId="3C29636F" w14:textId="77777777" w:rsidTr="00103B46">
        <w:trPr>
          <w:trHeight w:val="300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59BB5" w14:textId="46C631E6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13.02.2023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34812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10 000,00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A1CD" w14:textId="7C152A2E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DEFB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95 000,00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3526" w14:textId="374729B2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14.02.2023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D735" w14:textId="5CDD4D09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17.02.2023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F561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5E02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4F69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0,10</w:t>
            </w:r>
          </w:p>
        </w:tc>
      </w:tr>
      <w:tr w:rsidR="00103B46" w:rsidRPr="003070D1" w14:paraId="18E8BD4D" w14:textId="77777777" w:rsidTr="00103B46">
        <w:trPr>
          <w:trHeight w:val="300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86F92" w14:textId="763B21EB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17.02.2023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CEA22" w14:textId="530020EB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2019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5 000,00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41C3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90 000,00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B825" w14:textId="4AA7F15C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18.02.2023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4944" w14:textId="51800EDB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13.03.2023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B022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0110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8E31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0,59</w:t>
            </w:r>
          </w:p>
        </w:tc>
      </w:tr>
      <w:tr w:rsidR="00103B46" w:rsidRPr="003070D1" w14:paraId="23795E91" w14:textId="77777777" w:rsidTr="00103B46">
        <w:trPr>
          <w:trHeight w:val="300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30219" w14:textId="3CCBF1E5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13.03.2023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44BBA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10 000,00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A05D3" w14:textId="46FBBB1A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2ED1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100 000,00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E67D" w14:textId="3DFBA073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14.03.2023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05BB" w14:textId="39E1171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15.03.2023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92E0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8134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7BF6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0,05</w:t>
            </w:r>
          </w:p>
        </w:tc>
      </w:tr>
      <w:tr w:rsidR="00103B46" w:rsidRPr="003070D1" w14:paraId="39F01EC6" w14:textId="77777777" w:rsidTr="00103B46">
        <w:trPr>
          <w:trHeight w:val="300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D9E1F" w14:textId="1940A9D4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15.03.2023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BCA4" w14:textId="4245A538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ADF5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5 000,00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5A56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95 000,00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4FE9" w14:textId="249EF398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16.03.2023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801A" w14:textId="27F21AEF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12.04.2023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32FF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3A66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4C1F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sz w:val="20"/>
                <w:szCs w:val="20"/>
                <w:lang w:eastAsia="ru-RU"/>
              </w:rPr>
              <w:t>0,73</w:t>
            </w:r>
          </w:p>
        </w:tc>
      </w:tr>
      <w:tr w:rsidR="00103B46" w:rsidRPr="003070D1" w14:paraId="75896692" w14:textId="77777777" w:rsidTr="00103B46">
        <w:trPr>
          <w:trHeight w:val="300"/>
        </w:trPr>
        <w:tc>
          <w:tcPr>
            <w:tcW w:w="168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C4AEE" w14:textId="1966770C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C399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ru-RU"/>
              </w:rPr>
              <w:t>Итого на 12.04.2023: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36D0B" w14:textId="04E027D8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070D1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95 000,00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B1E15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DD25D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BFF3F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BD5F9" w14:textId="77777777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C933D" w14:textId="202040EE" w:rsidR="00103B46" w:rsidRPr="003070D1" w:rsidRDefault="00103B46" w:rsidP="001354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2,48</w:t>
            </w:r>
          </w:p>
        </w:tc>
      </w:tr>
      <w:bookmarkEnd w:id="2"/>
    </w:tbl>
    <w:p w14:paraId="3330DFF5" w14:textId="77777777" w:rsidR="00A0171D" w:rsidRPr="00041DD2" w:rsidRDefault="00A0171D" w:rsidP="00A0171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0C89A6" w14:textId="65AFEADD" w:rsidR="00A0171D" w:rsidRPr="005F4CEB" w:rsidRDefault="00A0171D" w:rsidP="00A0171D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F4CEB">
        <w:rPr>
          <w:rFonts w:cstheme="minorHAnsi"/>
          <w:b/>
          <w:bCs/>
          <w:sz w:val="24"/>
          <w:szCs w:val="24"/>
        </w:rPr>
        <w:t>Выкупная сумма: 95 000,00 + 2,4</w:t>
      </w:r>
      <w:r w:rsidR="00103B46">
        <w:rPr>
          <w:rFonts w:cstheme="minorHAnsi"/>
          <w:b/>
          <w:bCs/>
          <w:sz w:val="24"/>
          <w:szCs w:val="24"/>
        </w:rPr>
        <w:t>8</w:t>
      </w:r>
      <w:r w:rsidRPr="005F4CEB">
        <w:rPr>
          <w:rFonts w:cstheme="minorHAnsi"/>
          <w:b/>
          <w:bCs/>
          <w:sz w:val="24"/>
          <w:szCs w:val="24"/>
        </w:rPr>
        <w:t xml:space="preserve"> = 95 002,4</w:t>
      </w:r>
      <w:r w:rsidR="00103B46">
        <w:rPr>
          <w:rFonts w:cstheme="minorHAnsi"/>
          <w:b/>
          <w:bCs/>
          <w:sz w:val="24"/>
          <w:szCs w:val="24"/>
        </w:rPr>
        <w:t>8</w:t>
      </w:r>
      <w:r w:rsidRPr="005F4CEB">
        <w:rPr>
          <w:rFonts w:cstheme="minorHAnsi"/>
          <w:b/>
          <w:bCs/>
          <w:sz w:val="24"/>
          <w:szCs w:val="24"/>
        </w:rPr>
        <w:t xml:space="preserve"> руб.</w:t>
      </w:r>
    </w:p>
    <w:p w14:paraId="7D09A8BA" w14:textId="77777777" w:rsidR="00A0171D" w:rsidRPr="00041DD2" w:rsidRDefault="00A0171D" w:rsidP="00A0171D">
      <w:pPr>
        <w:pStyle w:val="a3"/>
        <w:ind w:left="0"/>
        <w:jc w:val="both"/>
        <w:rPr>
          <w:rFonts w:ascii="Arial" w:hAnsi="Arial" w:cs="Arial"/>
          <w:i/>
          <w:iCs/>
          <w:sz w:val="24"/>
          <w:szCs w:val="24"/>
        </w:rPr>
      </w:pPr>
    </w:p>
    <w:p w14:paraId="2D70030F" w14:textId="28D20511" w:rsidR="00A0171D" w:rsidRPr="00F74F47" w:rsidRDefault="00A0171D" w:rsidP="00A0171D">
      <w:pPr>
        <w:pStyle w:val="a3"/>
        <w:numPr>
          <w:ilvl w:val="0"/>
          <w:numId w:val="2"/>
        </w:numPr>
        <w:ind w:left="0"/>
        <w:jc w:val="center"/>
        <w:rPr>
          <w:rFonts w:cstheme="minorHAnsi"/>
          <w:b/>
          <w:bCs/>
          <w:sz w:val="24"/>
          <w:szCs w:val="24"/>
        </w:rPr>
      </w:pPr>
      <w:r w:rsidRPr="00F74F47">
        <w:rPr>
          <w:rFonts w:cstheme="minorHAnsi"/>
          <w:b/>
          <w:bCs/>
          <w:sz w:val="24"/>
          <w:szCs w:val="24"/>
        </w:rPr>
        <w:t xml:space="preserve">Пенсионная схема № 2. Пожизненная пенсионная схема </w:t>
      </w:r>
      <w:r w:rsidR="00103B46">
        <w:rPr>
          <w:rFonts w:cstheme="minorHAnsi"/>
          <w:b/>
          <w:bCs/>
          <w:sz w:val="24"/>
          <w:szCs w:val="24"/>
        </w:rPr>
        <w:br/>
      </w:r>
      <w:r w:rsidRPr="00F74F47">
        <w:rPr>
          <w:rFonts w:cstheme="minorHAnsi"/>
          <w:b/>
          <w:bCs/>
          <w:sz w:val="24"/>
          <w:szCs w:val="24"/>
        </w:rPr>
        <w:t>с установленными размерами пенсионных выплат.</w:t>
      </w:r>
    </w:p>
    <w:p w14:paraId="3D323396" w14:textId="77777777" w:rsidR="00A0171D" w:rsidRPr="00BD7AE5" w:rsidRDefault="00A0171D" w:rsidP="00A0171D">
      <w:pPr>
        <w:pStyle w:val="a3"/>
        <w:ind w:left="0"/>
        <w:rPr>
          <w:rFonts w:cstheme="minorHAnsi"/>
          <w:b/>
          <w:bCs/>
          <w:sz w:val="24"/>
          <w:szCs w:val="24"/>
        </w:rPr>
      </w:pPr>
    </w:p>
    <w:p w14:paraId="49F1D2DD" w14:textId="77777777" w:rsidR="00A0171D" w:rsidRDefault="00A0171D" w:rsidP="00A0171D">
      <w:pPr>
        <w:pStyle w:val="a3"/>
        <w:spacing w:after="0"/>
        <w:ind w:left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Расторжение пенсионного договора с юридическим лицом</w:t>
      </w:r>
    </w:p>
    <w:p w14:paraId="5D334C2A" w14:textId="7F3F2107" w:rsidR="00A0171D" w:rsidRPr="00034F8D" w:rsidRDefault="00A0171D" w:rsidP="00A0171D">
      <w:pPr>
        <w:spacing w:after="0"/>
        <w:jc w:val="both"/>
        <w:rPr>
          <w:rFonts w:cstheme="minorHAnsi"/>
          <w:sz w:val="24"/>
          <w:szCs w:val="24"/>
        </w:rPr>
      </w:pPr>
      <w:r w:rsidRPr="00034F8D">
        <w:rPr>
          <w:rFonts w:cstheme="minorHAnsi"/>
          <w:sz w:val="24"/>
          <w:szCs w:val="24"/>
        </w:rPr>
        <w:lastRenderedPageBreak/>
        <w:t xml:space="preserve">Дата прекращения пенсионного </w:t>
      </w:r>
      <w:r>
        <w:rPr>
          <w:rFonts w:cstheme="minorHAnsi"/>
          <w:sz w:val="24"/>
          <w:szCs w:val="24"/>
        </w:rPr>
        <w:t>договора -</w:t>
      </w:r>
      <w:r w:rsidRPr="00034F8D">
        <w:rPr>
          <w:rFonts w:cstheme="minorHAnsi"/>
          <w:sz w:val="24"/>
          <w:szCs w:val="24"/>
        </w:rPr>
        <w:t xml:space="preserve"> 08.04.202</w:t>
      </w:r>
      <w:r w:rsidR="00103B46">
        <w:rPr>
          <w:rFonts w:cstheme="minorHAnsi"/>
          <w:sz w:val="24"/>
          <w:szCs w:val="24"/>
        </w:rPr>
        <w:t>3</w:t>
      </w:r>
      <w:r w:rsidRPr="00034F8D">
        <w:rPr>
          <w:rFonts w:cstheme="minorHAnsi"/>
          <w:sz w:val="24"/>
          <w:szCs w:val="24"/>
        </w:rPr>
        <w:t xml:space="preserve">. </w:t>
      </w:r>
    </w:p>
    <w:p w14:paraId="13FDC5F8" w14:textId="5DDF0964" w:rsidR="00A0171D" w:rsidRPr="00034F8D" w:rsidRDefault="00A0171D" w:rsidP="00A0171D">
      <w:pPr>
        <w:pStyle w:val="a3"/>
        <w:spacing w:after="0"/>
        <w:ind w:left="0"/>
        <w:jc w:val="both"/>
        <w:rPr>
          <w:rFonts w:cstheme="minorHAnsi"/>
          <w:sz w:val="24"/>
          <w:szCs w:val="24"/>
        </w:rPr>
      </w:pPr>
      <w:r w:rsidRPr="00034F8D">
        <w:rPr>
          <w:rFonts w:cstheme="minorHAnsi"/>
          <w:sz w:val="24"/>
          <w:szCs w:val="24"/>
        </w:rPr>
        <w:t xml:space="preserve">S </w:t>
      </w:r>
      <w:proofErr w:type="spellStart"/>
      <w:r w:rsidRPr="00034F8D">
        <w:rPr>
          <w:rFonts w:cstheme="minorHAnsi"/>
          <w:sz w:val="24"/>
          <w:szCs w:val="24"/>
        </w:rPr>
        <w:t>взн</w:t>
      </w:r>
      <w:proofErr w:type="spellEnd"/>
      <w:r w:rsidRPr="00034F8D">
        <w:rPr>
          <w:rFonts w:cstheme="minorHAnsi"/>
          <w:sz w:val="24"/>
          <w:szCs w:val="24"/>
        </w:rPr>
        <w:t xml:space="preserve"> </w:t>
      </w:r>
      <w:proofErr w:type="gramStart"/>
      <w:r w:rsidRPr="00034F8D">
        <w:rPr>
          <w:rFonts w:cstheme="minorHAnsi"/>
          <w:sz w:val="24"/>
          <w:szCs w:val="24"/>
        </w:rPr>
        <w:t>–с</w:t>
      </w:r>
      <w:proofErr w:type="gramEnd"/>
      <w:r w:rsidRPr="00034F8D">
        <w:rPr>
          <w:rFonts w:cstheme="minorHAnsi"/>
          <w:sz w:val="24"/>
          <w:szCs w:val="24"/>
        </w:rPr>
        <w:t xml:space="preserve">умма </w:t>
      </w:r>
      <w:proofErr w:type="spellStart"/>
      <w:r w:rsidRPr="00034F8D">
        <w:rPr>
          <w:rFonts w:cstheme="minorHAnsi"/>
          <w:sz w:val="24"/>
          <w:szCs w:val="24"/>
        </w:rPr>
        <w:t>внесенных</w:t>
      </w:r>
      <w:proofErr w:type="spellEnd"/>
      <w:r w:rsidRPr="00034F8D">
        <w:rPr>
          <w:rFonts w:cstheme="minorHAnsi"/>
          <w:sz w:val="24"/>
          <w:szCs w:val="24"/>
        </w:rPr>
        <w:t xml:space="preserve"> пенсионных вз</w:t>
      </w:r>
      <w:r w:rsidR="00103B46">
        <w:rPr>
          <w:rFonts w:cstheme="minorHAnsi"/>
          <w:sz w:val="24"/>
          <w:szCs w:val="24"/>
        </w:rPr>
        <w:t>носов по состоянию на 31.12.2022</w:t>
      </w:r>
      <w:r>
        <w:rPr>
          <w:rFonts w:cstheme="minorHAnsi"/>
          <w:sz w:val="24"/>
          <w:szCs w:val="24"/>
        </w:rPr>
        <w:t xml:space="preserve"> </w:t>
      </w:r>
      <w:r w:rsidRPr="00034F8D">
        <w:rPr>
          <w:rFonts w:cstheme="minorHAnsi"/>
          <w:sz w:val="24"/>
          <w:szCs w:val="24"/>
        </w:rPr>
        <w:t>=</w:t>
      </w:r>
      <w:r w:rsidR="00103B46">
        <w:rPr>
          <w:rFonts w:cstheme="minorHAnsi"/>
          <w:sz w:val="24"/>
          <w:szCs w:val="24"/>
        </w:rPr>
        <w:t xml:space="preserve"> </w:t>
      </w:r>
      <w:r w:rsidRPr="00034F8D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</w:t>
      </w:r>
      <w:r w:rsidRPr="00034F8D">
        <w:rPr>
          <w:rFonts w:cstheme="minorHAnsi"/>
          <w:sz w:val="24"/>
          <w:szCs w:val="24"/>
        </w:rPr>
        <w:t>000 000 руб.</w:t>
      </w:r>
    </w:p>
    <w:p w14:paraId="09A0855A" w14:textId="1BCB6D0B" w:rsidR="00A0171D" w:rsidRPr="00034F8D" w:rsidRDefault="00A0171D" w:rsidP="00A0171D">
      <w:pPr>
        <w:pStyle w:val="a3"/>
        <w:spacing w:after="0"/>
        <w:ind w:left="0"/>
        <w:jc w:val="both"/>
        <w:rPr>
          <w:rFonts w:cstheme="minorHAnsi"/>
          <w:sz w:val="24"/>
          <w:szCs w:val="24"/>
        </w:rPr>
      </w:pPr>
      <w:r w:rsidRPr="00034F8D">
        <w:rPr>
          <w:rFonts w:cstheme="minorHAnsi"/>
          <w:sz w:val="24"/>
          <w:szCs w:val="24"/>
        </w:rPr>
        <w:t>D факт –</w:t>
      </w:r>
      <w:r w:rsidR="00103B46">
        <w:rPr>
          <w:rFonts w:cstheme="minorHAnsi"/>
          <w:sz w:val="24"/>
          <w:szCs w:val="24"/>
        </w:rPr>
        <w:t xml:space="preserve"> </w:t>
      </w:r>
      <w:r w:rsidRPr="00034F8D">
        <w:rPr>
          <w:rFonts w:cstheme="minorHAnsi"/>
          <w:sz w:val="24"/>
          <w:szCs w:val="24"/>
        </w:rPr>
        <w:t xml:space="preserve">фактически </w:t>
      </w:r>
      <w:r w:rsidR="00103B46" w:rsidRPr="00034F8D">
        <w:rPr>
          <w:rFonts w:cstheme="minorHAnsi"/>
          <w:sz w:val="24"/>
          <w:szCs w:val="24"/>
        </w:rPr>
        <w:t>распределённый</w:t>
      </w:r>
      <w:r w:rsidRPr="00034F8D">
        <w:rPr>
          <w:rFonts w:cstheme="minorHAnsi"/>
          <w:sz w:val="24"/>
          <w:szCs w:val="24"/>
        </w:rPr>
        <w:t xml:space="preserve"> доход от размещения средств пенсионных резервов по состоянию на 31.12.202</w:t>
      </w:r>
      <w:r w:rsidR="00103B46">
        <w:rPr>
          <w:rFonts w:cstheme="minorHAnsi"/>
          <w:sz w:val="24"/>
          <w:szCs w:val="24"/>
        </w:rPr>
        <w:t>2</w:t>
      </w:r>
      <w:r w:rsidRPr="00034F8D">
        <w:rPr>
          <w:rFonts w:cstheme="minorHAnsi"/>
          <w:sz w:val="24"/>
          <w:szCs w:val="24"/>
        </w:rPr>
        <w:t xml:space="preserve"> = 100 000 руб.</w:t>
      </w:r>
    </w:p>
    <w:p w14:paraId="6E288165" w14:textId="02C76481" w:rsidR="00A0171D" w:rsidRPr="00034F8D" w:rsidRDefault="00103B46" w:rsidP="00A0171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 </w:t>
      </w:r>
      <w:proofErr w:type="spellStart"/>
      <w:r>
        <w:rPr>
          <w:rFonts w:cstheme="minorHAnsi"/>
          <w:sz w:val="24"/>
          <w:szCs w:val="24"/>
        </w:rPr>
        <w:t>вып</w:t>
      </w:r>
      <w:proofErr w:type="spellEnd"/>
      <w:r>
        <w:rPr>
          <w:rFonts w:cstheme="minorHAnsi"/>
          <w:sz w:val="24"/>
          <w:szCs w:val="24"/>
        </w:rPr>
        <w:t xml:space="preserve"> – </w:t>
      </w:r>
      <w:r w:rsidR="00A0171D" w:rsidRPr="00034F8D">
        <w:rPr>
          <w:rFonts w:cstheme="minorHAnsi"/>
          <w:sz w:val="24"/>
          <w:szCs w:val="24"/>
        </w:rPr>
        <w:t xml:space="preserve">сумма пенсионных резервов, </w:t>
      </w:r>
      <w:r w:rsidRPr="00034F8D">
        <w:rPr>
          <w:rFonts w:cstheme="minorHAnsi"/>
          <w:sz w:val="24"/>
          <w:szCs w:val="24"/>
        </w:rPr>
        <w:t>отражённых</w:t>
      </w:r>
      <w:r w:rsidR="00A0171D" w:rsidRPr="00034F8D">
        <w:rPr>
          <w:rFonts w:cstheme="minorHAnsi"/>
          <w:sz w:val="24"/>
          <w:szCs w:val="24"/>
        </w:rPr>
        <w:t xml:space="preserve"> на именных пенсионных счетах участников, которым назначена негосударственная пенсия по состоянию на 31.12.202</w:t>
      </w:r>
      <w:r>
        <w:rPr>
          <w:rFonts w:cstheme="minorHAnsi"/>
          <w:sz w:val="24"/>
          <w:szCs w:val="24"/>
        </w:rPr>
        <w:t>2</w:t>
      </w:r>
      <w:r w:rsidR="00A0171D" w:rsidRPr="00034F8D">
        <w:rPr>
          <w:rFonts w:cstheme="minorHAnsi"/>
          <w:sz w:val="24"/>
          <w:szCs w:val="24"/>
        </w:rPr>
        <w:t xml:space="preserve"> = 300 000 руб.</w:t>
      </w:r>
    </w:p>
    <w:p w14:paraId="22F8E645" w14:textId="3409A168" w:rsidR="00A0171D" w:rsidRPr="00034F8D" w:rsidRDefault="00A0171D" w:rsidP="00A0171D">
      <w:pPr>
        <w:spacing w:after="0"/>
        <w:jc w:val="both"/>
        <w:rPr>
          <w:rFonts w:cstheme="minorHAnsi"/>
          <w:sz w:val="24"/>
          <w:szCs w:val="24"/>
        </w:rPr>
      </w:pPr>
      <w:r w:rsidRPr="00034F8D">
        <w:rPr>
          <w:rFonts w:cstheme="minorHAnsi"/>
          <w:sz w:val="24"/>
          <w:szCs w:val="24"/>
        </w:rPr>
        <w:t>МГНД на 202</w:t>
      </w:r>
      <w:r w:rsidR="00103B46">
        <w:rPr>
          <w:rFonts w:cstheme="minorHAnsi"/>
          <w:sz w:val="24"/>
          <w:szCs w:val="24"/>
        </w:rPr>
        <w:t>3</w:t>
      </w:r>
      <w:r w:rsidRPr="00034F8D">
        <w:rPr>
          <w:rFonts w:cstheme="minorHAnsi"/>
          <w:sz w:val="24"/>
          <w:szCs w:val="24"/>
        </w:rPr>
        <w:t xml:space="preserve"> год – 0,01%</w:t>
      </w:r>
    </w:p>
    <w:p w14:paraId="41A6B22B" w14:textId="06EDCDB8" w:rsidR="00A0171D" w:rsidRPr="00034F8D" w:rsidRDefault="00103B46" w:rsidP="00A0171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Период с 01.01.2023</w:t>
      </w:r>
      <w:r w:rsidR="00A0171D" w:rsidRPr="00034F8D">
        <w:rPr>
          <w:rFonts w:cstheme="minorHAnsi"/>
          <w:sz w:val="24"/>
          <w:szCs w:val="24"/>
        </w:rPr>
        <w:t xml:space="preserve"> по 08.04.202</w:t>
      </w:r>
      <w:r>
        <w:rPr>
          <w:rFonts w:cstheme="minorHAnsi"/>
          <w:sz w:val="24"/>
          <w:szCs w:val="24"/>
        </w:rPr>
        <w:t>3</w:t>
      </w:r>
      <w:r w:rsidR="00A0171D" w:rsidRPr="00034F8D">
        <w:rPr>
          <w:rFonts w:cstheme="minorHAnsi"/>
          <w:sz w:val="24"/>
          <w:szCs w:val="24"/>
        </w:rPr>
        <w:t xml:space="preserve"> составляет 98 дней.</w:t>
      </w:r>
    </w:p>
    <w:p w14:paraId="330DF1F1" w14:textId="06D3069F" w:rsidR="00A0171D" w:rsidRPr="00034F8D" w:rsidRDefault="00A0171D" w:rsidP="00A0171D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034F8D">
        <w:rPr>
          <w:rFonts w:cstheme="minorHAnsi"/>
          <w:sz w:val="24"/>
          <w:szCs w:val="24"/>
        </w:rPr>
        <w:t>D</w:t>
      </w:r>
      <w:proofErr w:type="gramEnd"/>
      <w:r w:rsidRPr="00034F8D">
        <w:rPr>
          <w:rFonts w:cstheme="minorHAnsi"/>
          <w:sz w:val="24"/>
          <w:szCs w:val="24"/>
        </w:rPr>
        <w:t>мин</w:t>
      </w:r>
      <w:proofErr w:type="spellEnd"/>
      <w:r w:rsidRPr="00034F8D">
        <w:rPr>
          <w:rFonts w:cstheme="minorHAnsi"/>
          <w:sz w:val="24"/>
          <w:szCs w:val="24"/>
        </w:rPr>
        <w:t xml:space="preserve"> = (1</w:t>
      </w:r>
      <w:r w:rsidR="00103B46">
        <w:rPr>
          <w:rFonts w:cstheme="minorHAnsi"/>
          <w:sz w:val="24"/>
          <w:szCs w:val="24"/>
        </w:rPr>
        <w:t xml:space="preserve"> </w:t>
      </w:r>
      <w:r w:rsidRPr="00034F8D">
        <w:rPr>
          <w:rFonts w:cstheme="minorHAnsi"/>
          <w:sz w:val="24"/>
          <w:szCs w:val="24"/>
        </w:rPr>
        <w:t>000 000 руб.</w:t>
      </w:r>
      <w:r w:rsidR="00103B46">
        <w:rPr>
          <w:rFonts w:cstheme="minorHAnsi"/>
          <w:sz w:val="24"/>
          <w:szCs w:val="24"/>
        </w:rPr>
        <w:t xml:space="preserve"> </w:t>
      </w:r>
      <w:r w:rsidRPr="00034F8D">
        <w:rPr>
          <w:rFonts w:cstheme="minorHAnsi"/>
          <w:sz w:val="24"/>
          <w:szCs w:val="24"/>
        </w:rPr>
        <w:t>+</w:t>
      </w:r>
      <w:r w:rsidR="00103B46">
        <w:rPr>
          <w:rFonts w:cstheme="minorHAnsi"/>
          <w:sz w:val="24"/>
          <w:szCs w:val="24"/>
        </w:rPr>
        <w:t xml:space="preserve"> </w:t>
      </w:r>
      <w:r w:rsidRPr="00034F8D">
        <w:rPr>
          <w:rFonts w:cstheme="minorHAnsi"/>
          <w:sz w:val="24"/>
          <w:szCs w:val="24"/>
        </w:rPr>
        <w:t>100 000 руб.</w:t>
      </w:r>
      <w:r w:rsidR="00103B46">
        <w:rPr>
          <w:rFonts w:cstheme="minorHAnsi"/>
          <w:sz w:val="24"/>
          <w:szCs w:val="24"/>
        </w:rPr>
        <w:t xml:space="preserve"> </w:t>
      </w:r>
      <w:r w:rsidRPr="00034F8D">
        <w:rPr>
          <w:rFonts w:cstheme="minorHAnsi"/>
          <w:sz w:val="24"/>
          <w:szCs w:val="24"/>
        </w:rPr>
        <w:t>- 300 000 руб.) * 0,01% * 98 дней /365 дней = 21,48 руб.</w:t>
      </w:r>
    </w:p>
    <w:p w14:paraId="3907679E" w14:textId="77777777" w:rsidR="00A0171D" w:rsidRPr="00034F8D" w:rsidRDefault="00A0171D" w:rsidP="00A0171D">
      <w:pPr>
        <w:spacing w:after="0"/>
        <w:jc w:val="both"/>
        <w:rPr>
          <w:rFonts w:cstheme="minorHAnsi"/>
          <w:sz w:val="24"/>
          <w:szCs w:val="24"/>
        </w:rPr>
      </w:pPr>
    </w:p>
    <w:p w14:paraId="6C1EF3A9" w14:textId="03B97FE4" w:rsidR="00A0171D" w:rsidRPr="00622586" w:rsidRDefault="00A0171D" w:rsidP="00A0171D">
      <w:pPr>
        <w:spacing w:after="0"/>
        <w:jc w:val="both"/>
        <w:rPr>
          <w:rFonts w:cstheme="minorHAnsi"/>
          <w:b/>
          <w:sz w:val="24"/>
          <w:szCs w:val="24"/>
        </w:rPr>
      </w:pPr>
      <w:r w:rsidRPr="00622586">
        <w:rPr>
          <w:rFonts w:cstheme="minorHAnsi"/>
          <w:b/>
          <w:sz w:val="24"/>
          <w:szCs w:val="24"/>
        </w:rPr>
        <w:t xml:space="preserve">S </w:t>
      </w:r>
      <w:proofErr w:type="spellStart"/>
      <w:r w:rsidRPr="00622586">
        <w:rPr>
          <w:rFonts w:cstheme="minorHAnsi"/>
          <w:b/>
          <w:sz w:val="24"/>
          <w:szCs w:val="24"/>
        </w:rPr>
        <w:t>вык</w:t>
      </w:r>
      <w:proofErr w:type="spellEnd"/>
      <w:r w:rsidRPr="00622586">
        <w:rPr>
          <w:rFonts w:cstheme="minorHAnsi"/>
          <w:b/>
          <w:sz w:val="24"/>
          <w:szCs w:val="24"/>
        </w:rPr>
        <w:t>= 1</w:t>
      </w:r>
      <w:r w:rsidR="00103B46">
        <w:rPr>
          <w:rFonts w:cstheme="minorHAnsi"/>
          <w:b/>
          <w:sz w:val="24"/>
          <w:szCs w:val="24"/>
        </w:rPr>
        <w:t xml:space="preserve"> </w:t>
      </w:r>
      <w:r w:rsidRPr="00622586">
        <w:rPr>
          <w:rFonts w:cstheme="minorHAnsi"/>
          <w:b/>
          <w:sz w:val="24"/>
          <w:szCs w:val="24"/>
        </w:rPr>
        <w:t>000 000 руб.</w:t>
      </w:r>
      <w:r w:rsidR="00103B46">
        <w:rPr>
          <w:rFonts w:cstheme="minorHAnsi"/>
          <w:b/>
          <w:sz w:val="24"/>
          <w:szCs w:val="24"/>
        </w:rPr>
        <w:t xml:space="preserve"> </w:t>
      </w:r>
      <w:r w:rsidRPr="00622586">
        <w:rPr>
          <w:rFonts w:cstheme="minorHAnsi"/>
          <w:b/>
          <w:sz w:val="24"/>
          <w:szCs w:val="24"/>
        </w:rPr>
        <w:t>+ 100 000 руб. + 21,48 руб. – 300 000 руб. = 800 021,48 руб.</w:t>
      </w:r>
    </w:p>
    <w:p w14:paraId="7A767D5F" w14:textId="77777777" w:rsidR="00A0171D" w:rsidRPr="00034F8D" w:rsidRDefault="00A0171D" w:rsidP="00A0171D">
      <w:pPr>
        <w:pStyle w:val="a3"/>
        <w:ind w:left="0"/>
        <w:jc w:val="both"/>
        <w:rPr>
          <w:rFonts w:cstheme="minorHAnsi"/>
          <w:i/>
          <w:iCs/>
          <w:sz w:val="24"/>
          <w:szCs w:val="24"/>
        </w:rPr>
      </w:pPr>
    </w:p>
    <w:p w14:paraId="2EB4A3C4" w14:textId="68040BEB" w:rsidR="00A0171D" w:rsidRPr="00F74F47" w:rsidRDefault="00A0171D" w:rsidP="00A0171D">
      <w:pPr>
        <w:pStyle w:val="a3"/>
        <w:numPr>
          <w:ilvl w:val="0"/>
          <w:numId w:val="2"/>
        </w:numPr>
        <w:ind w:left="0"/>
        <w:jc w:val="center"/>
        <w:rPr>
          <w:rFonts w:cstheme="minorHAnsi"/>
          <w:b/>
          <w:bCs/>
          <w:sz w:val="24"/>
          <w:szCs w:val="24"/>
        </w:rPr>
      </w:pPr>
      <w:r w:rsidRPr="00F74F47">
        <w:rPr>
          <w:rFonts w:cstheme="minorHAnsi"/>
          <w:b/>
          <w:bCs/>
          <w:sz w:val="24"/>
          <w:szCs w:val="24"/>
        </w:rPr>
        <w:t xml:space="preserve">Пенсионная схема №3 «Пожизненная пенсионная схема </w:t>
      </w:r>
      <w:r w:rsidR="00103B46">
        <w:rPr>
          <w:rFonts w:cstheme="minorHAnsi"/>
          <w:b/>
          <w:bCs/>
          <w:sz w:val="24"/>
          <w:szCs w:val="24"/>
        </w:rPr>
        <w:br/>
      </w:r>
      <w:r w:rsidRPr="00F74F47">
        <w:rPr>
          <w:rFonts w:cstheme="minorHAnsi"/>
          <w:b/>
          <w:bCs/>
          <w:sz w:val="24"/>
          <w:szCs w:val="24"/>
        </w:rPr>
        <w:t>с установленными размерами пенсионных взносов»</w:t>
      </w:r>
    </w:p>
    <w:p w14:paraId="62FB7297" w14:textId="77777777" w:rsidR="00A0171D" w:rsidRDefault="00A0171D" w:rsidP="00A0171D">
      <w:pPr>
        <w:pStyle w:val="a3"/>
        <w:spacing w:after="0"/>
        <w:ind w:left="0"/>
        <w:jc w:val="both"/>
        <w:rPr>
          <w:rFonts w:cstheme="minorHAnsi"/>
          <w:sz w:val="24"/>
          <w:szCs w:val="24"/>
        </w:rPr>
      </w:pPr>
    </w:p>
    <w:p w14:paraId="6367E345" w14:textId="77777777" w:rsidR="00A0171D" w:rsidRDefault="00A0171D" w:rsidP="00A0171D">
      <w:pPr>
        <w:pStyle w:val="a3"/>
        <w:spacing w:after="0"/>
        <w:ind w:left="0"/>
        <w:jc w:val="both"/>
        <w:rPr>
          <w:rFonts w:cstheme="minorHAnsi"/>
          <w:sz w:val="24"/>
          <w:szCs w:val="24"/>
          <w:u w:val="single"/>
        </w:rPr>
      </w:pPr>
      <w:r w:rsidRPr="00A1028A">
        <w:rPr>
          <w:rFonts w:cstheme="minorHAnsi"/>
          <w:sz w:val="24"/>
          <w:szCs w:val="24"/>
          <w:u w:val="single"/>
        </w:rPr>
        <w:t xml:space="preserve">Расторжение пенсионного договора </w:t>
      </w:r>
      <w:r>
        <w:rPr>
          <w:rFonts w:cstheme="minorHAnsi"/>
          <w:sz w:val="24"/>
          <w:szCs w:val="24"/>
          <w:u w:val="single"/>
        </w:rPr>
        <w:t>с юридическим лицом</w:t>
      </w:r>
    </w:p>
    <w:p w14:paraId="2386B4CC" w14:textId="77777777" w:rsidR="00A0171D" w:rsidRDefault="00A0171D" w:rsidP="00A0171D">
      <w:pPr>
        <w:pStyle w:val="a3"/>
        <w:spacing w:after="0"/>
        <w:ind w:left="0"/>
        <w:jc w:val="both"/>
        <w:rPr>
          <w:rFonts w:cstheme="minorHAnsi"/>
          <w:sz w:val="24"/>
          <w:szCs w:val="24"/>
        </w:rPr>
      </w:pPr>
    </w:p>
    <w:p w14:paraId="01D2AAB7" w14:textId="4779ECAB" w:rsidR="00A0171D" w:rsidRPr="00034F8D" w:rsidRDefault="00A0171D" w:rsidP="00A0171D">
      <w:pPr>
        <w:pStyle w:val="a3"/>
        <w:spacing w:after="0"/>
        <w:ind w:left="0"/>
        <w:jc w:val="both"/>
        <w:rPr>
          <w:rFonts w:cstheme="minorHAnsi"/>
          <w:sz w:val="24"/>
          <w:szCs w:val="24"/>
        </w:rPr>
      </w:pPr>
      <w:r w:rsidRPr="00034F8D">
        <w:rPr>
          <w:rFonts w:cstheme="minorHAnsi"/>
          <w:sz w:val="24"/>
          <w:szCs w:val="24"/>
        </w:rPr>
        <w:t xml:space="preserve">Дата прекращения </w:t>
      </w:r>
      <w:r>
        <w:rPr>
          <w:rFonts w:cstheme="minorHAnsi"/>
          <w:sz w:val="24"/>
          <w:szCs w:val="24"/>
        </w:rPr>
        <w:t xml:space="preserve">пенсионного договора - </w:t>
      </w:r>
      <w:r w:rsidRPr="00034F8D">
        <w:rPr>
          <w:rFonts w:cstheme="minorHAnsi"/>
          <w:sz w:val="24"/>
          <w:szCs w:val="24"/>
        </w:rPr>
        <w:t xml:space="preserve"> 01.</w:t>
      </w:r>
      <w:r w:rsidR="00103B46">
        <w:rPr>
          <w:rFonts w:cstheme="minorHAnsi"/>
          <w:sz w:val="24"/>
          <w:szCs w:val="24"/>
        </w:rPr>
        <w:t>04.2023</w:t>
      </w:r>
      <w:r w:rsidRPr="00034F8D">
        <w:rPr>
          <w:rFonts w:cstheme="minorHAnsi"/>
          <w:sz w:val="24"/>
          <w:szCs w:val="24"/>
        </w:rPr>
        <w:t xml:space="preserve">. </w:t>
      </w:r>
    </w:p>
    <w:p w14:paraId="09EBCF3A" w14:textId="728761F0" w:rsidR="00A0171D" w:rsidRPr="00034F8D" w:rsidRDefault="00A0171D" w:rsidP="00A0171D">
      <w:pPr>
        <w:pStyle w:val="a3"/>
        <w:spacing w:after="0"/>
        <w:ind w:left="0"/>
        <w:jc w:val="both"/>
        <w:rPr>
          <w:rFonts w:cstheme="minorHAnsi"/>
          <w:sz w:val="24"/>
          <w:szCs w:val="24"/>
        </w:rPr>
      </w:pPr>
      <w:r w:rsidRPr="00034F8D">
        <w:rPr>
          <w:rFonts w:cstheme="minorHAnsi"/>
          <w:sz w:val="24"/>
          <w:szCs w:val="24"/>
        </w:rPr>
        <w:t xml:space="preserve">S </w:t>
      </w:r>
      <w:proofErr w:type="spellStart"/>
      <w:r w:rsidRPr="00034F8D">
        <w:rPr>
          <w:rFonts w:cstheme="minorHAnsi"/>
          <w:sz w:val="24"/>
          <w:szCs w:val="24"/>
        </w:rPr>
        <w:t>взн</w:t>
      </w:r>
      <w:proofErr w:type="spellEnd"/>
      <w:r w:rsidRPr="00034F8D">
        <w:rPr>
          <w:rFonts w:cstheme="minorHAnsi"/>
          <w:sz w:val="24"/>
          <w:szCs w:val="24"/>
        </w:rPr>
        <w:t xml:space="preserve"> – сумма </w:t>
      </w:r>
      <w:proofErr w:type="spellStart"/>
      <w:r w:rsidRPr="00034F8D">
        <w:rPr>
          <w:rFonts w:cstheme="minorHAnsi"/>
          <w:sz w:val="24"/>
          <w:szCs w:val="24"/>
        </w:rPr>
        <w:t>внесенных</w:t>
      </w:r>
      <w:proofErr w:type="spellEnd"/>
      <w:r w:rsidRPr="00034F8D">
        <w:rPr>
          <w:rFonts w:cstheme="minorHAnsi"/>
          <w:sz w:val="24"/>
          <w:szCs w:val="24"/>
        </w:rPr>
        <w:t xml:space="preserve"> </w:t>
      </w:r>
      <w:r w:rsidR="00103B46">
        <w:rPr>
          <w:rFonts w:cstheme="minorHAnsi"/>
          <w:sz w:val="24"/>
          <w:szCs w:val="24"/>
        </w:rPr>
        <w:t>пенсионных взносов на 31.12.2022</w:t>
      </w:r>
      <w:r w:rsidRPr="00034F8D">
        <w:rPr>
          <w:rFonts w:cstheme="minorHAnsi"/>
          <w:sz w:val="24"/>
          <w:szCs w:val="24"/>
        </w:rPr>
        <w:t xml:space="preserve"> = 1</w:t>
      </w:r>
      <w:r w:rsidR="00103B46">
        <w:rPr>
          <w:rFonts w:cstheme="minorHAnsi"/>
          <w:sz w:val="24"/>
          <w:szCs w:val="24"/>
        </w:rPr>
        <w:t xml:space="preserve"> </w:t>
      </w:r>
      <w:r w:rsidRPr="00034F8D">
        <w:rPr>
          <w:rFonts w:cstheme="minorHAnsi"/>
          <w:sz w:val="24"/>
          <w:szCs w:val="24"/>
        </w:rPr>
        <w:t>500 000 руб.</w:t>
      </w:r>
    </w:p>
    <w:p w14:paraId="3679A603" w14:textId="7BBD316C" w:rsidR="00A0171D" w:rsidRPr="00034F8D" w:rsidRDefault="00A0171D" w:rsidP="00A0171D">
      <w:pPr>
        <w:pStyle w:val="a3"/>
        <w:spacing w:after="0"/>
        <w:ind w:left="0"/>
        <w:jc w:val="both"/>
        <w:rPr>
          <w:rFonts w:cstheme="minorHAnsi"/>
          <w:sz w:val="24"/>
          <w:szCs w:val="24"/>
        </w:rPr>
      </w:pPr>
      <w:r w:rsidRPr="00034F8D">
        <w:rPr>
          <w:rFonts w:cstheme="minorHAnsi"/>
          <w:sz w:val="24"/>
          <w:szCs w:val="24"/>
        </w:rPr>
        <w:t xml:space="preserve">D факт – фактически </w:t>
      </w:r>
      <w:proofErr w:type="spellStart"/>
      <w:r w:rsidRPr="00034F8D">
        <w:rPr>
          <w:rFonts w:cstheme="minorHAnsi"/>
          <w:sz w:val="24"/>
          <w:szCs w:val="24"/>
        </w:rPr>
        <w:t>распределенный</w:t>
      </w:r>
      <w:proofErr w:type="spellEnd"/>
      <w:r w:rsidRPr="00034F8D">
        <w:rPr>
          <w:rFonts w:cstheme="minorHAnsi"/>
          <w:sz w:val="24"/>
          <w:szCs w:val="24"/>
        </w:rPr>
        <w:t xml:space="preserve"> доход от размещения средств пенсионных резервов на 31.12.202</w:t>
      </w:r>
      <w:r w:rsidR="00103B46">
        <w:rPr>
          <w:rFonts w:cstheme="minorHAnsi"/>
          <w:sz w:val="24"/>
          <w:szCs w:val="24"/>
        </w:rPr>
        <w:t>2</w:t>
      </w:r>
      <w:r w:rsidRPr="00034F8D">
        <w:rPr>
          <w:rFonts w:cstheme="minorHAnsi"/>
          <w:sz w:val="24"/>
          <w:szCs w:val="24"/>
        </w:rPr>
        <w:t xml:space="preserve"> = 450 000 руб.</w:t>
      </w:r>
    </w:p>
    <w:p w14:paraId="73E28590" w14:textId="1B3BE1AD" w:rsidR="00A0171D" w:rsidRPr="00034F8D" w:rsidRDefault="00A0171D" w:rsidP="00A0171D">
      <w:pPr>
        <w:pStyle w:val="a3"/>
        <w:spacing w:after="0"/>
        <w:ind w:left="0"/>
        <w:jc w:val="both"/>
        <w:rPr>
          <w:rFonts w:cstheme="minorHAnsi"/>
          <w:sz w:val="24"/>
          <w:szCs w:val="24"/>
        </w:rPr>
      </w:pPr>
      <w:r w:rsidRPr="00034F8D">
        <w:rPr>
          <w:rFonts w:cstheme="minorHAnsi"/>
          <w:sz w:val="24"/>
          <w:szCs w:val="24"/>
        </w:rPr>
        <w:t xml:space="preserve">S </w:t>
      </w:r>
      <w:proofErr w:type="spellStart"/>
      <w:r w:rsidRPr="00034F8D">
        <w:rPr>
          <w:rFonts w:cstheme="minorHAnsi"/>
          <w:sz w:val="24"/>
          <w:szCs w:val="24"/>
        </w:rPr>
        <w:t>вып</w:t>
      </w:r>
      <w:proofErr w:type="spellEnd"/>
      <w:r w:rsidRPr="00034F8D">
        <w:rPr>
          <w:rFonts w:cstheme="minorHAnsi"/>
          <w:sz w:val="24"/>
          <w:szCs w:val="24"/>
        </w:rPr>
        <w:t xml:space="preserve"> – сумма пенсионных резервов, </w:t>
      </w:r>
      <w:proofErr w:type="spellStart"/>
      <w:r w:rsidRPr="00034F8D">
        <w:rPr>
          <w:rFonts w:cstheme="minorHAnsi"/>
          <w:sz w:val="24"/>
          <w:szCs w:val="24"/>
        </w:rPr>
        <w:t>переведенных</w:t>
      </w:r>
      <w:proofErr w:type="spellEnd"/>
      <w:r w:rsidRPr="00034F8D">
        <w:rPr>
          <w:rFonts w:cstheme="minorHAnsi"/>
          <w:sz w:val="24"/>
          <w:szCs w:val="24"/>
        </w:rPr>
        <w:t xml:space="preserve"> с солидарного пенсионного счета на именные пенсионные счета участников, которым назначена негосу</w:t>
      </w:r>
      <w:r w:rsidR="00103B46">
        <w:rPr>
          <w:rFonts w:cstheme="minorHAnsi"/>
          <w:sz w:val="24"/>
          <w:szCs w:val="24"/>
        </w:rPr>
        <w:t>дарственная пенсия на 31.12.2022</w:t>
      </w:r>
      <w:r w:rsidRPr="00034F8D">
        <w:rPr>
          <w:rFonts w:cstheme="minorHAnsi"/>
          <w:sz w:val="24"/>
          <w:szCs w:val="24"/>
        </w:rPr>
        <w:t xml:space="preserve"> = 900 000 руб.</w:t>
      </w:r>
    </w:p>
    <w:p w14:paraId="542AD6FA" w14:textId="2AE8007B" w:rsidR="00A0171D" w:rsidRPr="00034F8D" w:rsidRDefault="00A0171D" w:rsidP="00A0171D">
      <w:pPr>
        <w:pStyle w:val="a3"/>
        <w:spacing w:after="0"/>
        <w:ind w:left="0"/>
        <w:jc w:val="both"/>
        <w:rPr>
          <w:rFonts w:cstheme="minorHAnsi"/>
          <w:sz w:val="24"/>
          <w:szCs w:val="24"/>
        </w:rPr>
      </w:pPr>
      <w:r w:rsidRPr="00034F8D">
        <w:rPr>
          <w:rFonts w:cstheme="minorHAnsi"/>
          <w:sz w:val="24"/>
          <w:szCs w:val="24"/>
        </w:rPr>
        <w:t>МГНД на 202</w:t>
      </w:r>
      <w:r w:rsidR="00103B46">
        <w:rPr>
          <w:rFonts w:cstheme="minorHAnsi"/>
          <w:sz w:val="24"/>
          <w:szCs w:val="24"/>
        </w:rPr>
        <w:t>3</w:t>
      </w:r>
      <w:r w:rsidRPr="00034F8D">
        <w:rPr>
          <w:rFonts w:cstheme="minorHAnsi"/>
          <w:sz w:val="24"/>
          <w:szCs w:val="24"/>
        </w:rPr>
        <w:t xml:space="preserve"> год = 0,01%</w:t>
      </w:r>
    </w:p>
    <w:p w14:paraId="0A8623CB" w14:textId="77777777" w:rsidR="00A0171D" w:rsidRPr="00034F8D" w:rsidRDefault="00A0171D" w:rsidP="00A0171D">
      <w:pPr>
        <w:pStyle w:val="a3"/>
        <w:spacing w:after="0"/>
        <w:ind w:left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034F8D">
        <w:rPr>
          <w:rFonts w:cstheme="minorHAnsi"/>
          <w:sz w:val="24"/>
          <w:szCs w:val="24"/>
        </w:rPr>
        <w:t>D</w:t>
      </w:r>
      <w:proofErr w:type="gramEnd"/>
      <w:r w:rsidRPr="00034F8D">
        <w:rPr>
          <w:rFonts w:cstheme="minorHAnsi"/>
          <w:sz w:val="24"/>
          <w:szCs w:val="24"/>
        </w:rPr>
        <w:t>мин</w:t>
      </w:r>
      <w:proofErr w:type="spellEnd"/>
      <w:r w:rsidRPr="00034F8D">
        <w:rPr>
          <w:rFonts w:cstheme="minorHAnsi"/>
          <w:sz w:val="24"/>
          <w:szCs w:val="24"/>
        </w:rPr>
        <w:t xml:space="preserve"> – минимальный гарантированный доход за каждый календарный день нахождения средств на </w:t>
      </w:r>
      <w:proofErr w:type="spellStart"/>
      <w:r w:rsidRPr="00034F8D">
        <w:rPr>
          <w:rFonts w:cstheme="minorHAnsi"/>
          <w:sz w:val="24"/>
          <w:szCs w:val="24"/>
        </w:rPr>
        <w:t>счете</w:t>
      </w:r>
      <w:proofErr w:type="spellEnd"/>
      <w:r w:rsidRPr="00034F8D">
        <w:rPr>
          <w:rFonts w:cstheme="minorHAnsi"/>
          <w:sz w:val="24"/>
          <w:szCs w:val="24"/>
        </w:rPr>
        <w:t xml:space="preserve"> в году, в котором прекращается действие пенсионного договора и рассчитывается размер выкупной суммы, по дату прекращения действия пенсионного договора включительно:</w:t>
      </w:r>
    </w:p>
    <w:p w14:paraId="5717D698" w14:textId="77777777" w:rsidR="00A0171D" w:rsidRPr="00034F8D" w:rsidRDefault="00A0171D" w:rsidP="00A0171D">
      <w:pPr>
        <w:pStyle w:val="a3"/>
        <w:spacing w:after="0"/>
        <w:ind w:left="0"/>
        <w:jc w:val="both"/>
        <w:rPr>
          <w:rFonts w:cstheme="minorHAnsi"/>
          <w:sz w:val="24"/>
          <w:szCs w:val="24"/>
        </w:rPr>
      </w:pPr>
      <w:r w:rsidRPr="00034F8D">
        <w:rPr>
          <w:rFonts w:cstheme="minorHAnsi"/>
          <w:sz w:val="24"/>
          <w:szCs w:val="24"/>
        </w:rPr>
        <w:t xml:space="preserve"> (1 500 000 руб. + 450 000 руб. – 900 000 руб.) * 0,01% * 91 день/365 дней = 26,18 руб.</w:t>
      </w:r>
    </w:p>
    <w:p w14:paraId="489079BB" w14:textId="77777777" w:rsidR="00A0171D" w:rsidRPr="00622586" w:rsidRDefault="00A0171D" w:rsidP="00A0171D">
      <w:pPr>
        <w:pStyle w:val="a3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622586">
        <w:rPr>
          <w:rFonts w:cstheme="minorHAnsi"/>
          <w:b/>
          <w:bCs/>
          <w:sz w:val="24"/>
          <w:szCs w:val="24"/>
        </w:rPr>
        <w:t xml:space="preserve">S </w:t>
      </w:r>
      <w:proofErr w:type="spellStart"/>
      <w:r w:rsidRPr="00622586">
        <w:rPr>
          <w:rFonts w:cstheme="minorHAnsi"/>
          <w:b/>
          <w:bCs/>
          <w:sz w:val="24"/>
          <w:szCs w:val="24"/>
        </w:rPr>
        <w:t>вык</w:t>
      </w:r>
      <w:proofErr w:type="spellEnd"/>
      <w:r w:rsidRPr="00622586">
        <w:rPr>
          <w:rFonts w:cstheme="minorHAnsi"/>
          <w:b/>
          <w:bCs/>
          <w:sz w:val="24"/>
          <w:szCs w:val="24"/>
        </w:rPr>
        <w:t xml:space="preserve"> – размер выкупной суммы: </w:t>
      </w:r>
    </w:p>
    <w:p w14:paraId="699AE614" w14:textId="77777777" w:rsidR="00A0171D" w:rsidRPr="00622586" w:rsidRDefault="00A0171D" w:rsidP="00A0171D">
      <w:pPr>
        <w:pStyle w:val="a3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622586">
        <w:rPr>
          <w:rFonts w:cstheme="minorHAnsi"/>
          <w:b/>
          <w:bCs/>
          <w:sz w:val="24"/>
          <w:szCs w:val="24"/>
        </w:rPr>
        <w:t>1 500 000 руб. + 450 000 руб. + 26,18 руб. – 900 000 руб.= 1 050 026,18 руб.</w:t>
      </w:r>
    </w:p>
    <w:p w14:paraId="767983B9" w14:textId="77777777" w:rsidR="00A0171D" w:rsidRPr="00622586" w:rsidRDefault="00A0171D" w:rsidP="00A0171D">
      <w:pPr>
        <w:pStyle w:val="a3"/>
        <w:spacing w:after="0"/>
        <w:ind w:left="1428"/>
        <w:jc w:val="both"/>
        <w:rPr>
          <w:rFonts w:cstheme="minorHAnsi"/>
          <w:sz w:val="24"/>
          <w:szCs w:val="24"/>
        </w:rPr>
      </w:pPr>
    </w:p>
    <w:p w14:paraId="2EBF5714" w14:textId="47822CF8" w:rsidR="00A0171D" w:rsidRPr="00EC45CD" w:rsidRDefault="00A0171D" w:rsidP="00103B46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0" w:firstLine="0"/>
        <w:jc w:val="center"/>
        <w:rPr>
          <w:rFonts w:cstheme="minorHAnsi"/>
          <w:b/>
          <w:bCs/>
          <w:sz w:val="24"/>
          <w:szCs w:val="24"/>
        </w:rPr>
      </w:pPr>
      <w:r w:rsidRPr="00EC45CD">
        <w:rPr>
          <w:rFonts w:cstheme="minorHAnsi"/>
          <w:b/>
          <w:bCs/>
          <w:sz w:val="24"/>
          <w:szCs w:val="24"/>
        </w:rPr>
        <w:t>Пенсионная схема №4 «Срочная пенсионная схема</w:t>
      </w:r>
      <w:r w:rsidR="00103B46">
        <w:rPr>
          <w:rFonts w:cstheme="minorHAnsi"/>
          <w:b/>
          <w:bCs/>
          <w:sz w:val="24"/>
          <w:szCs w:val="24"/>
        </w:rPr>
        <w:br/>
      </w:r>
      <w:r w:rsidRPr="00EC45CD">
        <w:rPr>
          <w:rFonts w:cstheme="minorHAnsi"/>
          <w:b/>
          <w:bCs/>
          <w:sz w:val="24"/>
          <w:szCs w:val="24"/>
        </w:rPr>
        <w:t xml:space="preserve"> с установленными размерами пенсионных выплат».</w:t>
      </w:r>
    </w:p>
    <w:p w14:paraId="7D7C724E" w14:textId="77777777" w:rsidR="00A0171D" w:rsidRPr="00034F8D" w:rsidRDefault="00A0171D" w:rsidP="00A0171D">
      <w:pPr>
        <w:pStyle w:val="a3"/>
        <w:spacing w:after="0"/>
        <w:ind w:left="0"/>
        <w:jc w:val="both"/>
        <w:rPr>
          <w:rFonts w:cstheme="minorHAnsi"/>
          <w:i/>
          <w:iCs/>
          <w:sz w:val="24"/>
          <w:szCs w:val="24"/>
        </w:rPr>
      </w:pPr>
    </w:p>
    <w:p w14:paraId="2A3A0496" w14:textId="77777777" w:rsidR="00A0171D" w:rsidRDefault="00A0171D" w:rsidP="00A0171D">
      <w:pPr>
        <w:pStyle w:val="a3"/>
        <w:spacing w:after="0"/>
        <w:ind w:left="0"/>
        <w:jc w:val="both"/>
        <w:rPr>
          <w:rFonts w:cstheme="minorHAnsi"/>
          <w:sz w:val="24"/>
          <w:szCs w:val="24"/>
          <w:u w:val="single"/>
        </w:rPr>
      </w:pPr>
      <w:r w:rsidRPr="00A1028A">
        <w:rPr>
          <w:rFonts w:cstheme="minorHAnsi"/>
          <w:sz w:val="24"/>
          <w:szCs w:val="24"/>
          <w:u w:val="single"/>
        </w:rPr>
        <w:t xml:space="preserve">Расторжение пенсионного договора </w:t>
      </w:r>
      <w:r>
        <w:rPr>
          <w:rFonts w:cstheme="minorHAnsi"/>
          <w:sz w:val="24"/>
          <w:szCs w:val="24"/>
          <w:u w:val="single"/>
        </w:rPr>
        <w:t>с юридическим лицом</w:t>
      </w:r>
    </w:p>
    <w:p w14:paraId="0ECEB7DA" w14:textId="77777777" w:rsidR="00A0171D" w:rsidRDefault="00A0171D" w:rsidP="00A0171D">
      <w:pPr>
        <w:spacing w:after="0"/>
        <w:jc w:val="both"/>
        <w:rPr>
          <w:rFonts w:cstheme="minorHAnsi"/>
          <w:sz w:val="24"/>
          <w:szCs w:val="24"/>
        </w:rPr>
      </w:pPr>
    </w:p>
    <w:p w14:paraId="2B6FD301" w14:textId="487B8787" w:rsidR="00A0171D" w:rsidRPr="00034F8D" w:rsidRDefault="00A0171D" w:rsidP="00A0171D">
      <w:pPr>
        <w:spacing w:after="0"/>
        <w:jc w:val="both"/>
        <w:rPr>
          <w:rFonts w:cstheme="minorHAnsi"/>
          <w:sz w:val="24"/>
          <w:szCs w:val="24"/>
        </w:rPr>
      </w:pPr>
      <w:r w:rsidRPr="00034F8D">
        <w:rPr>
          <w:rFonts w:cstheme="minorHAnsi"/>
          <w:sz w:val="24"/>
          <w:szCs w:val="24"/>
        </w:rPr>
        <w:t>Дата прекращения договора 15.04.202</w:t>
      </w:r>
      <w:r w:rsidR="00103B46">
        <w:rPr>
          <w:rFonts w:cstheme="minorHAnsi"/>
          <w:sz w:val="24"/>
          <w:szCs w:val="24"/>
        </w:rPr>
        <w:t>3</w:t>
      </w:r>
      <w:r w:rsidRPr="00034F8D">
        <w:rPr>
          <w:rFonts w:cstheme="minorHAnsi"/>
          <w:sz w:val="24"/>
          <w:szCs w:val="24"/>
        </w:rPr>
        <w:t>, период с 01.01.202</w:t>
      </w:r>
      <w:r w:rsidR="00103B46">
        <w:rPr>
          <w:rFonts w:cstheme="minorHAnsi"/>
          <w:sz w:val="24"/>
          <w:szCs w:val="24"/>
        </w:rPr>
        <w:t>3</w:t>
      </w:r>
      <w:r w:rsidRPr="00034F8D">
        <w:rPr>
          <w:rFonts w:cstheme="minorHAnsi"/>
          <w:sz w:val="24"/>
          <w:szCs w:val="24"/>
        </w:rPr>
        <w:t xml:space="preserve"> по 15.04.202</w:t>
      </w:r>
      <w:r w:rsidR="00103B46">
        <w:rPr>
          <w:rFonts w:cstheme="minorHAnsi"/>
          <w:sz w:val="24"/>
          <w:szCs w:val="24"/>
        </w:rPr>
        <w:t>3</w:t>
      </w:r>
      <w:r w:rsidRPr="00034F8D">
        <w:rPr>
          <w:rFonts w:cstheme="minorHAnsi"/>
          <w:sz w:val="24"/>
          <w:szCs w:val="24"/>
        </w:rPr>
        <w:t xml:space="preserve"> = 105 дней.</w:t>
      </w:r>
    </w:p>
    <w:p w14:paraId="7BFE98AA" w14:textId="32D56A30" w:rsidR="00A0171D" w:rsidRPr="00034F8D" w:rsidRDefault="00A0171D" w:rsidP="00A0171D">
      <w:pPr>
        <w:spacing w:after="0"/>
        <w:jc w:val="both"/>
        <w:rPr>
          <w:rFonts w:cstheme="minorHAnsi"/>
          <w:sz w:val="24"/>
          <w:szCs w:val="24"/>
        </w:rPr>
      </w:pPr>
      <w:r w:rsidRPr="00034F8D">
        <w:rPr>
          <w:rFonts w:cstheme="minorHAnsi"/>
          <w:sz w:val="24"/>
          <w:szCs w:val="24"/>
        </w:rPr>
        <w:t xml:space="preserve">S </w:t>
      </w:r>
      <w:proofErr w:type="spellStart"/>
      <w:r w:rsidRPr="00034F8D">
        <w:rPr>
          <w:rFonts w:cstheme="minorHAnsi"/>
          <w:sz w:val="24"/>
          <w:szCs w:val="24"/>
        </w:rPr>
        <w:t>взн</w:t>
      </w:r>
      <w:proofErr w:type="spellEnd"/>
      <w:r w:rsidRPr="00034F8D">
        <w:rPr>
          <w:rFonts w:cstheme="minorHAnsi"/>
          <w:sz w:val="24"/>
          <w:szCs w:val="24"/>
        </w:rPr>
        <w:t xml:space="preserve"> – сумма </w:t>
      </w:r>
      <w:proofErr w:type="spellStart"/>
      <w:r w:rsidRPr="00034F8D">
        <w:rPr>
          <w:rFonts w:cstheme="minorHAnsi"/>
          <w:sz w:val="24"/>
          <w:szCs w:val="24"/>
        </w:rPr>
        <w:t>внесенных</w:t>
      </w:r>
      <w:proofErr w:type="spellEnd"/>
      <w:r w:rsidRPr="00034F8D">
        <w:rPr>
          <w:rFonts w:cstheme="minorHAnsi"/>
          <w:sz w:val="24"/>
          <w:szCs w:val="24"/>
        </w:rPr>
        <w:t xml:space="preserve"> </w:t>
      </w:r>
      <w:r w:rsidR="00103B46">
        <w:rPr>
          <w:rFonts w:cstheme="minorHAnsi"/>
          <w:sz w:val="24"/>
          <w:szCs w:val="24"/>
        </w:rPr>
        <w:t xml:space="preserve">пенсионных взносов на 31.12.2022 </w:t>
      </w:r>
      <w:r w:rsidRPr="00034F8D">
        <w:rPr>
          <w:rFonts w:cstheme="minorHAnsi"/>
          <w:sz w:val="24"/>
          <w:szCs w:val="24"/>
        </w:rPr>
        <w:t>= 1 200 000 руб.</w:t>
      </w:r>
    </w:p>
    <w:p w14:paraId="7133A0A6" w14:textId="3BC6E263" w:rsidR="00A0171D" w:rsidRPr="00034F8D" w:rsidRDefault="00A0171D" w:rsidP="00A0171D">
      <w:pPr>
        <w:spacing w:after="0"/>
        <w:jc w:val="both"/>
        <w:rPr>
          <w:rFonts w:cstheme="minorHAnsi"/>
          <w:sz w:val="24"/>
          <w:szCs w:val="24"/>
        </w:rPr>
      </w:pPr>
      <w:r w:rsidRPr="00034F8D">
        <w:rPr>
          <w:rFonts w:cstheme="minorHAnsi"/>
          <w:sz w:val="24"/>
          <w:szCs w:val="24"/>
        </w:rPr>
        <w:lastRenderedPageBreak/>
        <w:t xml:space="preserve">D факт – фактически </w:t>
      </w:r>
      <w:proofErr w:type="spellStart"/>
      <w:r w:rsidRPr="00034F8D">
        <w:rPr>
          <w:rFonts w:cstheme="minorHAnsi"/>
          <w:sz w:val="24"/>
          <w:szCs w:val="24"/>
        </w:rPr>
        <w:t>распределенный</w:t>
      </w:r>
      <w:proofErr w:type="spellEnd"/>
      <w:r w:rsidRPr="00034F8D">
        <w:rPr>
          <w:rFonts w:cstheme="minorHAnsi"/>
          <w:sz w:val="24"/>
          <w:szCs w:val="24"/>
        </w:rPr>
        <w:t xml:space="preserve"> доход от размещения средств п</w:t>
      </w:r>
      <w:r w:rsidR="00103B46">
        <w:rPr>
          <w:rFonts w:cstheme="minorHAnsi"/>
          <w:sz w:val="24"/>
          <w:szCs w:val="24"/>
        </w:rPr>
        <w:t>енсионных резервов на 31.12.2022</w:t>
      </w:r>
      <w:r w:rsidRPr="00034F8D">
        <w:rPr>
          <w:rFonts w:cstheme="minorHAnsi"/>
          <w:sz w:val="24"/>
          <w:szCs w:val="24"/>
        </w:rPr>
        <w:t xml:space="preserve"> = 350 000 руб.</w:t>
      </w:r>
    </w:p>
    <w:p w14:paraId="64A6F9E9" w14:textId="6B621974" w:rsidR="00A0171D" w:rsidRPr="00034F8D" w:rsidRDefault="00A0171D" w:rsidP="00A0171D">
      <w:pPr>
        <w:spacing w:after="0"/>
        <w:jc w:val="both"/>
        <w:rPr>
          <w:rFonts w:cstheme="minorHAnsi"/>
          <w:sz w:val="24"/>
          <w:szCs w:val="24"/>
        </w:rPr>
      </w:pPr>
      <w:r w:rsidRPr="00034F8D">
        <w:rPr>
          <w:rFonts w:cstheme="minorHAnsi"/>
          <w:sz w:val="24"/>
          <w:szCs w:val="24"/>
        </w:rPr>
        <w:t xml:space="preserve">S </w:t>
      </w:r>
      <w:proofErr w:type="spellStart"/>
      <w:r w:rsidRPr="00034F8D">
        <w:rPr>
          <w:rFonts w:cstheme="minorHAnsi"/>
          <w:sz w:val="24"/>
          <w:szCs w:val="24"/>
        </w:rPr>
        <w:t>вып</w:t>
      </w:r>
      <w:proofErr w:type="spellEnd"/>
      <w:r w:rsidRPr="00034F8D">
        <w:rPr>
          <w:rFonts w:cstheme="minorHAnsi"/>
          <w:sz w:val="24"/>
          <w:szCs w:val="24"/>
        </w:rPr>
        <w:t xml:space="preserve"> - сумма пенсионных резервов, </w:t>
      </w:r>
      <w:proofErr w:type="spellStart"/>
      <w:r w:rsidRPr="00034F8D">
        <w:rPr>
          <w:rFonts w:cstheme="minorHAnsi"/>
          <w:sz w:val="24"/>
          <w:szCs w:val="24"/>
        </w:rPr>
        <w:t>отраженных</w:t>
      </w:r>
      <w:proofErr w:type="spellEnd"/>
      <w:r w:rsidRPr="00034F8D">
        <w:rPr>
          <w:rFonts w:cstheme="minorHAnsi"/>
          <w:sz w:val="24"/>
          <w:szCs w:val="24"/>
        </w:rPr>
        <w:t xml:space="preserve"> на именных пенсионных счетах участников, которым назначена негосу</w:t>
      </w:r>
      <w:r w:rsidR="00103B46">
        <w:rPr>
          <w:rFonts w:cstheme="minorHAnsi"/>
          <w:sz w:val="24"/>
          <w:szCs w:val="24"/>
        </w:rPr>
        <w:t xml:space="preserve">дарственная пенсия на 31.12.2022 </w:t>
      </w:r>
      <w:r w:rsidRPr="00034F8D">
        <w:rPr>
          <w:rFonts w:cstheme="minorHAnsi"/>
          <w:sz w:val="24"/>
          <w:szCs w:val="24"/>
        </w:rPr>
        <w:t>= 700 000 руб.</w:t>
      </w:r>
    </w:p>
    <w:p w14:paraId="74CE585A" w14:textId="15B8CAED" w:rsidR="00A0171D" w:rsidRPr="00034F8D" w:rsidRDefault="00A0171D" w:rsidP="00A0171D">
      <w:pPr>
        <w:spacing w:after="0"/>
        <w:jc w:val="both"/>
        <w:rPr>
          <w:rFonts w:cstheme="minorHAnsi"/>
          <w:sz w:val="24"/>
          <w:szCs w:val="24"/>
        </w:rPr>
      </w:pPr>
      <w:r w:rsidRPr="00034F8D">
        <w:rPr>
          <w:rFonts w:cstheme="minorHAnsi"/>
          <w:sz w:val="24"/>
          <w:szCs w:val="24"/>
        </w:rPr>
        <w:t>МГНД на 202</w:t>
      </w:r>
      <w:r w:rsidR="00C24E8C">
        <w:rPr>
          <w:rFonts w:cstheme="minorHAnsi"/>
          <w:sz w:val="24"/>
          <w:szCs w:val="24"/>
        </w:rPr>
        <w:t>3</w:t>
      </w:r>
      <w:r w:rsidRPr="00034F8D">
        <w:rPr>
          <w:rFonts w:cstheme="minorHAnsi"/>
          <w:sz w:val="24"/>
          <w:szCs w:val="24"/>
        </w:rPr>
        <w:t xml:space="preserve"> год</w:t>
      </w:r>
      <w:r w:rsidR="00C24E8C">
        <w:rPr>
          <w:rFonts w:cstheme="minorHAnsi"/>
          <w:sz w:val="24"/>
          <w:szCs w:val="24"/>
        </w:rPr>
        <w:t xml:space="preserve"> </w:t>
      </w:r>
      <w:r w:rsidRPr="00034F8D">
        <w:rPr>
          <w:rFonts w:cstheme="minorHAnsi"/>
          <w:sz w:val="24"/>
          <w:szCs w:val="24"/>
        </w:rPr>
        <w:t>= 0,01%</w:t>
      </w:r>
    </w:p>
    <w:p w14:paraId="2B206670" w14:textId="77777777" w:rsidR="00A0171D" w:rsidRPr="00034F8D" w:rsidRDefault="00A0171D" w:rsidP="00A0171D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034F8D">
        <w:rPr>
          <w:rFonts w:cstheme="minorHAnsi"/>
          <w:sz w:val="24"/>
          <w:szCs w:val="24"/>
        </w:rPr>
        <w:t>D</w:t>
      </w:r>
      <w:proofErr w:type="gramEnd"/>
      <w:r w:rsidRPr="00034F8D">
        <w:rPr>
          <w:rFonts w:cstheme="minorHAnsi"/>
          <w:sz w:val="24"/>
          <w:szCs w:val="24"/>
        </w:rPr>
        <w:t>мин</w:t>
      </w:r>
      <w:proofErr w:type="spellEnd"/>
      <w:r w:rsidRPr="00034F8D">
        <w:rPr>
          <w:rFonts w:cstheme="minorHAnsi"/>
          <w:sz w:val="24"/>
          <w:szCs w:val="24"/>
        </w:rPr>
        <w:t xml:space="preserve"> – минимальный гарантированный доход за каждый календарный день нахождения средств на </w:t>
      </w:r>
      <w:proofErr w:type="spellStart"/>
      <w:r w:rsidRPr="00034F8D">
        <w:rPr>
          <w:rFonts w:cstheme="minorHAnsi"/>
          <w:sz w:val="24"/>
          <w:szCs w:val="24"/>
        </w:rPr>
        <w:t>счете</w:t>
      </w:r>
      <w:proofErr w:type="spellEnd"/>
      <w:r w:rsidRPr="00034F8D">
        <w:rPr>
          <w:rFonts w:cstheme="minorHAnsi"/>
          <w:sz w:val="24"/>
          <w:szCs w:val="24"/>
        </w:rPr>
        <w:t xml:space="preserve"> в году, в котором прекращается действие пенсионного договора и рассчитывается размер выкупной суммы, по дату прекращения действия пенсионного договора включительно:</w:t>
      </w:r>
    </w:p>
    <w:p w14:paraId="1506A657" w14:textId="42F0BE83" w:rsidR="00A0171D" w:rsidRPr="00034F8D" w:rsidRDefault="00A0171D" w:rsidP="00A0171D">
      <w:pPr>
        <w:spacing w:after="0"/>
        <w:jc w:val="both"/>
        <w:rPr>
          <w:rFonts w:cstheme="minorHAnsi"/>
          <w:sz w:val="24"/>
          <w:szCs w:val="24"/>
        </w:rPr>
      </w:pPr>
      <w:r w:rsidRPr="00034F8D">
        <w:rPr>
          <w:rFonts w:cstheme="minorHAnsi"/>
          <w:sz w:val="24"/>
          <w:szCs w:val="24"/>
        </w:rPr>
        <w:t>(1 200 000 руб.</w:t>
      </w:r>
      <w:r w:rsidR="00C24E8C">
        <w:rPr>
          <w:rFonts w:cstheme="minorHAnsi"/>
          <w:sz w:val="24"/>
          <w:szCs w:val="24"/>
        </w:rPr>
        <w:t xml:space="preserve"> +</w:t>
      </w:r>
      <w:r w:rsidRPr="00034F8D">
        <w:rPr>
          <w:rFonts w:cstheme="minorHAnsi"/>
          <w:sz w:val="24"/>
          <w:szCs w:val="24"/>
        </w:rPr>
        <w:t xml:space="preserve"> 350 000 руб.</w:t>
      </w:r>
      <w:r w:rsidR="00C24E8C">
        <w:rPr>
          <w:rFonts w:cstheme="minorHAnsi"/>
          <w:sz w:val="24"/>
          <w:szCs w:val="24"/>
        </w:rPr>
        <w:t xml:space="preserve"> </w:t>
      </w:r>
      <w:r w:rsidRPr="00034F8D">
        <w:rPr>
          <w:rFonts w:cstheme="minorHAnsi"/>
          <w:sz w:val="24"/>
          <w:szCs w:val="24"/>
        </w:rPr>
        <w:t>-</w:t>
      </w:r>
      <w:r w:rsidR="00C24E8C">
        <w:rPr>
          <w:rFonts w:cstheme="minorHAnsi"/>
          <w:sz w:val="24"/>
          <w:szCs w:val="24"/>
        </w:rPr>
        <w:t xml:space="preserve"> </w:t>
      </w:r>
      <w:r w:rsidRPr="00034F8D">
        <w:rPr>
          <w:rFonts w:cstheme="minorHAnsi"/>
          <w:sz w:val="24"/>
          <w:szCs w:val="24"/>
        </w:rPr>
        <w:t>700 000 руб.) * 0,01% * 105/365 = 24,45 руб.</w:t>
      </w:r>
    </w:p>
    <w:p w14:paraId="3B280E4E" w14:textId="77777777" w:rsidR="00A0171D" w:rsidRDefault="00A0171D" w:rsidP="00A0171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0AB990BE" w14:textId="77777777" w:rsidR="00A0171D" w:rsidRPr="00034F8D" w:rsidRDefault="00A0171D" w:rsidP="00A0171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034F8D">
        <w:rPr>
          <w:rFonts w:cstheme="minorHAnsi"/>
          <w:b/>
          <w:bCs/>
          <w:sz w:val="24"/>
          <w:szCs w:val="24"/>
        </w:rPr>
        <w:t xml:space="preserve">S </w:t>
      </w:r>
      <w:proofErr w:type="spellStart"/>
      <w:r w:rsidRPr="00034F8D">
        <w:rPr>
          <w:rFonts w:cstheme="minorHAnsi"/>
          <w:b/>
          <w:bCs/>
          <w:sz w:val="24"/>
          <w:szCs w:val="24"/>
        </w:rPr>
        <w:t>вык</w:t>
      </w:r>
      <w:proofErr w:type="spellEnd"/>
      <w:r w:rsidRPr="00034F8D">
        <w:rPr>
          <w:rFonts w:cstheme="minorHAnsi"/>
          <w:b/>
          <w:bCs/>
          <w:sz w:val="24"/>
          <w:szCs w:val="24"/>
        </w:rPr>
        <w:t xml:space="preserve"> – размер выкупной суммы:</w:t>
      </w:r>
    </w:p>
    <w:p w14:paraId="0BF28AAA" w14:textId="28C97837" w:rsidR="00A0171D" w:rsidRPr="00034F8D" w:rsidRDefault="00A0171D" w:rsidP="00A0171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034F8D">
        <w:rPr>
          <w:rFonts w:cstheme="minorHAnsi"/>
          <w:b/>
          <w:bCs/>
          <w:sz w:val="24"/>
          <w:szCs w:val="24"/>
        </w:rPr>
        <w:t>1 200 000 руб.</w:t>
      </w:r>
      <w:r w:rsidR="00C24E8C">
        <w:rPr>
          <w:rFonts w:cstheme="minorHAnsi"/>
          <w:b/>
          <w:bCs/>
          <w:sz w:val="24"/>
          <w:szCs w:val="24"/>
        </w:rPr>
        <w:t xml:space="preserve"> </w:t>
      </w:r>
      <w:r w:rsidRPr="00034F8D">
        <w:rPr>
          <w:rFonts w:cstheme="minorHAnsi"/>
          <w:b/>
          <w:bCs/>
          <w:sz w:val="24"/>
          <w:szCs w:val="24"/>
        </w:rPr>
        <w:t>+ 350 000 руб. – 700 000 руб. + 24,45 руб. = 850 024,45 руб.</w:t>
      </w:r>
    </w:p>
    <w:bookmarkEnd w:id="0"/>
    <w:p w14:paraId="70376795" w14:textId="77777777" w:rsidR="00D205AC" w:rsidRDefault="00CB0622"/>
    <w:sectPr w:rsidR="00D205AC" w:rsidSect="005A34B6">
      <w:footerReference w:type="default" r:id="rId9"/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81DBB" w14:textId="77777777" w:rsidR="00CB0622" w:rsidRDefault="00CB0622" w:rsidP="00135433">
      <w:pPr>
        <w:spacing w:after="0" w:line="240" w:lineRule="auto"/>
      </w:pPr>
      <w:r>
        <w:separator/>
      </w:r>
    </w:p>
  </w:endnote>
  <w:endnote w:type="continuationSeparator" w:id="0">
    <w:p w14:paraId="705BF3B2" w14:textId="77777777" w:rsidR="00CB0622" w:rsidRDefault="00CB0622" w:rsidP="0013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5068787"/>
      <w:docPartObj>
        <w:docPartGallery w:val="Page Numbers (Bottom of Page)"/>
        <w:docPartUnique/>
      </w:docPartObj>
    </w:sdtPr>
    <w:sdtContent>
      <w:p w14:paraId="1B808D49" w14:textId="71DC6354" w:rsidR="005A34B6" w:rsidRDefault="005A34B6" w:rsidP="005A34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5AA694" w14:textId="77777777" w:rsidR="00CB0622" w:rsidRDefault="00CB0622" w:rsidP="00135433">
      <w:pPr>
        <w:spacing w:after="0" w:line="240" w:lineRule="auto"/>
      </w:pPr>
      <w:r>
        <w:separator/>
      </w:r>
    </w:p>
  </w:footnote>
  <w:footnote w:type="continuationSeparator" w:id="0">
    <w:p w14:paraId="62BAC6C1" w14:textId="77777777" w:rsidR="00CB0622" w:rsidRDefault="00CB0622" w:rsidP="00135433">
      <w:pPr>
        <w:spacing w:after="0" w:line="240" w:lineRule="auto"/>
      </w:pPr>
      <w:r>
        <w:continuationSeparator/>
      </w:r>
    </w:p>
  </w:footnote>
  <w:footnote w:id="1">
    <w:p w14:paraId="10981BFA" w14:textId="4CB97955" w:rsidR="00135433" w:rsidRDefault="00135433">
      <w:pPr>
        <w:pStyle w:val="a4"/>
      </w:pPr>
      <w:r>
        <w:rPr>
          <w:rStyle w:val="a6"/>
        </w:rPr>
        <w:footnoteRef/>
      </w:r>
      <w:r>
        <w:t xml:space="preserve"> </w:t>
      </w:r>
      <w:r w:rsidRPr="00135433">
        <w:t>МГД = Сумма, отражённая на ИПС*МГНД*Дни обращен</w:t>
      </w:r>
      <w:bookmarkStart w:id="1" w:name="_GoBack"/>
      <w:bookmarkEnd w:id="1"/>
      <w:r w:rsidRPr="00135433">
        <w:t>ия/Количество дней в году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701A0"/>
    <w:multiLevelType w:val="hybridMultilevel"/>
    <w:tmpl w:val="07DAA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17F4EED"/>
    <w:multiLevelType w:val="multilevel"/>
    <w:tmpl w:val="6F2A163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9A"/>
    <w:rsid w:val="00103B46"/>
    <w:rsid w:val="00135433"/>
    <w:rsid w:val="00385BE9"/>
    <w:rsid w:val="00523CBA"/>
    <w:rsid w:val="005A34B6"/>
    <w:rsid w:val="005E7B9A"/>
    <w:rsid w:val="00A0171D"/>
    <w:rsid w:val="00C24E8C"/>
    <w:rsid w:val="00CB0622"/>
    <w:rsid w:val="00F0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A5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7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71D"/>
    <w:pPr>
      <w:ind w:left="720"/>
      <w:contextualSpacing/>
    </w:pPr>
  </w:style>
  <w:style w:type="paragraph" w:customStyle="1" w:styleId="Default">
    <w:name w:val="Default"/>
    <w:rsid w:val="00A01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footnote text"/>
    <w:basedOn w:val="a"/>
    <w:link w:val="a5"/>
    <w:uiPriority w:val="99"/>
    <w:semiHidden/>
    <w:unhideWhenUsed/>
    <w:rsid w:val="0013543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13543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35433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5A34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4B6"/>
  </w:style>
  <w:style w:type="paragraph" w:styleId="a9">
    <w:name w:val="footer"/>
    <w:basedOn w:val="a"/>
    <w:link w:val="aa"/>
    <w:uiPriority w:val="99"/>
    <w:unhideWhenUsed/>
    <w:rsid w:val="005A34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4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7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71D"/>
    <w:pPr>
      <w:ind w:left="720"/>
      <w:contextualSpacing/>
    </w:pPr>
  </w:style>
  <w:style w:type="paragraph" w:customStyle="1" w:styleId="Default">
    <w:name w:val="Default"/>
    <w:rsid w:val="00A01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footnote text"/>
    <w:basedOn w:val="a"/>
    <w:link w:val="a5"/>
    <w:uiPriority w:val="99"/>
    <w:semiHidden/>
    <w:unhideWhenUsed/>
    <w:rsid w:val="0013543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13543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35433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5A34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4B6"/>
  </w:style>
  <w:style w:type="paragraph" w:styleId="a9">
    <w:name w:val="footer"/>
    <w:basedOn w:val="a"/>
    <w:link w:val="aa"/>
    <w:uiPriority w:val="99"/>
    <w:unhideWhenUsed/>
    <w:rsid w:val="005A34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07CED-29A2-4918-A430-4F737AED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Сизикова</dc:creator>
  <cp:keywords/>
  <dc:description/>
  <cp:lastModifiedBy>Майорова Анастасия Андреевна</cp:lastModifiedBy>
  <cp:revision>4</cp:revision>
  <dcterms:created xsi:type="dcterms:W3CDTF">2021-09-07T13:13:00Z</dcterms:created>
  <dcterms:modified xsi:type="dcterms:W3CDTF">2023-06-21T05:43:00Z</dcterms:modified>
</cp:coreProperties>
</file>