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7E" w:rsidRPr="006B021A" w:rsidRDefault="00AB4C00" w:rsidP="006B021A">
      <w:pPr>
        <w:rPr>
          <w:rFonts w:ascii="Arial" w:hAnsi="Arial" w:cs="Arial"/>
          <w:color w:val="1F497D" w:themeColor="text2"/>
          <w:sz w:val="24"/>
        </w:rPr>
      </w:pPr>
      <w:r>
        <w:rPr>
          <w:rFonts w:ascii="Arial" w:hAnsi="Arial" w:cs="Arial"/>
          <w:color w:val="1F497D" w:themeColor="text2"/>
          <w:sz w:val="24"/>
        </w:rPr>
        <w:t>Error Explanation</w:t>
      </w:r>
      <w:r w:rsidR="006B021A">
        <w:rPr>
          <w:rFonts w:ascii="Arial" w:hAnsi="Arial" w:cs="Arial"/>
          <w:color w:val="1F497D" w:themeColor="text2"/>
          <w:sz w:val="24"/>
        </w:rPr>
        <w:t xml:space="preserve"> Letter</w:t>
      </w:r>
    </w:p>
    <w:p w:rsidR="00AA0F7E" w:rsidRPr="006B021A" w:rsidRDefault="00AB4C00" w:rsidP="00AA0F7E">
      <w:pPr>
        <w:rPr>
          <w:rFonts w:ascii="Times New Roman" w:hAnsi="Times New Roman" w:cs="Times New Roman"/>
          <w:sz w:val="20"/>
        </w:rPr>
      </w:pPr>
      <w:r>
        <w:rPr>
          <w:rFonts w:ascii="Times New Roman" w:hAnsi="Times New Roman" w:cs="Times New Roman"/>
          <w:sz w:val="20"/>
        </w:rPr>
        <w:t>This</w:t>
      </w:r>
      <w:r w:rsidRPr="00AB4C00">
        <w:rPr>
          <w:rFonts w:ascii="Times New Roman" w:hAnsi="Times New Roman" w:cs="Times New Roman"/>
          <w:sz w:val="20"/>
        </w:rPr>
        <w:t xml:space="preserve"> document explain</w:t>
      </w:r>
      <w:r>
        <w:rPr>
          <w:rFonts w:ascii="Times New Roman" w:hAnsi="Times New Roman" w:cs="Times New Roman"/>
          <w:sz w:val="20"/>
        </w:rPr>
        <w:t>s</w:t>
      </w:r>
      <w:r w:rsidRPr="00AB4C00">
        <w:rPr>
          <w:rFonts w:ascii="Times New Roman" w:hAnsi="Times New Roman" w:cs="Times New Roman"/>
          <w:sz w:val="20"/>
        </w:rPr>
        <w:t xml:space="preserve"> an error committed in </w:t>
      </w:r>
      <w:r>
        <w:rPr>
          <w:rFonts w:ascii="Times New Roman" w:hAnsi="Times New Roman" w:cs="Times New Roman"/>
          <w:sz w:val="20"/>
        </w:rPr>
        <w:t>your</w:t>
      </w:r>
      <w:r w:rsidRPr="00AB4C00">
        <w:rPr>
          <w:rFonts w:ascii="Times New Roman" w:hAnsi="Times New Roman" w:cs="Times New Roman"/>
          <w:sz w:val="20"/>
        </w:rPr>
        <w:t xml:space="preserve"> application. </w:t>
      </w:r>
      <w:r>
        <w:rPr>
          <w:rFonts w:ascii="Times New Roman" w:hAnsi="Times New Roman" w:cs="Times New Roman"/>
          <w:sz w:val="20"/>
        </w:rPr>
        <w:t>C</w:t>
      </w:r>
      <w:r w:rsidRPr="00AB4C00">
        <w:rPr>
          <w:rFonts w:ascii="Times New Roman" w:hAnsi="Times New Roman" w:cs="Times New Roman"/>
          <w:sz w:val="20"/>
        </w:rPr>
        <w:t>omplete the details requested below and provide your signature certifying the information provided is correct. Please note that documentation is required to support all financial information entered for the applicant and any living parent(s). Additional documentation may be required as a result of your error.</w:t>
      </w:r>
    </w:p>
    <w:p w:rsidR="00920D60" w:rsidRPr="006B021A" w:rsidRDefault="00AB4C00" w:rsidP="00AA0F7E">
      <w:pPr>
        <w:pStyle w:val="ListParagraph"/>
        <w:numPr>
          <w:ilvl w:val="0"/>
          <w:numId w:val="1"/>
        </w:numPr>
        <w:rPr>
          <w:rFonts w:ascii="Arial" w:hAnsi="Arial" w:cs="Arial"/>
        </w:rPr>
      </w:pPr>
      <w:r>
        <w:rPr>
          <w:rFonts w:ascii="Arial" w:hAnsi="Arial" w:cs="Arial"/>
          <w:b/>
        </w:rPr>
        <w:t>Please provide a brief description of the error committed</w:t>
      </w:r>
      <w:r w:rsidR="006B021A">
        <w:rPr>
          <w:rFonts w:ascii="Arial" w:hAnsi="Arial" w:cs="Arial"/>
          <w:b/>
        </w:rPr>
        <w:t xml:space="preserve">: </w:t>
      </w:r>
    </w:p>
    <w:p w:rsidR="00AA0F7E" w:rsidRDefault="00AA0F7E" w:rsidP="006B021A">
      <w:pPr>
        <w:pStyle w:val="ListParagraph"/>
        <w:ind w:left="360"/>
        <w:rPr>
          <w:rFonts w:ascii="Arial" w:hAnsi="Arial" w:cs="Arial"/>
          <w:sz w:val="20"/>
        </w:rPr>
      </w:pPr>
    </w:p>
    <w:p w:rsidR="00920D60" w:rsidRPr="00AA0F7E" w:rsidRDefault="00920D60" w:rsidP="006B021A">
      <w:pPr>
        <w:pStyle w:val="ListParagraph"/>
        <w:ind w:left="360"/>
        <w:rPr>
          <w:rFonts w:ascii="Arial" w:hAnsi="Arial" w:cs="Arial"/>
          <w:sz w:val="20"/>
        </w:rPr>
      </w:pPr>
    </w:p>
    <w:p w:rsidR="00AA0F7E" w:rsidRDefault="00AB4C00" w:rsidP="00AA0F7E">
      <w:pPr>
        <w:pStyle w:val="ListParagraph"/>
        <w:numPr>
          <w:ilvl w:val="0"/>
          <w:numId w:val="1"/>
        </w:numPr>
        <w:rPr>
          <w:rFonts w:ascii="Arial" w:hAnsi="Arial" w:cs="Arial"/>
          <w:b/>
        </w:rPr>
      </w:pPr>
      <w:r>
        <w:rPr>
          <w:rFonts w:ascii="Arial" w:hAnsi="Arial" w:cs="Arial"/>
          <w:b/>
        </w:rPr>
        <w:t>Please provide an explanation of how or why the error was committed:</w:t>
      </w:r>
    </w:p>
    <w:p w:rsidR="00AB4C00" w:rsidRPr="00067DFA" w:rsidRDefault="00AB4C00" w:rsidP="00AB4C00">
      <w:pPr>
        <w:rPr>
          <w:rFonts w:ascii="Arial" w:hAnsi="Arial" w:cs="Arial"/>
          <w:sz w:val="20"/>
          <w:szCs w:val="20"/>
        </w:rPr>
      </w:pPr>
    </w:p>
    <w:p w:rsidR="00AB4C00" w:rsidRPr="00067DFA" w:rsidRDefault="00AB4C00" w:rsidP="00AB4C00">
      <w:pPr>
        <w:rPr>
          <w:rFonts w:ascii="Arial" w:hAnsi="Arial" w:cs="Arial"/>
          <w:sz w:val="20"/>
          <w:szCs w:val="20"/>
        </w:rPr>
      </w:pPr>
    </w:p>
    <w:p w:rsidR="00AB4C00" w:rsidRPr="00AB4C00" w:rsidRDefault="00AB4C00" w:rsidP="00AB4C00">
      <w:pPr>
        <w:pStyle w:val="ListParagraph"/>
        <w:numPr>
          <w:ilvl w:val="0"/>
          <w:numId w:val="1"/>
        </w:numPr>
        <w:rPr>
          <w:rFonts w:ascii="Arial" w:hAnsi="Arial" w:cs="Arial"/>
          <w:b/>
        </w:rPr>
      </w:pPr>
      <w:r>
        <w:rPr>
          <w:rFonts w:ascii="Arial" w:hAnsi="Arial" w:cs="Arial"/>
          <w:b/>
        </w:rPr>
        <w:t>Will this error result in a change of any financial information listed on your application?</w:t>
      </w:r>
      <w:r>
        <w:rPr>
          <w:rFonts w:ascii="Arial" w:hAnsi="Arial" w:cs="Arial"/>
          <w:b/>
        </w:rPr>
        <w:tab/>
        <w:t>□ Yes □ No</w:t>
      </w:r>
    </w:p>
    <w:p w:rsidR="00AB4C00" w:rsidRDefault="00AB4C00" w:rsidP="00AB4C00">
      <w:pPr>
        <w:ind w:left="360"/>
        <w:rPr>
          <w:rFonts w:ascii="Arial" w:hAnsi="Arial" w:cs="Arial"/>
          <w:b/>
        </w:rPr>
      </w:pPr>
      <w:r>
        <w:rPr>
          <w:rFonts w:ascii="Arial" w:hAnsi="Arial" w:cs="Arial"/>
          <w:b/>
        </w:rPr>
        <w:t xml:space="preserve">If </w:t>
      </w:r>
      <w:proofErr w:type="gramStart"/>
      <w:r>
        <w:rPr>
          <w:rFonts w:ascii="Arial" w:hAnsi="Arial" w:cs="Arial"/>
          <w:b/>
        </w:rPr>
        <w:t>Yes</w:t>
      </w:r>
      <w:proofErr w:type="gramEnd"/>
      <w:r>
        <w:rPr>
          <w:rFonts w:ascii="Arial" w:hAnsi="Arial" w:cs="Arial"/>
          <w:b/>
        </w:rPr>
        <w:t>, please explain:</w:t>
      </w:r>
    </w:p>
    <w:p w:rsidR="00CE0C60" w:rsidRPr="00067DFA" w:rsidRDefault="00CE0C60" w:rsidP="00AB4C00">
      <w:pPr>
        <w:ind w:left="360"/>
        <w:rPr>
          <w:rFonts w:ascii="Arial" w:hAnsi="Arial" w:cs="Arial"/>
          <w:sz w:val="20"/>
        </w:rPr>
      </w:pPr>
    </w:p>
    <w:p w:rsidR="00CE0C60" w:rsidRPr="00067DFA" w:rsidRDefault="00CE0C60" w:rsidP="00AB4C00">
      <w:pPr>
        <w:ind w:left="360"/>
        <w:rPr>
          <w:rFonts w:ascii="Arial" w:hAnsi="Arial" w:cs="Arial"/>
          <w:sz w:val="20"/>
        </w:rPr>
      </w:pPr>
    </w:p>
    <w:p w:rsidR="00AB4C00" w:rsidRDefault="00AB4C00" w:rsidP="00AB4C00">
      <w:pPr>
        <w:pStyle w:val="ListParagraph"/>
        <w:numPr>
          <w:ilvl w:val="0"/>
          <w:numId w:val="1"/>
        </w:numPr>
        <w:rPr>
          <w:rFonts w:ascii="Arial" w:hAnsi="Arial" w:cs="Arial"/>
          <w:b/>
        </w:rPr>
      </w:pPr>
      <w:r>
        <w:rPr>
          <w:rFonts w:ascii="Arial" w:hAnsi="Arial" w:cs="Arial"/>
          <w:b/>
        </w:rPr>
        <w:t xml:space="preserve">Will this error result in a change to one of more of your required documents? </w:t>
      </w:r>
    </w:p>
    <w:p w:rsidR="00AB4C00" w:rsidRDefault="00AB4C00" w:rsidP="00AB4C00">
      <w:pPr>
        <w:pStyle w:val="ListParagraph"/>
        <w:ind w:left="360"/>
        <w:rPr>
          <w:rFonts w:ascii="Arial" w:hAnsi="Arial" w:cs="Arial"/>
          <w:b/>
        </w:rPr>
      </w:pPr>
      <w:r>
        <w:rPr>
          <w:rFonts w:ascii="Arial" w:hAnsi="Arial" w:cs="Arial"/>
          <w:b/>
        </w:rPr>
        <w:t>□</w:t>
      </w:r>
      <w:bookmarkStart w:id="0" w:name="_GoBack"/>
      <w:bookmarkEnd w:id="0"/>
      <w:r>
        <w:rPr>
          <w:rFonts w:ascii="Arial" w:hAnsi="Arial" w:cs="Arial"/>
          <w:b/>
        </w:rPr>
        <w:t xml:space="preserve"> Yes □ No</w:t>
      </w:r>
    </w:p>
    <w:p w:rsidR="00AB4C00" w:rsidRDefault="00AB4C00" w:rsidP="00AB4C00">
      <w:pPr>
        <w:ind w:left="360"/>
        <w:rPr>
          <w:rFonts w:ascii="Arial" w:hAnsi="Arial" w:cs="Arial"/>
          <w:b/>
        </w:rPr>
      </w:pPr>
      <w:r>
        <w:rPr>
          <w:rFonts w:ascii="Arial" w:hAnsi="Arial" w:cs="Arial"/>
          <w:b/>
        </w:rPr>
        <w:t xml:space="preserve">If </w:t>
      </w:r>
      <w:proofErr w:type="gramStart"/>
      <w:r>
        <w:rPr>
          <w:rFonts w:ascii="Arial" w:hAnsi="Arial" w:cs="Arial"/>
          <w:b/>
        </w:rPr>
        <w:t>Yes</w:t>
      </w:r>
      <w:proofErr w:type="gramEnd"/>
      <w:r>
        <w:rPr>
          <w:rFonts w:ascii="Arial" w:hAnsi="Arial" w:cs="Arial"/>
          <w:b/>
        </w:rPr>
        <w:t>, please explain:</w:t>
      </w:r>
    </w:p>
    <w:p w:rsidR="00CE0C60" w:rsidRPr="00067DFA" w:rsidRDefault="00CE0C60" w:rsidP="00AB4C00">
      <w:pPr>
        <w:ind w:left="360"/>
        <w:rPr>
          <w:rFonts w:ascii="Arial" w:hAnsi="Arial" w:cs="Arial"/>
          <w:sz w:val="20"/>
        </w:rPr>
      </w:pPr>
    </w:p>
    <w:p w:rsidR="00CE0C60" w:rsidRPr="00067DFA" w:rsidRDefault="00CE0C60" w:rsidP="00AB4C00">
      <w:pPr>
        <w:ind w:left="360"/>
        <w:rPr>
          <w:rFonts w:ascii="Arial" w:hAnsi="Arial" w:cs="Arial"/>
          <w:sz w:val="20"/>
        </w:rPr>
      </w:pPr>
    </w:p>
    <w:p w:rsidR="00AB4C00" w:rsidRPr="00AB4C00" w:rsidRDefault="00AB4C00" w:rsidP="00AB4C00">
      <w:pPr>
        <w:pStyle w:val="ListParagraph"/>
        <w:numPr>
          <w:ilvl w:val="0"/>
          <w:numId w:val="1"/>
        </w:numPr>
        <w:rPr>
          <w:rFonts w:ascii="Arial" w:hAnsi="Arial" w:cs="Arial"/>
          <w:b/>
        </w:rPr>
      </w:pPr>
      <w:r>
        <w:rPr>
          <w:rFonts w:ascii="Arial" w:hAnsi="Arial" w:cs="Arial"/>
          <w:b/>
        </w:rPr>
        <w:t>Will you be providing additional documentation to support the changes to your financial information? □ Yes □ No</w:t>
      </w:r>
    </w:p>
    <w:p w:rsidR="006B021A" w:rsidRPr="00CE0C60" w:rsidRDefault="00AB4C00" w:rsidP="00CE0C60">
      <w:pPr>
        <w:ind w:left="360"/>
        <w:rPr>
          <w:rFonts w:ascii="Arial" w:hAnsi="Arial" w:cs="Arial"/>
          <w:b/>
        </w:rPr>
      </w:pPr>
      <w:r>
        <w:rPr>
          <w:rFonts w:ascii="Arial" w:hAnsi="Arial" w:cs="Arial"/>
          <w:b/>
        </w:rPr>
        <w:t xml:space="preserve">If </w:t>
      </w:r>
      <w:proofErr w:type="gramStart"/>
      <w:r>
        <w:rPr>
          <w:rFonts w:ascii="Arial" w:hAnsi="Arial" w:cs="Arial"/>
          <w:b/>
        </w:rPr>
        <w:t>Yes</w:t>
      </w:r>
      <w:proofErr w:type="gramEnd"/>
      <w:r>
        <w:rPr>
          <w:rFonts w:ascii="Arial" w:hAnsi="Arial" w:cs="Arial"/>
          <w:b/>
        </w:rPr>
        <w:t>, please list the document(s) you will provide:</w:t>
      </w:r>
    </w:p>
    <w:p w:rsidR="006B021A" w:rsidRPr="00067DFA" w:rsidRDefault="006B021A" w:rsidP="00AA0F7E">
      <w:pPr>
        <w:rPr>
          <w:rFonts w:ascii="Times New Roman" w:hAnsi="Times New Roman" w:cs="Times New Roman"/>
          <w:sz w:val="20"/>
        </w:rPr>
      </w:pPr>
    </w:p>
    <w:p w:rsidR="006B021A" w:rsidRPr="00067DFA" w:rsidRDefault="006B021A" w:rsidP="00AA0F7E">
      <w:pPr>
        <w:rPr>
          <w:rFonts w:ascii="Times New Roman" w:hAnsi="Times New Roman" w:cs="Times New Roman"/>
          <w:sz w:val="20"/>
        </w:rPr>
      </w:pPr>
    </w:p>
    <w:p w:rsidR="00AA0F7E" w:rsidRDefault="00AA0F7E" w:rsidP="00AA0F7E">
      <w:pPr>
        <w:rPr>
          <w:rFonts w:ascii="Times New Roman" w:hAnsi="Times New Roman" w:cs="Times New Roman"/>
        </w:rPr>
      </w:pPr>
      <w:r w:rsidRPr="006B021A">
        <w:rPr>
          <w:rFonts w:ascii="Times New Roman" w:hAnsi="Times New Roman" w:cs="Times New Roman"/>
        </w:rPr>
        <w:t>By signing below, I certify that the information being submitted is complete and accurate, to the best of my knowledge. I understand that submitting false information or omitting required or material information could result in an Investigation, which may impact my</w:t>
      </w:r>
      <w:r w:rsidRPr="006B021A">
        <w:rPr>
          <w:rStyle w:val="ng-binding"/>
          <w:rFonts w:ascii="Times New Roman" w:hAnsi="Times New Roman" w:cs="Times New Roman"/>
        </w:rPr>
        <w:t xml:space="preserve"> </w:t>
      </w:r>
      <w:r w:rsidRPr="006B021A">
        <w:rPr>
          <w:rFonts w:ascii="Times New Roman" w:hAnsi="Times New Roman" w:cs="Times New Roman"/>
        </w:rPr>
        <w:t>eligibility for Fee Assistance. I understand that the AAMC may require additional documentation in order to process my application. I authorize the AAMC to retain copies of my submitted documents for a period of 90 days beyond the date when an award decision has been made.</w:t>
      </w:r>
    </w:p>
    <w:p w:rsidR="0027540C" w:rsidRPr="006B021A" w:rsidRDefault="0027540C" w:rsidP="00AA0F7E">
      <w:pPr>
        <w:rPr>
          <w:rFonts w:ascii="Times New Roman" w:hAnsi="Times New Roman" w:cs="Times New Roman"/>
        </w:rPr>
      </w:pPr>
    </w:p>
    <w:p w:rsidR="00FD0E15" w:rsidRPr="006B021A" w:rsidRDefault="00B565AE" w:rsidP="00861DE1">
      <w:pPr>
        <w:rPr>
          <w:rFonts w:ascii="Times New Roman" w:hAnsi="Times New Roman" w:cs="Times New Roman"/>
        </w:rPr>
      </w:pPr>
      <w:r>
        <w:rPr>
          <w:rFonts w:ascii="Times New Roman" w:hAnsi="Times New Roman" w:cs="Times New Roman"/>
        </w:rPr>
        <w:t xml:space="preserve">Signature: </w:t>
      </w:r>
      <w:r w:rsidR="00AA0F7E" w:rsidRPr="006B021A">
        <w:rPr>
          <w:rFonts w:ascii="Times New Roman" w:hAnsi="Times New Roman" w:cs="Times New Roman"/>
        </w:rPr>
        <w:t>_________________________________</w:t>
      </w:r>
      <w:r>
        <w:rPr>
          <w:rFonts w:ascii="Times New Roman" w:hAnsi="Times New Roman" w:cs="Times New Roman"/>
        </w:rPr>
        <w:t>______________</w:t>
      </w:r>
      <w:r w:rsidR="00AA0F7E" w:rsidRPr="006B021A">
        <w:rPr>
          <w:rFonts w:ascii="Times New Roman" w:hAnsi="Times New Roman" w:cs="Times New Roman"/>
        </w:rPr>
        <w:t>_</w:t>
      </w:r>
      <w:r>
        <w:rPr>
          <w:rFonts w:ascii="Times New Roman" w:hAnsi="Times New Roman" w:cs="Times New Roman"/>
        </w:rPr>
        <w:t xml:space="preserve"> Date: </w:t>
      </w:r>
      <w:r w:rsidR="00AA0F7E" w:rsidRPr="006B021A">
        <w:rPr>
          <w:rFonts w:ascii="Times New Roman" w:hAnsi="Times New Roman" w:cs="Times New Roman"/>
        </w:rPr>
        <w:t>__________</w:t>
      </w:r>
      <w:r>
        <w:rPr>
          <w:rFonts w:ascii="Times New Roman" w:hAnsi="Times New Roman" w:cs="Times New Roman"/>
        </w:rPr>
        <w:t>__</w:t>
      </w:r>
      <w:r w:rsidR="00AA0F7E" w:rsidRPr="006B021A">
        <w:rPr>
          <w:rFonts w:ascii="Times New Roman" w:hAnsi="Times New Roman" w:cs="Times New Roman"/>
        </w:rPr>
        <w:t>___________</w:t>
      </w:r>
    </w:p>
    <w:sectPr w:rsidR="00FD0E15" w:rsidRPr="006B021A" w:rsidSect="004A26CD">
      <w:headerReference w:type="first" r:id="rId7"/>
      <w:footerReference w:type="first" r:id="rId8"/>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F7E" w:rsidRDefault="00AA0F7E">
      <w:r>
        <w:separator/>
      </w:r>
    </w:p>
  </w:endnote>
  <w:endnote w:type="continuationSeparator" w:id="0">
    <w:p w:rsidR="00AA0F7E" w:rsidRDefault="00AA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68E" w:rsidRPr="006B021A" w:rsidRDefault="00B565AE">
    <w:pPr>
      <w:pStyle w:val="Footer"/>
      <w:rPr>
        <w:rFonts w:ascii="Times New Roman" w:hAnsi="Times New Roman" w:cs="Times New Roman"/>
      </w:rPr>
    </w:pPr>
    <w:r w:rsidRPr="006B021A">
      <w:rPr>
        <w:rFonts w:ascii="Times New Roman" w:hAnsi="Times New Roman" w:cs="Times New Roman"/>
      </w:rPr>
      <w:t xml:space="preserve">© </w:t>
    </w:r>
    <w:r w:rsidR="0048086D" w:rsidRPr="006B021A">
      <w:rPr>
        <w:rFonts w:ascii="Times New Roman" w:hAnsi="Times New Roman" w:cs="Times New Roman"/>
      </w:rPr>
      <w:t>201</w:t>
    </w:r>
    <w:r w:rsidR="0048086D">
      <w:rPr>
        <w:rFonts w:ascii="Times New Roman" w:hAnsi="Times New Roman" w:cs="Times New Roman"/>
      </w:rPr>
      <w:t>5</w:t>
    </w:r>
    <w:r w:rsidR="0048086D" w:rsidRPr="006B021A">
      <w:rPr>
        <w:rFonts w:ascii="Times New Roman" w:hAnsi="Times New Roman" w:cs="Times New Roman"/>
      </w:rPr>
      <w:t xml:space="preserve"> </w:t>
    </w:r>
    <w:r w:rsidRPr="006B021A">
      <w:rPr>
        <w:rFonts w:ascii="Times New Roman" w:hAnsi="Times New Roman" w:cs="Times New Roman"/>
      </w:rPr>
      <w:t xml:space="preserve">AAMC. </w:t>
    </w:r>
    <w:r>
      <w:rPr>
        <w:rFonts w:ascii="Times New Roman" w:hAnsi="Times New Roman" w:cs="Times New Roman"/>
      </w:rPr>
      <w:tab/>
    </w:r>
    <w:r>
      <w:rPr>
        <w:rFonts w:ascii="Times New Roman" w:hAnsi="Times New Roman" w:cs="Times New Roman"/>
      </w:rPr>
      <w:tab/>
      <w:t xml:space="preserve">   </w:t>
    </w:r>
    <w:r w:rsidRPr="006B021A">
      <w:rPr>
        <w:rFonts w:ascii="Times New Roman" w:hAnsi="Times New Roman" w:cs="Times New Roman"/>
      </w:rPr>
      <w:t>Published January 1, 2015</w:t>
    </w:r>
    <w:r>
      <w:rPr>
        <w:rFonts w:ascii="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F7E" w:rsidRDefault="00AA0F7E">
      <w:r>
        <w:separator/>
      </w:r>
    </w:p>
  </w:footnote>
  <w:footnote w:type="continuationSeparator" w:id="0">
    <w:p w:rsidR="00AA0F7E" w:rsidRDefault="00AA0F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60C" w:rsidRDefault="00AE5853" w:rsidP="004F630C">
    <w:pPr>
      <w:pStyle w:val="Header"/>
      <w:tabs>
        <w:tab w:val="clear" w:pos="4320"/>
        <w:tab w:val="clear" w:pos="8640"/>
        <w:tab w:val="left" w:pos="7935"/>
      </w:tabs>
      <w:spacing w:after="1440"/>
    </w:pPr>
    <w:r>
      <w:rPr>
        <w:noProof/>
      </w:rPr>
      <mc:AlternateContent>
        <mc:Choice Requires="wps">
          <w:drawing>
            <wp:anchor distT="45720" distB="45720" distL="114300" distR="114300" simplePos="0" relativeHeight="251660288" behindDoc="0" locked="0" layoutInCell="1" allowOverlap="1">
              <wp:simplePos x="0" y="0"/>
              <wp:positionH relativeFrom="column">
                <wp:posOffset>-105997</wp:posOffset>
              </wp:positionH>
              <wp:positionV relativeFrom="paragraph">
                <wp:posOffset>767487</wp:posOffset>
              </wp:positionV>
              <wp:extent cx="2360930" cy="26733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7335"/>
                      </a:xfrm>
                      <a:prstGeom prst="rect">
                        <a:avLst/>
                      </a:prstGeom>
                      <a:solidFill>
                        <a:srgbClr val="FFFFFF"/>
                      </a:solidFill>
                      <a:ln w="9525">
                        <a:noFill/>
                        <a:miter lim="800000"/>
                        <a:headEnd/>
                        <a:tailEnd/>
                      </a:ln>
                    </wps:spPr>
                    <wps:txbx>
                      <w:txbxContent>
                        <w:p w:rsidR="00AE5853" w:rsidRPr="006B021A" w:rsidRDefault="00AE5853">
                          <w:pPr>
                            <w:rPr>
                              <w:rFonts w:ascii="Times New Roman" w:hAnsi="Times New Roman" w:cs="Times New Roman"/>
                              <w:sz w:val="20"/>
                            </w:rPr>
                          </w:pPr>
                          <w:r w:rsidRPr="006B021A">
                            <w:rPr>
                              <w:rFonts w:ascii="Times New Roman" w:hAnsi="Times New Roman" w:cs="Times New Roman"/>
                              <w:sz w:val="20"/>
                            </w:rPr>
                            <w:t>AAMC Fee Assistance Program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35pt;margin-top:60.45pt;width:185.9pt;height:21.0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NhJAIAACQEAAAOAAAAZHJzL2Uyb0RvYy54bWysU9uO2yAQfa/Uf0C8N3ac28aKs9pmm6rS&#10;9iLt9gMwxjEqMBRI7PTrdyDZbNq+VeUBMczM4cyZYXU7aEUOwnkJpqLjUU6JMBwaaXYV/f60fXdD&#10;iQ/MNEyBERU9Ck9v12/frHpbigI6UI1wBEGML3tb0S4EW2aZ553QzI/ACoPOFpxmAU23yxrHekTX&#10;KivyfJ714BrrgAvv8fb+5KTrhN+2goevbetFIKqiyC2k3aW9jnu2XrFy55jtJD/TYP/AQjNp8NEL&#10;1D0LjOyd/AtKS+7AQxtGHHQGbSu5SDVgNeP8j2oeO2ZFqgXF8fYik/9/sPzL4ZsjsqloMV5QYpjG&#10;Jj2JIZD3MJAi6tNbX2LYo8XAMOA19jnV6u0D8B+eGNh0zOzEnXPQd4I1yG8cM7Or1BOOjyB1/xka&#10;fIbtAySgoXU6iodyEETHPh0vvYlUOF4Wk3m+nKCLo6+YLyaTWXqClS/Z1vnwUYAm8VBRh71P6Ozw&#10;4ENkw8qXkPiYByWbrVQqGW5Xb5QjB4Zzsk3rjP5bmDKkr+hyVswSsoGYn0ZIy4BzrKSu6E0eV0xn&#10;ZVTjg2nSOTCpTmdkosxZnqjISZsw1EPqRNIuSldDc0S9HJzGFr8ZHjpwvyjpcWQr6n/umROUqE8G&#10;NV+Op9M448mYzhYFGu7aU197mOEIVdFAyem4CelfRNoG7rA3rUyyvTI5U8ZRTGqev02c9Ws7Rb1+&#10;7vUzAAAA//8DAFBLAwQUAAYACAAAACEAn6b2WN8AAAALAQAADwAAAGRycy9kb3ducmV2LnhtbEyP&#10;y26DMBBF95X6D9ZU6i6xIQpJKCaqKqFWYpW0H2CweQg8Rtgh9O87XbXLmXt050x2Xu3IFjP73qGE&#10;aCuAGayd7rGV8PVZbI7AfFCo1ejQSPg2Hs7540OmUu3ueDHLNbSMStCnSkIXwpRy7uvOWOW3bjJI&#10;WeNmqwKNc8v1rO5UbkceC5Fwq3qkC52azFtn6uF6sxI+yrpo4tI2SxgiO5SX6r1oDlI+P62vL8CC&#10;WcMfDL/6pA45OVXuhtqzUcImSg6EUhCLEzAidvt9BKyiTbITwPOM//8h/wEAAP//AwBQSwECLQAU&#10;AAYACAAAACEAtoM4kv4AAADhAQAAEwAAAAAAAAAAAAAAAAAAAAAAW0NvbnRlbnRfVHlwZXNdLnht&#10;bFBLAQItABQABgAIAAAAIQA4/SH/1gAAAJQBAAALAAAAAAAAAAAAAAAAAC8BAABfcmVscy8ucmVs&#10;c1BLAQItABQABgAIAAAAIQCviBNhJAIAACQEAAAOAAAAAAAAAAAAAAAAAC4CAABkcnMvZTJvRG9j&#10;LnhtbFBLAQItABQABgAIAAAAIQCfpvZY3wAAAAsBAAAPAAAAAAAAAAAAAAAAAH4EAABkcnMvZG93&#10;bnJldi54bWxQSwUGAAAAAAQABADzAAAAigUAAAAA&#10;" stroked="f">
              <v:textbox>
                <w:txbxContent>
                  <w:p w:rsidR="00AE5853" w:rsidRPr="006B021A" w:rsidRDefault="00AE5853">
                    <w:pPr>
                      <w:rPr>
                        <w:rFonts w:ascii="Times New Roman" w:hAnsi="Times New Roman" w:cs="Times New Roman"/>
                        <w:sz w:val="20"/>
                      </w:rPr>
                    </w:pPr>
                    <w:r w:rsidRPr="006B021A">
                      <w:rPr>
                        <w:rFonts w:ascii="Times New Roman" w:hAnsi="Times New Roman" w:cs="Times New Roman"/>
                        <w:sz w:val="20"/>
                      </w:rPr>
                      <w:t>AAMC Fee Assistance Program</w:t>
                    </w:r>
                  </w:p>
                </w:txbxContent>
              </v:textbox>
              <w10:wrap type="square"/>
            </v:shape>
          </w:pict>
        </mc:Fallback>
      </mc:AlternateContent>
    </w:r>
    <w:r w:rsidR="009F1276">
      <w:rPr>
        <w:noProof/>
      </w:rPr>
      <mc:AlternateContent>
        <mc:Choice Requires="wps">
          <w:drawing>
            <wp:anchor distT="0" distB="0" distL="114300" distR="114300" simplePos="0" relativeHeight="251658240" behindDoc="0" locked="0" layoutInCell="1" allowOverlap="1">
              <wp:simplePos x="0" y="0"/>
              <wp:positionH relativeFrom="column">
                <wp:posOffset>4838700</wp:posOffset>
              </wp:positionH>
              <wp:positionV relativeFrom="paragraph">
                <wp:posOffset>45720</wp:posOffset>
              </wp:positionV>
              <wp:extent cx="1600200" cy="1019175"/>
              <wp:effectExtent l="0" t="0" r="0" b="95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630C" w:rsidRPr="00E13882" w:rsidRDefault="00946807" w:rsidP="00E13882">
                          <w:r w:rsidRPr="00946807">
                            <w:rPr>
                              <w:noProof/>
                            </w:rPr>
                            <w:drawing>
                              <wp:inline distT="0" distB="0" distL="0" distR="0">
                                <wp:extent cx="1076325" cy="78847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mc transparent"/>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6325" cy="78847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381pt;margin-top:3.6pt;width:126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rdtAIAALsFAAAOAAAAZHJzL2Uyb0RvYy54bWysVFtvmzAUfp+0/2D5nXCZcwGVVE0I06Tu&#10;IrX7AQ6YYA1sZjuBrtp/37FJ0rTVpGkbD8j2Of7O5ft8rq6HtkEHpjSXIsXhJMCIiUKWXOxS/PU+&#10;9xYYaUNFSRspWIofmMbXy7dvrvouYZGsZVMyhQBE6KTvUlwb0yW+r4uatVRPZMcEGCupWmpgq3Z+&#10;qWgP6G3jR0Ew83upyk7JgmkNp9loxEuHX1WsMJ+rSjODmhRDbsb9lftv7d9fXtFkp2hX8+KYBv2L&#10;LFrKBQQ9Q2XUULRX/BVUywsltazMpJCtL6uKF8zVANWEwYtq7mraMVcLNEd35zbp/wdbfDp8UYiX&#10;wB1GgrZA0T0bDFrJAUWuPX2nE/C668DPDHBuXW2puruVxTeNhFzXVOzYjVKyrxktIb3QNta/uGoJ&#10;0XAFQLb9R1lCHLo30gENlWotIHQDATrQ9HCmxuZS2JCzIAC+MSrAFgZhHM6nLgZNTtc7pc17Jltk&#10;FylWwL2Dp4dbbWw6NDm52GhC5rxpHP+NeHYAjuMJBIer1mbTcHQ+xkG8WWwWxCPRbOORIMu8m3xN&#10;vFkOGWXvsvU6C3/auCFJal6WTNgwJ2mF5M+oO4p8FMVZXFo2vLRwNiWtdtt1o9CBgrRz9x0bcuHm&#10;P0/DNQFqeVFSGJFgFcVePlvMPZKTqRfPg4UHXV7Fs4DEJMufl3TLBfv3klCf4ngaTUc1/ba2wH2v&#10;a6NJyw0Mj4a3KV6cnWhiNbgRpaPWUN6M64tW2PSfWgF0n4h2irUiHeVqhu0AKFa5W1k+gHaVBGWB&#10;CmHiwaKW6gdGPUyPFOvve6oYRs0HAfqPQ0LsuHEbMp3DU0Lq0rK9tFBRAFSKDUbjcm3GEbXvFN/V&#10;EGl8cULewJupuFPzU1bHlwYTwhV1nGZ2BF3undfTzF3+AgAA//8DAFBLAwQUAAYACAAAACEAFMud&#10;690AAAAKAQAADwAAAGRycy9kb3ducmV2LnhtbEyPQU/DMAyF70j8h8hI3FiyarSjazohEFcQY5vE&#10;LWu8tlrjVE22ln+Pd4Lbs5/1/L1iPblOXHAIrScN85kCgVR521KtYfv19rAEEaIhazpPqOEHA6zL&#10;25vC5NaP9ImXTawFh1DIjYYmxj6XMlQNOhNmvkdi7+gHZyKPQy3tYEYOd51MlEqlMy3xh8b0+NJg&#10;ddqcnYbd+/F7v1Af9at77Ec/KUnuSWp9fzc9r0BEnOLfMVzxGR1KZjr4M9kgOg1ZmnCXyCIBcfXV&#10;fMGLA6s0y0CWhfxfofwFAAD//wMAUEsBAi0AFAAGAAgAAAAhALaDOJL+AAAA4QEAABMAAAAAAAAA&#10;AAAAAAAAAAAAAFtDb250ZW50X1R5cGVzXS54bWxQSwECLQAUAAYACAAAACEAOP0h/9YAAACUAQAA&#10;CwAAAAAAAAAAAAAAAAAvAQAAX3JlbHMvLnJlbHNQSwECLQAUAAYACAAAACEASE963bQCAAC7BQAA&#10;DgAAAAAAAAAAAAAAAAAuAgAAZHJzL2Uyb0RvYy54bWxQSwECLQAUAAYACAAAACEAFMud690AAAAK&#10;AQAADwAAAAAAAAAAAAAAAAAOBQAAZHJzL2Rvd25yZXYueG1sUEsFBgAAAAAEAAQA8wAAABgGAAAA&#10;AA==&#10;" filled="f" stroked="f">
              <v:textbox>
                <w:txbxContent>
                  <w:p w:rsidR="004F630C" w:rsidRPr="00E13882" w:rsidRDefault="00946807" w:rsidP="00E13882">
                    <w:r w:rsidRPr="00946807">
                      <w:rPr>
                        <w:noProof/>
                      </w:rPr>
                      <w:drawing>
                        <wp:inline distT="0" distB="0" distL="0" distR="0">
                          <wp:extent cx="1076325" cy="78847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mc transparent"/>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076325" cy="788470"/>
                                  </a:xfrm>
                                  <a:prstGeom prst="rect">
                                    <a:avLst/>
                                  </a:prstGeom>
                                  <a:noFill/>
                                  <a:ln w="9525">
                                    <a:noFill/>
                                    <a:miter lim="800000"/>
                                    <a:headEnd/>
                                    <a:tailEnd/>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D2D25"/>
    <w:multiLevelType w:val="hybridMultilevel"/>
    <w:tmpl w:val="630A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73733"/>
    <w:multiLevelType w:val="hybridMultilevel"/>
    <w:tmpl w:val="5246CD6A"/>
    <w:lvl w:ilvl="0" w:tplc="088AFC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7E"/>
    <w:rsid w:val="00067DFA"/>
    <w:rsid w:val="000B6EB3"/>
    <w:rsid w:val="000C1A60"/>
    <w:rsid w:val="000F3522"/>
    <w:rsid w:val="00101FA3"/>
    <w:rsid w:val="00125209"/>
    <w:rsid w:val="00177DD7"/>
    <w:rsid w:val="00187527"/>
    <w:rsid w:val="001F7A84"/>
    <w:rsid w:val="00262B18"/>
    <w:rsid w:val="0027540C"/>
    <w:rsid w:val="002900B6"/>
    <w:rsid w:val="002937AB"/>
    <w:rsid w:val="002A14F0"/>
    <w:rsid w:val="002C1BE4"/>
    <w:rsid w:val="002E6BB1"/>
    <w:rsid w:val="00365659"/>
    <w:rsid w:val="0043268E"/>
    <w:rsid w:val="0048086D"/>
    <w:rsid w:val="004845F7"/>
    <w:rsid w:val="00491F4B"/>
    <w:rsid w:val="0049460C"/>
    <w:rsid w:val="004A26CD"/>
    <w:rsid w:val="004F630C"/>
    <w:rsid w:val="00502390"/>
    <w:rsid w:val="00554F58"/>
    <w:rsid w:val="0058348A"/>
    <w:rsid w:val="00601E2B"/>
    <w:rsid w:val="006302B8"/>
    <w:rsid w:val="00665A02"/>
    <w:rsid w:val="006B021A"/>
    <w:rsid w:val="006B10B7"/>
    <w:rsid w:val="00715A75"/>
    <w:rsid w:val="007A2AE0"/>
    <w:rsid w:val="00811451"/>
    <w:rsid w:val="0085718C"/>
    <w:rsid w:val="00861DE1"/>
    <w:rsid w:val="008F3D74"/>
    <w:rsid w:val="009078EB"/>
    <w:rsid w:val="009173ED"/>
    <w:rsid w:val="00920D60"/>
    <w:rsid w:val="00946807"/>
    <w:rsid w:val="00976C8E"/>
    <w:rsid w:val="009853A7"/>
    <w:rsid w:val="009F1276"/>
    <w:rsid w:val="00A26240"/>
    <w:rsid w:val="00A63D40"/>
    <w:rsid w:val="00AA0F7E"/>
    <w:rsid w:val="00AB4C00"/>
    <w:rsid w:val="00AC1BEB"/>
    <w:rsid w:val="00AE5853"/>
    <w:rsid w:val="00B10BB7"/>
    <w:rsid w:val="00B313EF"/>
    <w:rsid w:val="00B565AE"/>
    <w:rsid w:val="00B5682A"/>
    <w:rsid w:val="00BD7AA4"/>
    <w:rsid w:val="00C3155A"/>
    <w:rsid w:val="00C33FEA"/>
    <w:rsid w:val="00C96D31"/>
    <w:rsid w:val="00CE0C60"/>
    <w:rsid w:val="00D75AA8"/>
    <w:rsid w:val="00E077CF"/>
    <w:rsid w:val="00E11F25"/>
    <w:rsid w:val="00E13882"/>
    <w:rsid w:val="00EA36B4"/>
    <w:rsid w:val="00EB6D58"/>
    <w:rsid w:val="00EF6492"/>
    <w:rsid w:val="00F713C9"/>
    <w:rsid w:val="00F77CD7"/>
    <w:rsid w:val="00FC1EAC"/>
    <w:rsid w:val="00FD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80720A6-36E6-4C58-866D-7614197F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F7E"/>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348A"/>
    <w:pPr>
      <w:tabs>
        <w:tab w:val="center" w:pos="4320"/>
        <w:tab w:val="right" w:pos="8640"/>
      </w:tabs>
    </w:pPr>
  </w:style>
  <w:style w:type="paragraph" w:styleId="Footer">
    <w:name w:val="footer"/>
    <w:basedOn w:val="Normal"/>
    <w:rsid w:val="0058348A"/>
    <w:pPr>
      <w:tabs>
        <w:tab w:val="center" w:pos="4320"/>
        <w:tab w:val="right" w:pos="8640"/>
      </w:tabs>
    </w:pPr>
  </w:style>
  <w:style w:type="character" w:styleId="PageNumber">
    <w:name w:val="page number"/>
    <w:basedOn w:val="DefaultParagraphFont"/>
    <w:rsid w:val="0058348A"/>
  </w:style>
  <w:style w:type="paragraph" w:styleId="BalloonText">
    <w:name w:val="Balloon Text"/>
    <w:basedOn w:val="Normal"/>
    <w:link w:val="BalloonTextChar"/>
    <w:rsid w:val="00B10BB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0BB7"/>
    <w:rPr>
      <w:rFonts w:ascii="Tahoma" w:hAnsi="Tahoma" w:cs="Tahoma"/>
      <w:sz w:val="16"/>
      <w:szCs w:val="16"/>
    </w:rPr>
  </w:style>
  <w:style w:type="table" w:styleId="TableGrid">
    <w:name w:val="Table Grid"/>
    <w:basedOn w:val="TableNormal"/>
    <w:rsid w:val="00262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g-binding">
    <w:name w:val="ng-binding"/>
    <w:basedOn w:val="DefaultParagraphFont"/>
    <w:rsid w:val="00AA0F7E"/>
  </w:style>
  <w:style w:type="paragraph" w:styleId="ListParagraph">
    <w:name w:val="List Paragraph"/>
    <w:basedOn w:val="Normal"/>
    <w:uiPriority w:val="34"/>
    <w:qFormat/>
    <w:rsid w:val="00AA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adm.aamc.org\dfs\Templates%202013\AAMC%20Templates\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Logo</Template>
  <TotalTime>17</TotalTime>
  <Pages>1</Pages>
  <Words>247</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AAMC</Company>
  <LinksUpToDate>false</LinksUpToDate>
  <CharactersWithSpaces>1574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Post</dc:creator>
  <cp:lastModifiedBy>Kathryn Post</cp:lastModifiedBy>
  <cp:revision>5</cp:revision>
  <cp:lastPrinted>2014-12-11T17:04:00Z</cp:lastPrinted>
  <dcterms:created xsi:type="dcterms:W3CDTF">2014-11-26T15:59:00Z</dcterms:created>
  <dcterms:modified xsi:type="dcterms:W3CDTF">2014-12-11T17:10:00Z</dcterms:modified>
</cp:coreProperties>
</file>