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7748E" w14:textId="7F9B6476" w:rsidR="00924033" w:rsidRDefault="00320210">
      <w:pPr>
        <w:spacing w:after="40"/>
        <w:jc w:val="center"/>
        <w:rPr>
          <w:rFonts w:hint="eastAsia"/>
          <w:lang w:eastAsia="ko-KR"/>
        </w:rPr>
      </w:pPr>
      <w:r>
        <w:rPr>
          <w:rFonts w:hint="eastAsia"/>
          <w:b/>
          <w:color w:val="1F4E79"/>
          <w:sz w:val="36"/>
          <w:lang w:eastAsia="ko-KR"/>
        </w:rPr>
        <w:t>2</w:t>
      </w:r>
      <w:r>
        <w:rPr>
          <w:b/>
          <w:color w:val="1F4E79"/>
          <w:sz w:val="36"/>
          <w:lang w:eastAsia="ko-KR"/>
        </w:rPr>
        <w:t>026-05-13</w:t>
      </w:r>
      <w:r w:rsidR="00156E14">
        <w:rPr>
          <w:b/>
          <w:color w:val="1F4E79"/>
          <w:sz w:val="36"/>
          <w:lang w:eastAsia="ko-KR"/>
        </w:rPr>
        <w:t xml:space="preserve"> </w:t>
      </w:r>
      <w:r>
        <w:rPr>
          <w:rFonts w:hint="eastAsia"/>
          <w:b/>
          <w:color w:val="1F4E79"/>
          <w:sz w:val="36"/>
          <w:lang w:eastAsia="ko-KR"/>
        </w:rPr>
        <w:t>데미지 공식</w:t>
      </w:r>
    </w:p>
    <w:p w14:paraId="3E4441C5" w14:textId="77777777" w:rsidR="00924033" w:rsidRDefault="00156E14">
      <w:pPr>
        <w:spacing w:before="220" w:after="80"/>
        <w:rPr>
          <w:lang w:eastAsia="ko-KR"/>
        </w:rPr>
      </w:pPr>
      <w:r>
        <w:rPr>
          <w:b/>
          <w:color w:val="1F4E79"/>
          <w:sz w:val="27"/>
          <w:lang w:eastAsia="ko-KR"/>
        </w:rPr>
        <w:t xml:space="preserve">1. </w:t>
      </w:r>
      <w:r>
        <w:rPr>
          <w:b/>
          <w:color w:val="1F4E79"/>
          <w:sz w:val="27"/>
          <w:lang w:eastAsia="ko-KR"/>
        </w:rPr>
        <w:t>학습</w:t>
      </w:r>
      <w:r>
        <w:rPr>
          <w:b/>
          <w:color w:val="1F4E79"/>
          <w:sz w:val="27"/>
          <w:lang w:eastAsia="ko-KR"/>
        </w:rPr>
        <w:t xml:space="preserve"> </w:t>
      </w:r>
      <w:r>
        <w:rPr>
          <w:b/>
          <w:color w:val="1F4E79"/>
          <w:sz w:val="27"/>
          <w:lang w:eastAsia="ko-KR"/>
        </w:rPr>
        <w:t>목적</w:t>
      </w:r>
    </w:p>
    <w:p w14:paraId="5B9BF62F" w14:textId="77777777" w:rsidR="00924033" w:rsidRPr="00D47AA6" w:rsidRDefault="00156E14">
      <w:pPr>
        <w:spacing w:after="100"/>
        <w:ind w:firstLine="198"/>
        <w:rPr>
          <w:sz w:val="22"/>
          <w:szCs w:val="24"/>
          <w:lang w:eastAsia="ko-KR"/>
        </w:rPr>
      </w:pPr>
      <w:r w:rsidRPr="00D47AA6">
        <w:rPr>
          <w:sz w:val="22"/>
          <w:szCs w:val="24"/>
          <w:lang w:eastAsia="ko-KR"/>
        </w:rPr>
        <w:t>이번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학습에서는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게임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전투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시스템에서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자주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사용되는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기본</w:t>
      </w:r>
      <w:r w:rsidRPr="00D47AA6">
        <w:rPr>
          <w:sz w:val="22"/>
          <w:szCs w:val="24"/>
          <w:lang w:eastAsia="ko-KR"/>
        </w:rPr>
        <w:t xml:space="preserve"> </w:t>
      </w:r>
      <w:proofErr w:type="spellStart"/>
      <w:r w:rsidRPr="00D47AA6">
        <w:rPr>
          <w:sz w:val="22"/>
          <w:szCs w:val="24"/>
          <w:lang w:eastAsia="ko-KR"/>
        </w:rPr>
        <w:t>스탯</w:t>
      </w:r>
      <w:proofErr w:type="spellEnd"/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구조와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데미지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정리했다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데미지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단순히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수치를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계산하는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기능이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아니라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플레이어가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전투를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얼마나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공정하게</w:t>
      </w:r>
      <w:r w:rsidRPr="00D47AA6">
        <w:rPr>
          <w:sz w:val="22"/>
          <w:szCs w:val="24"/>
          <w:lang w:eastAsia="ko-KR"/>
        </w:rPr>
        <w:t xml:space="preserve"> </w:t>
      </w:r>
      <w:proofErr w:type="spellStart"/>
      <w:r w:rsidRPr="00D47AA6">
        <w:rPr>
          <w:sz w:val="22"/>
          <w:szCs w:val="24"/>
          <w:lang w:eastAsia="ko-KR"/>
        </w:rPr>
        <w:t>느끼는지와</w:t>
      </w:r>
      <w:proofErr w:type="spellEnd"/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성장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체감을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어떻게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받아들이는지를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결정하는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중요한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요소라고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있다</w:t>
      </w:r>
      <w:r w:rsidRPr="00D47AA6">
        <w:rPr>
          <w:sz w:val="22"/>
          <w:szCs w:val="24"/>
          <w:lang w:eastAsia="ko-KR"/>
        </w:rPr>
        <w:t>.</w:t>
      </w:r>
    </w:p>
    <w:p w14:paraId="09405E31" w14:textId="77777777" w:rsidR="00924033" w:rsidRDefault="00156E14">
      <w:pPr>
        <w:spacing w:before="220" w:after="80"/>
        <w:rPr>
          <w:lang w:eastAsia="ko-KR"/>
        </w:rPr>
      </w:pPr>
      <w:r>
        <w:rPr>
          <w:b/>
          <w:color w:val="1F4E79"/>
          <w:sz w:val="27"/>
          <w:lang w:eastAsia="ko-KR"/>
        </w:rPr>
        <w:t xml:space="preserve">2. </w:t>
      </w:r>
      <w:r>
        <w:rPr>
          <w:b/>
          <w:color w:val="1F4E79"/>
          <w:sz w:val="27"/>
          <w:lang w:eastAsia="ko-KR"/>
        </w:rPr>
        <w:t>대표적인</w:t>
      </w:r>
      <w:r>
        <w:rPr>
          <w:b/>
          <w:color w:val="1F4E79"/>
          <w:sz w:val="27"/>
          <w:lang w:eastAsia="ko-KR"/>
        </w:rPr>
        <w:t xml:space="preserve"> </w:t>
      </w:r>
      <w:r>
        <w:rPr>
          <w:b/>
          <w:color w:val="1F4E79"/>
          <w:sz w:val="27"/>
          <w:lang w:eastAsia="ko-KR"/>
        </w:rPr>
        <w:t>데미지</w:t>
      </w:r>
      <w:r>
        <w:rPr>
          <w:b/>
          <w:color w:val="1F4E79"/>
          <w:sz w:val="27"/>
          <w:lang w:eastAsia="ko-KR"/>
        </w:rPr>
        <w:t xml:space="preserve"> </w:t>
      </w:r>
      <w:r>
        <w:rPr>
          <w:b/>
          <w:color w:val="1F4E79"/>
          <w:sz w:val="27"/>
          <w:lang w:eastAsia="ko-KR"/>
        </w:rPr>
        <w:t>공식</w:t>
      </w:r>
    </w:p>
    <w:p w14:paraId="056A2D9C" w14:textId="77777777" w:rsidR="00924033" w:rsidRDefault="00156E14">
      <w:pPr>
        <w:spacing w:before="140" w:after="80"/>
        <w:rPr>
          <w:lang w:eastAsia="ko-KR"/>
        </w:rPr>
      </w:pPr>
      <w:r>
        <w:rPr>
          <w:b/>
          <w:color w:val="1F4E79"/>
          <w:sz w:val="23"/>
          <w:lang w:eastAsia="ko-KR"/>
        </w:rPr>
        <w:t>감산형</w:t>
      </w:r>
      <w:r>
        <w:rPr>
          <w:b/>
          <w:color w:val="1F4E79"/>
          <w:sz w:val="23"/>
          <w:lang w:eastAsia="ko-KR"/>
        </w:rPr>
        <w:t xml:space="preserve"> </w:t>
      </w:r>
      <w:r>
        <w:rPr>
          <w:b/>
          <w:color w:val="1F4E79"/>
          <w:sz w:val="23"/>
          <w:lang w:eastAsia="ko-KR"/>
        </w:rPr>
        <w:t>공식</w:t>
      </w:r>
    </w:p>
    <w:p w14:paraId="556468CD" w14:textId="77777777" w:rsidR="00924033" w:rsidRPr="00D47AA6" w:rsidRDefault="00156E14">
      <w:pPr>
        <w:spacing w:after="100"/>
        <w:rPr>
          <w:sz w:val="22"/>
          <w:szCs w:val="24"/>
          <w:lang w:eastAsia="ko-KR"/>
        </w:rPr>
      </w:pPr>
      <w:r w:rsidRPr="00D47AA6">
        <w:rPr>
          <w:sz w:val="22"/>
          <w:szCs w:val="24"/>
          <w:lang w:eastAsia="ko-KR"/>
        </w:rPr>
        <w:t>가장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단순한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형태는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공격력에서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방어력을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직접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빼는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감산형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공식이다</w:t>
      </w:r>
      <w:r w:rsidRPr="00D47AA6">
        <w:rPr>
          <w:sz w:val="22"/>
          <w:szCs w:val="24"/>
          <w:lang w:eastAsia="ko-KR"/>
        </w:rPr>
        <w:t>.</w:t>
      </w:r>
    </w:p>
    <w:p w14:paraId="081563FB" w14:textId="77777777" w:rsidR="00924033" w:rsidRPr="00D47AA6" w:rsidRDefault="00156E14">
      <w:pPr>
        <w:spacing w:after="100"/>
        <w:rPr>
          <w:sz w:val="22"/>
          <w:szCs w:val="24"/>
          <w:lang w:eastAsia="ko-KR"/>
        </w:rPr>
      </w:pPr>
      <w:r w:rsidRPr="00D47AA6">
        <w:rPr>
          <w:b/>
          <w:color w:val="505050"/>
          <w:sz w:val="22"/>
          <w:szCs w:val="24"/>
          <w:lang w:eastAsia="ko-KR"/>
        </w:rPr>
        <w:t>피해</w:t>
      </w:r>
      <w:r w:rsidRPr="00D47AA6">
        <w:rPr>
          <w:b/>
          <w:color w:val="505050"/>
          <w:sz w:val="22"/>
          <w:szCs w:val="24"/>
          <w:lang w:eastAsia="ko-KR"/>
        </w:rPr>
        <w:t xml:space="preserve"> = ATK - DEF</w:t>
      </w:r>
    </w:p>
    <w:p w14:paraId="37A9500D" w14:textId="77777777" w:rsidR="00924033" w:rsidRPr="00D47AA6" w:rsidRDefault="00156E14">
      <w:pPr>
        <w:spacing w:after="100"/>
        <w:ind w:firstLine="198"/>
        <w:rPr>
          <w:sz w:val="22"/>
          <w:szCs w:val="24"/>
          <w:lang w:eastAsia="ko-KR"/>
        </w:rPr>
      </w:pPr>
      <w:r w:rsidRPr="00D47AA6">
        <w:rPr>
          <w:sz w:val="22"/>
          <w:szCs w:val="24"/>
          <w:lang w:eastAsia="ko-KR"/>
        </w:rPr>
        <w:t>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방식은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계산이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직관적이라는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장점이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하지만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방어력이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공격력보다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높아지면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데미지가</w:t>
      </w:r>
      <w:r w:rsidRPr="00D47AA6">
        <w:rPr>
          <w:sz w:val="22"/>
          <w:szCs w:val="24"/>
          <w:lang w:eastAsia="ko-KR"/>
        </w:rPr>
        <w:t xml:space="preserve"> 0</w:t>
      </w:r>
      <w:r w:rsidRPr="00D47AA6">
        <w:rPr>
          <w:sz w:val="22"/>
          <w:szCs w:val="24"/>
          <w:lang w:eastAsia="ko-KR"/>
        </w:rPr>
        <w:t>에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가까워져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전투가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성립하지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않을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따라서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빠른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프로토타입이나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범위가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작은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게임에는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사용할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있지만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장기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성장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구조를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가진</w:t>
      </w:r>
      <w:r w:rsidRPr="00D47AA6">
        <w:rPr>
          <w:sz w:val="22"/>
          <w:szCs w:val="24"/>
          <w:lang w:eastAsia="ko-KR"/>
        </w:rPr>
        <w:t xml:space="preserve"> RPG</w:t>
      </w:r>
      <w:r w:rsidRPr="00D47AA6">
        <w:rPr>
          <w:sz w:val="22"/>
          <w:szCs w:val="24"/>
          <w:lang w:eastAsia="ko-KR"/>
        </w:rPr>
        <w:t>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전략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게임에서는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단독으로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사용하기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위험하다고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생각했다</w:t>
      </w:r>
      <w:r w:rsidRPr="00D47AA6">
        <w:rPr>
          <w:sz w:val="22"/>
          <w:szCs w:val="24"/>
          <w:lang w:eastAsia="ko-KR"/>
        </w:rPr>
        <w:t>.</w:t>
      </w:r>
    </w:p>
    <w:p w14:paraId="7570E194" w14:textId="77777777" w:rsidR="00924033" w:rsidRPr="00D47AA6" w:rsidRDefault="00156E14">
      <w:pPr>
        <w:spacing w:before="140" w:after="80"/>
        <w:rPr>
          <w:sz w:val="22"/>
          <w:szCs w:val="24"/>
          <w:lang w:eastAsia="ko-KR"/>
        </w:rPr>
      </w:pPr>
      <w:proofErr w:type="spellStart"/>
      <w:r w:rsidRPr="00D47AA6">
        <w:rPr>
          <w:b/>
          <w:color w:val="1F4E79"/>
          <w:sz w:val="25"/>
          <w:szCs w:val="24"/>
          <w:lang w:eastAsia="ko-KR"/>
        </w:rPr>
        <w:t>하이퍼볼릭</w:t>
      </w:r>
      <w:proofErr w:type="spellEnd"/>
      <w:r w:rsidRPr="00D47AA6">
        <w:rPr>
          <w:b/>
          <w:color w:val="1F4E79"/>
          <w:sz w:val="25"/>
          <w:szCs w:val="24"/>
          <w:lang w:eastAsia="ko-KR"/>
        </w:rPr>
        <w:t xml:space="preserve"> </w:t>
      </w:r>
      <w:r w:rsidRPr="00D47AA6">
        <w:rPr>
          <w:b/>
          <w:color w:val="1F4E79"/>
          <w:sz w:val="25"/>
          <w:szCs w:val="24"/>
          <w:lang w:eastAsia="ko-KR"/>
        </w:rPr>
        <w:t>감쇠형</w:t>
      </w:r>
      <w:r w:rsidRPr="00D47AA6">
        <w:rPr>
          <w:b/>
          <w:color w:val="1F4E79"/>
          <w:sz w:val="25"/>
          <w:szCs w:val="24"/>
          <w:lang w:eastAsia="ko-KR"/>
        </w:rPr>
        <w:t xml:space="preserve"> </w:t>
      </w:r>
      <w:r w:rsidRPr="00D47AA6">
        <w:rPr>
          <w:b/>
          <w:color w:val="1F4E79"/>
          <w:sz w:val="25"/>
          <w:szCs w:val="24"/>
          <w:lang w:eastAsia="ko-KR"/>
        </w:rPr>
        <w:t>공식</w:t>
      </w:r>
    </w:p>
    <w:p w14:paraId="068AE953" w14:textId="77777777" w:rsidR="00924033" w:rsidRPr="00D47AA6" w:rsidRDefault="00156E14">
      <w:pPr>
        <w:spacing w:after="100"/>
        <w:rPr>
          <w:sz w:val="22"/>
          <w:szCs w:val="24"/>
          <w:lang w:eastAsia="ko-KR"/>
        </w:rPr>
      </w:pPr>
      <w:r w:rsidRPr="00D47AA6">
        <w:rPr>
          <w:sz w:val="22"/>
          <w:szCs w:val="24"/>
          <w:lang w:eastAsia="ko-KR"/>
        </w:rPr>
        <w:t>리그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오브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레전드의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방어력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계산과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유사한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방식으로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방어력이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피해를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직접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차감하는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것이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아니라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받는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피해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비율을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조정하는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구조다</w:t>
      </w:r>
      <w:r w:rsidRPr="00D47AA6">
        <w:rPr>
          <w:sz w:val="22"/>
          <w:szCs w:val="24"/>
          <w:lang w:eastAsia="ko-KR"/>
        </w:rPr>
        <w:t>.</w:t>
      </w:r>
    </w:p>
    <w:p w14:paraId="1A25C0B0" w14:textId="77777777" w:rsidR="00924033" w:rsidRPr="00D47AA6" w:rsidRDefault="00156E14">
      <w:pPr>
        <w:spacing w:after="100"/>
        <w:rPr>
          <w:sz w:val="22"/>
          <w:szCs w:val="24"/>
          <w:lang w:eastAsia="ko-KR"/>
        </w:rPr>
      </w:pPr>
      <w:r w:rsidRPr="00D47AA6">
        <w:rPr>
          <w:b/>
          <w:color w:val="505050"/>
          <w:sz w:val="22"/>
          <w:szCs w:val="24"/>
          <w:lang w:eastAsia="ko-KR"/>
        </w:rPr>
        <w:t>Damage = ATK × 100 / (100 + DEF)</w:t>
      </w:r>
    </w:p>
    <w:p w14:paraId="355DE7DF" w14:textId="77777777" w:rsidR="00924033" w:rsidRPr="00D47AA6" w:rsidRDefault="00156E14">
      <w:pPr>
        <w:spacing w:after="100"/>
        <w:ind w:firstLine="198"/>
        <w:rPr>
          <w:sz w:val="22"/>
          <w:szCs w:val="24"/>
          <w:lang w:eastAsia="ko-KR"/>
        </w:rPr>
      </w:pPr>
      <w:r w:rsidRPr="00D47AA6">
        <w:rPr>
          <w:sz w:val="22"/>
          <w:szCs w:val="24"/>
          <w:lang w:eastAsia="ko-KR"/>
        </w:rPr>
        <w:t>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방어력이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아무리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높아져도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데미지가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완전히</w:t>
      </w:r>
      <w:r w:rsidRPr="00D47AA6">
        <w:rPr>
          <w:sz w:val="22"/>
          <w:szCs w:val="24"/>
          <w:lang w:eastAsia="ko-KR"/>
        </w:rPr>
        <w:t xml:space="preserve"> 0</w:t>
      </w:r>
      <w:r w:rsidRPr="00D47AA6">
        <w:rPr>
          <w:sz w:val="22"/>
          <w:szCs w:val="24"/>
          <w:lang w:eastAsia="ko-KR"/>
        </w:rPr>
        <w:t>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되지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않는다는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장점이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예를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들어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방어력이</w:t>
      </w:r>
      <w:r w:rsidRPr="00D47AA6">
        <w:rPr>
          <w:sz w:val="22"/>
          <w:szCs w:val="24"/>
          <w:lang w:eastAsia="ko-KR"/>
        </w:rPr>
        <w:t xml:space="preserve"> 100</w:t>
      </w:r>
      <w:r w:rsidRPr="00D47AA6">
        <w:rPr>
          <w:sz w:val="22"/>
          <w:szCs w:val="24"/>
          <w:lang w:eastAsia="ko-KR"/>
        </w:rPr>
        <w:t>이면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받는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피해가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절반이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되고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방어력이</w:t>
      </w:r>
      <w:r w:rsidRPr="00D47AA6">
        <w:rPr>
          <w:sz w:val="22"/>
          <w:szCs w:val="24"/>
          <w:lang w:eastAsia="ko-KR"/>
        </w:rPr>
        <w:t xml:space="preserve"> 200</w:t>
      </w:r>
      <w:r w:rsidRPr="00D47AA6">
        <w:rPr>
          <w:sz w:val="22"/>
          <w:szCs w:val="24"/>
          <w:lang w:eastAsia="ko-KR"/>
        </w:rPr>
        <w:t>이면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약</w:t>
      </w:r>
      <w:r w:rsidRPr="00D47AA6">
        <w:rPr>
          <w:sz w:val="22"/>
          <w:szCs w:val="24"/>
          <w:lang w:eastAsia="ko-KR"/>
        </w:rPr>
        <w:t xml:space="preserve"> 66.7%</w:t>
      </w:r>
      <w:r w:rsidRPr="00D47AA6">
        <w:rPr>
          <w:sz w:val="22"/>
          <w:szCs w:val="24"/>
          <w:lang w:eastAsia="ko-KR"/>
        </w:rPr>
        <w:t>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피해가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감소한다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피해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감소율만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보면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수익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체감처럼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보이지만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유효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체력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관점에서는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방어력이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일정한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생존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가치를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제공할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있다는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점이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중요하다</w:t>
      </w:r>
      <w:r w:rsidRPr="00D47AA6">
        <w:rPr>
          <w:sz w:val="22"/>
          <w:szCs w:val="24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924033" w14:paraId="15C8F9B8" w14:textId="77777777">
        <w:trPr>
          <w:jc w:val="center"/>
        </w:trPr>
        <w:tc>
          <w:tcPr>
            <w:tcW w:w="3362" w:type="dxa"/>
            <w:shd w:val="clear" w:color="auto" w:fill="D9EAF7"/>
            <w:vAlign w:val="center"/>
          </w:tcPr>
          <w:p w14:paraId="6E9517DF" w14:textId="77777777" w:rsidR="00924033" w:rsidRDefault="00156E14">
            <w:r>
              <w:rPr>
                <w:b/>
                <w:sz w:val="17"/>
              </w:rPr>
              <w:t>DEF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68C1B940" w14:textId="77777777" w:rsidR="00924033" w:rsidRDefault="00156E14">
            <w:r>
              <w:rPr>
                <w:b/>
                <w:sz w:val="17"/>
              </w:rPr>
              <w:t>최종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피해</w:t>
            </w:r>
            <w:r>
              <w:rPr>
                <w:b/>
                <w:sz w:val="17"/>
              </w:rPr>
              <w:t>(ATK=100)</w:t>
            </w:r>
          </w:p>
        </w:tc>
        <w:tc>
          <w:tcPr>
            <w:tcW w:w="3362" w:type="dxa"/>
            <w:shd w:val="clear" w:color="auto" w:fill="D9EAF7"/>
            <w:vAlign w:val="center"/>
          </w:tcPr>
          <w:p w14:paraId="6AECB42C" w14:textId="77777777" w:rsidR="00924033" w:rsidRDefault="00156E14">
            <w:r>
              <w:rPr>
                <w:b/>
                <w:sz w:val="17"/>
              </w:rPr>
              <w:t>피</w:t>
            </w:r>
            <w:r>
              <w:rPr>
                <w:b/>
                <w:sz w:val="17"/>
              </w:rPr>
              <w:t>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감소율</w:t>
            </w:r>
          </w:p>
        </w:tc>
      </w:tr>
      <w:tr w:rsidR="00924033" w14:paraId="10BE5F1E" w14:textId="77777777">
        <w:trPr>
          <w:jc w:val="center"/>
        </w:trPr>
        <w:tc>
          <w:tcPr>
            <w:tcW w:w="3362" w:type="dxa"/>
            <w:vAlign w:val="center"/>
          </w:tcPr>
          <w:p w14:paraId="5A20B387" w14:textId="77777777" w:rsidR="00924033" w:rsidRDefault="00156E14">
            <w:r>
              <w:rPr>
                <w:sz w:val="17"/>
              </w:rPr>
              <w:t>0</w:t>
            </w:r>
          </w:p>
        </w:tc>
        <w:tc>
          <w:tcPr>
            <w:tcW w:w="3362" w:type="dxa"/>
            <w:vAlign w:val="center"/>
          </w:tcPr>
          <w:p w14:paraId="339417E9" w14:textId="77777777" w:rsidR="00924033" w:rsidRDefault="00156E14">
            <w:r>
              <w:rPr>
                <w:sz w:val="17"/>
              </w:rPr>
              <w:t>100</w:t>
            </w:r>
          </w:p>
        </w:tc>
        <w:tc>
          <w:tcPr>
            <w:tcW w:w="3362" w:type="dxa"/>
            <w:vAlign w:val="center"/>
          </w:tcPr>
          <w:p w14:paraId="536625A0" w14:textId="77777777" w:rsidR="00924033" w:rsidRDefault="00156E14">
            <w:r>
              <w:rPr>
                <w:sz w:val="17"/>
              </w:rPr>
              <w:t>0%</w:t>
            </w:r>
          </w:p>
        </w:tc>
      </w:tr>
      <w:tr w:rsidR="00924033" w14:paraId="251558DF" w14:textId="77777777">
        <w:trPr>
          <w:jc w:val="center"/>
        </w:trPr>
        <w:tc>
          <w:tcPr>
            <w:tcW w:w="3362" w:type="dxa"/>
            <w:vAlign w:val="center"/>
          </w:tcPr>
          <w:p w14:paraId="7253BC44" w14:textId="77777777" w:rsidR="00924033" w:rsidRDefault="00156E14">
            <w:r>
              <w:rPr>
                <w:sz w:val="17"/>
              </w:rPr>
              <w:t>100</w:t>
            </w:r>
          </w:p>
        </w:tc>
        <w:tc>
          <w:tcPr>
            <w:tcW w:w="3362" w:type="dxa"/>
            <w:vAlign w:val="center"/>
          </w:tcPr>
          <w:p w14:paraId="116A69A7" w14:textId="77777777" w:rsidR="00924033" w:rsidRDefault="00156E14">
            <w:r>
              <w:rPr>
                <w:sz w:val="17"/>
              </w:rPr>
              <w:t>50</w:t>
            </w:r>
          </w:p>
        </w:tc>
        <w:tc>
          <w:tcPr>
            <w:tcW w:w="3362" w:type="dxa"/>
            <w:vAlign w:val="center"/>
          </w:tcPr>
          <w:p w14:paraId="3A63E357" w14:textId="77777777" w:rsidR="00924033" w:rsidRDefault="00156E14">
            <w:r>
              <w:rPr>
                <w:sz w:val="17"/>
              </w:rPr>
              <w:t>50%</w:t>
            </w:r>
          </w:p>
        </w:tc>
      </w:tr>
      <w:tr w:rsidR="00924033" w14:paraId="2A355905" w14:textId="77777777">
        <w:trPr>
          <w:jc w:val="center"/>
        </w:trPr>
        <w:tc>
          <w:tcPr>
            <w:tcW w:w="3362" w:type="dxa"/>
            <w:vAlign w:val="center"/>
          </w:tcPr>
          <w:p w14:paraId="3EFF3BCD" w14:textId="77777777" w:rsidR="00924033" w:rsidRDefault="00156E14">
            <w:r>
              <w:rPr>
                <w:sz w:val="17"/>
              </w:rPr>
              <w:t>200</w:t>
            </w:r>
          </w:p>
        </w:tc>
        <w:tc>
          <w:tcPr>
            <w:tcW w:w="3362" w:type="dxa"/>
            <w:vAlign w:val="center"/>
          </w:tcPr>
          <w:p w14:paraId="60A60AAD" w14:textId="77777777" w:rsidR="00924033" w:rsidRDefault="00156E14">
            <w:r>
              <w:rPr>
                <w:sz w:val="17"/>
              </w:rPr>
              <w:t>33.3</w:t>
            </w:r>
          </w:p>
        </w:tc>
        <w:tc>
          <w:tcPr>
            <w:tcW w:w="3362" w:type="dxa"/>
            <w:vAlign w:val="center"/>
          </w:tcPr>
          <w:p w14:paraId="5CF47B91" w14:textId="77777777" w:rsidR="00924033" w:rsidRDefault="00156E14">
            <w:r>
              <w:rPr>
                <w:sz w:val="17"/>
              </w:rPr>
              <w:t>66.7%</w:t>
            </w:r>
          </w:p>
        </w:tc>
      </w:tr>
      <w:tr w:rsidR="00924033" w14:paraId="04CBFC5E" w14:textId="77777777">
        <w:trPr>
          <w:jc w:val="center"/>
        </w:trPr>
        <w:tc>
          <w:tcPr>
            <w:tcW w:w="3362" w:type="dxa"/>
            <w:vAlign w:val="center"/>
          </w:tcPr>
          <w:p w14:paraId="5BA4EB82" w14:textId="77777777" w:rsidR="00924033" w:rsidRDefault="00156E14">
            <w:r>
              <w:rPr>
                <w:sz w:val="17"/>
              </w:rPr>
              <w:t>300</w:t>
            </w:r>
          </w:p>
        </w:tc>
        <w:tc>
          <w:tcPr>
            <w:tcW w:w="3362" w:type="dxa"/>
            <w:vAlign w:val="center"/>
          </w:tcPr>
          <w:p w14:paraId="60EBBA22" w14:textId="77777777" w:rsidR="00924033" w:rsidRDefault="00156E14">
            <w:r>
              <w:rPr>
                <w:sz w:val="17"/>
              </w:rPr>
              <w:t>25</w:t>
            </w:r>
          </w:p>
        </w:tc>
        <w:tc>
          <w:tcPr>
            <w:tcW w:w="3362" w:type="dxa"/>
            <w:vAlign w:val="center"/>
          </w:tcPr>
          <w:p w14:paraId="4E50975F" w14:textId="77777777" w:rsidR="00924033" w:rsidRDefault="00156E14">
            <w:r>
              <w:rPr>
                <w:sz w:val="17"/>
              </w:rPr>
              <w:t>75%</w:t>
            </w:r>
          </w:p>
        </w:tc>
      </w:tr>
    </w:tbl>
    <w:p w14:paraId="209D685C" w14:textId="77777777" w:rsidR="00924033" w:rsidRDefault="00156E14">
      <w:pPr>
        <w:spacing w:before="140" w:after="80"/>
      </w:pPr>
      <w:r>
        <w:rPr>
          <w:b/>
          <w:color w:val="1F4E79"/>
          <w:sz w:val="23"/>
        </w:rPr>
        <w:t>리그</w:t>
      </w:r>
      <w:r>
        <w:rPr>
          <w:b/>
          <w:color w:val="1F4E79"/>
          <w:sz w:val="23"/>
        </w:rPr>
        <w:t xml:space="preserve"> </w:t>
      </w:r>
      <w:r>
        <w:rPr>
          <w:b/>
          <w:color w:val="1F4E79"/>
          <w:sz w:val="23"/>
        </w:rPr>
        <w:t>오브</w:t>
      </w:r>
      <w:r>
        <w:rPr>
          <w:b/>
          <w:color w:val="1F4E79"/>
          <w:sz w:val="23"/>
        </w:rPr>
        <w:t xml:space="preserve"> </w:t>
      </w:r>
      <w:r>
        <w:rPr>
          <w:b/>
          <w:color w:val="1F4E79"/>
          <w:sz w:val="23"/>
        </w:rPr>
        <w:t>레전드</w:t>
      </w:r>
      <w:r>
        <w:rPr>
          <w:b/>
          <w:color w:val="1F4E79"/>
          <w:sz w:val="23"/>
        </w:rPr>
        <w:t xml:space="preserve"> </w:t>
      </w:r>
      <w:r>
        <w:rPr>
          <w:b/>
          <w:color w:val="1F4E79"/>
          <w:sz w:val="23"/>
        </w:rPr>
        <w:t>예시</w:t>
      </w:r>
    </w:p>
    <w:p w14:paraId="51B94C77" w14:textId="77777777" w:rsidR="00924033" w:rsidRPr="00D47AA6" w:rsidRDefault="00156E14">
      <w:pPr>
        <w:spacing w:after="100"/>
        <w:rPr>
          <w:sz w:val="22"/>
          <w:szCs w:val="24"/>
          <w:lang w:eastAsia="ko-KR"/>
        </w:rPr>
      </w:pPr>
      <w:r w:rsidRPr="00D47AA6">
        <w:rPr>
          <w:sz w:val="22"/>
          <w:szCs w:val="24"/>
          <w:lang w:eastAsia="ko-KR"/>
        </w:rPr>
        <w:lastRenderedPageBreak/>
        <w:t>내가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리그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오브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레전드를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예시로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든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이유는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하나만으로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밸런스가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만들어지는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것이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아니라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아이템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제한과</w:t>
      </w:r>
      <w:r w:rsidRPr="00D47AA6">
        <w:rPr>
          <w:sz w:val="22"/>
          <w:szCs w:val="24"/>
          <w:lang w:eastAsia="ko-KR"/>
        </w:rPr>
        <w:t xml:space="preserve"> </w:t>
      </w:r>
      <w:proofErr w:type="spellStart"/>
      <w:r w:rsidRPr="00D47AA6">
        <w:rPr>
          <w:sz w:val="22"/>
          <w:szCs w:val="24"/>
          <w:lang w:eastAsia="ko-KR"/>
        </w:rPr>
        <w:t>역할군</w:t>
      </w:r>
      <w:proofErr w:type="spellEnd"/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구조가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함께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작동하기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때문이다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롤에서는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아이템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칸이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제한되어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방어력만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무한히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올릴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없고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방어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아이템을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선택하면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그만큼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공격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아이템을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포기해야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한다</w:t>
      </w:r>
      <w:r w:rsidRPr="00D47AA6">
        <w:rPr>
          <w:sz w:val="22"/>
          <w:szCs w:val="24"/>
          <w:lang w:eastAsia="ko-KR"/>
        </w:rPr>
        <w:t>.</w:t>
      </w:r>
    </w:p>
    <w:p w14:paraId="4CB7502A" w14:textId="77777777" w:rsidR="00924033" w:rsidRPr="00D47AA6" w:rsidRDefault="00156E14">
      <w:pPr>
        <w:spacing w:after="100"/>
        <w:ind w:firstLine="198"/>
        <w:rPr>
          <w:sz w:val="22"/>
          <w:szCs w:val="24"/>
          <w:lang w:eastAsia="ko-KR"/>
        </w:rPr>
      </w:pPr>
      <w:r w:rsidRPr="00D47AA6">
        <w:rPr>
          <w:sz w:val="22"/>
          <w:szCs w:val="24"/>
          <w:lang w:eastAsia="ko-KR"/>
        </w:rPr>
        <w:t>초중반에는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탱커가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아이템을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통해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강한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전투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지속력을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확보하지만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후반에는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딜러가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치명타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공격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속도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방어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관통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퍼센트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관통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같은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옵션을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갖추면서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탱커를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상대할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된다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따라서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롤의</w:t>
      </w:r>
      <w:r w:rsidRPr="00D47AA6">
        <w:rPr>
          <w:sz w:val="22"/>
          <w:szCs w:val="24"/>
          <w:lang w:eastAsia="ko-KR"/>
        </w:rPr>
        <w:t xml:space="preserve"> </w:t>
      </w:r>
      <w:proofErr w:type="spellStart"/>
      <w:r w:rsidRPr="00D47AA6">
        <w:rPr>
          <w:sz w:val="22"/>
          <w:szCs w:val="24"/>
          <w:lang w:eastAsia="ko-KR"/>
        </w:rPr>
        <w:t>하이퍼볼릭</w:t>
      </w:r>
      <w:proofErr w:type="spellEnd"/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단순히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방어력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효율을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낮추는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아니라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아이템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슬롯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제한과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관통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시스템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역할별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성장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곡선을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함께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고려한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밸런스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장치로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있다</w:t>
      </w:r>
      <w:r w:rsidRPr="00D47AA6">
        <w:rPr>
          <w:sz w:val="22"/>
          <w:szCs w:val="24"/>
          <w:lang w:eastAsia="ko-KR"/>
        </w:rPr>
        <w:t>.</w:t>
      </w:r>
    </w:p>
    <w:p w14:paraId="2F8B3A6B" w14:textId="77777777" w:rsidR="00924033" w:rsidRDefault="00156E14">
      <w:pPr>
        <w:spacing w:before="140" w:after="80"/>
        <w:rPr>
          <w:lang w:eastAsia="ko-KR"/>
        </w:rPr>
      </w:pPr>
      <w:proofErr w:type="spellStart"/>
      <w:r>
        <w:rPr>
          <w:b/>
          <w:color w:val="1F4E79"/>
          <w:sz w:val="23"/>
          <w:lang w:eastAsia="ko-KR"/>
        </w:rPr>
        <w:t>곱산형</w:t>
      </w:r>
      <w:proofErr w:type="spellEnd"/>
      <w:r>
        <w:rPr>
          <w:b/>
          <w:color w:val="1F4E79"/>
          <w:sz w:val="23"/>
          <w:lang w:eastAsia="ko-KR"/>
        </w:rPr>
        <w:t xml:space="preserve"> </w:t>
      </w:r>
      <w:r>
        <w:rPr>
          <w:b/>
          <w:color w:val="1F4E79"/>
          <w:sz w:val="23"/>
          <w:lang w:eastAsia="ko-KR"/>
        </w:rPr>
        <w:t>공식</w:t>
      </w:r>
    </w:p>
    <w:p w14:paraId="0B4CE893" w14:textId="77777777" w:rsidR="00924033" w:rsidRPr="00D47AA6" w:rsidRDefault="00156E14">
      <w:pPr>
        <w:spacing w:after="100"/>
        <w:rPr>
          <w:sz w:val="22"/>
          <w:szCs w:val="24"/>
          <w:lang w:eastAsia="ko-KR"/>
        </w:rPr>
      </w:pPr>
      <w:proofErr w:type="spellStart"/>
      <w:r w:rsidRPr="00D47AA6">
        <w:rPr>
          <w:sz w:val="22"/>
          <w:szCs w:val="24"/>
          <w:lang w:eastAsia="ko-KR"/>
        </w:rPr>
        <w:t>곱산형</w:t>
      </w:r>
      <w:proofErr w:type="spellEnd"/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여러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피해</w:t>
      </w:r>
      <w:r w:rsidRPr="00D47AA6">
        <w:rPr>
          <w:sz w:val="22"/>
          <w:szCs w:val="24"/>
          <w:lang w:eastAsia="ko-KR"/>
        </w:rPr>
        <w:t xml:space="preserve"> </w:t>
      </w:r>
      <w:proofErr w:type="spellStart"/>
      <w:r w:rsidRPr="00D47AA6">
        <w:rPr>
          <w:sz w:val="22"/>
          <w:szCs w:val="24"/>
          <w:lang w:eastAsia="ko-KR"/>
        </w:rPr>
        <w:t>보정값을</w:t>
      </w:r>
      <w:proofErr w:type="spellEnd"/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서로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다른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그룹으로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나누고</w:t>
      </w:r>
      <w:r w:rsidRPr="00D47AA6">
        <w:rPr>
          <w:sz w:val="22"/>
          <w:szCs w:val="24"/>
          <w:lang w:eastAsia="ko-KR"/>
        </w:rPr>
        <w:t xml:space="preserve">, </w:t>
      </w:r>
      <w:proofErr w:type="spellStart"/>
      <w:r w:rsidRPr="00D47AA6">
        <w:rPr>
          <w:sz w:val="22"/>
          <w:szCs w:val="24"/>
          <w:lang w:eastAsia="ko-KR"/>
        </w:rPr>
        <w:t>그룹끼리는</w:t>
      </w:r>
      <w:proofErr w:type="spellEnd"/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곱해서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최종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피해를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계산하는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방식이다</w:t>
      </w:r>
      <w:r w:rsidRPr="00D47AA6">
        <w:rPr>
          <w:sz w:val="22"/>
          <w:szCs w:val="24"/>
          <w:lang w:eastAsia="ko-KR"/>
        </w:rPr>
        <w:t>.</w:t>
      </w:r>
    </w:p>
    <w:p w14:paraId="208310BE" w14:textId="77777777" w:rsidR="00924033" w:rsidRPr="00D47AA6" w:rsidRDefault="00156E14">
      <w:pPr>
        <w:spacing w:after="100"/>
        <w:rPr>
          <w:sz w:val="22"/>
          <w:szCs w:val="24"/>
        </w:rPr>
      </w:pPr>
      <w:r w:rsidRPr="00D47AA6">
        <w:rPr>
          <w:b/>
          <w:color w:val="505050"/>
          <w:sz w:val="22"/>
          <w:szCs w:val="24"/>
        </w:rPr>
        <w:t xml:space="preserve">Final Damage = </w:t>
      </w:r>
      <w:r w:rsidRPr="00D47AA6">
        <w:rPr>
          <w:b/>
          <w:color w:val="505050"/>
          <w:sz w:val="22"/>
          <w:szCs w:val="24"/>
        </w:rPr>
        <w:t>Base Damage × A × B × C</w:t>
      </w:r>
    </w:p>
    <w:p w14:paraId="5F260B7C" w14:textId="77777777" w:rsidR="00924033" w:rsidRDefault="00156E14">
      <w:pPr>
        <w:spacing w:after="100"/>
        <w:ind w:firstLine="198"/>
        <w:rPr>
          <w:lang w:eastAsia="ko-KR"/>
        </w:rPr>
      </w:pPr>
      <w:r w:rsidRPr="00D47AA6">
        <w:rPr>
          <w:sz w:val="22"/>
          <w:szCs w:val="24"/>
          <w:lang w:eastAsia="ko-KR"/>
        </w:rPr>
        <w:t>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방식은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성장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체감을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강하게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만들고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특정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핵심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옵션을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얻었을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플레이어가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강해졌다는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느낌을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주기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좋다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예를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들어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같은</w:t>
      </w:r>
      <w:r w:rsidRPr="00D47AA6">
        <w:rPr>
          <w:sz w:val="22"/>
          <w:szCs w:val="24"/>
          <w:lang w:eastAsia="ko-KR"/>
        </w:rPr>
        <w:t xml:space="preserve"> 30% </w:t>
      </w:r>
      <w:r w:rsidRPr="00D47AA6">
        <w:rPr>
          <w:sz w:val="22"/>
          <w:szCs w:val="24"/>
          <w:lang w:eastAsia="ko-KR"/>
        </w:rPr>
        <w:t>증가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옵션</w:t>
      </w:r>
      <w:r w:rsidRPr="00D47AA6">
        <w:rPr>
          <w:sz w:val="22"/>
          <w:szCs w:val="24"/>
          <w:lang w:eastAsia="ko-KR"/>
        </w:rPr>
        <w:t xml:space="preserve"> 3</w:t>
      </w:r>
      <w:r w:rsidRPr="00D47AA6">
        <w:rPr>
          <w:sz w:val="22"/>
          <w:szCs w:val="24"/>
          <w:lang w:eastAsia="ko-KR"/>
        </w:rPr>
        <w:t>개라도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합산하면</w:t>
      </w:r>
      <w:r w:rsidRPr="00D47AA6">
        <w:rPr>
          <w:sz w:val="22"/>
          <w:szCs w:val="24"/>
          <w:lang w:eastAsia="ko-KR"/>
        </w:rPr>
        <w:t xml:space="preserve"> 190</w:t>
      </w:r>
      <w:r w:rsidRPr="00D47AA6">
        <w:rPr>
          <w:sz w:val="22"/>
          <w:szCs w:val="24"/>
          <w:lang w:eastAsia="ko-KR"/>
        </w:rPr>
        <w:t>이지만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모두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곱산으로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처리하면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약</w:t>
      </w:r>
      <w:r w:rsidRPr="00D47AA6">
        <w:rPr>
          <w:sz w:val="22"/>
          <w:szCs w:val="24"/>
          <w:lang w:eastAsia="ko-KR"/>
        </w:rPr>
        <w:t xml:space="preserve"> 219.7</w:t>
      </w:r>
      <w:r w:rsidRPr="00D47AA6">
        <w:rPr>
          <w:sz w:val="22"/>
          <w:szCs w:val="24"/>
          <w:lang w:eastAsia="ko-KR"/>
        </w:rPr>
        <w:t>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된다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다만</w:t>
      </w:r>
      <w:r w:rsidRPr="00D47AA6">
        <w:rPr>
          <w:sz w:val="22"/>
          <w:szCs w:val="24"/>
          <w:lang w:eastAsia="ko-KR"/>
        </w:rPr>
        <w:t xml:space="preserve"> </w:t>
      </w:r>
      <w:proofErr w:type="spellStart"/>
      <w:r w:rsidRPr="00D47AA6">
        <w:rPr>
          <w:sz w:val="22"/>
          <w:szCs w:val="24"/>
          <w:lang w:eastAsia="ko-KR"/>
        </w:rPr>
        <w:t>곱산</w:t>
      </w:r>
      <w:proofErr w:type="spellEnd"/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그룹이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너무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많아지면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데미지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인플레이션이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쉽게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발생하고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특정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옵션만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필수가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되는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문제가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생길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있다</w:t>
      </w:r>
      <w:r w:rsidRPr="00D47AA6">
        <w:rPr>
          <w:sz w:val="22"/>
          <w:szCs w:val="24"/>
          <w:lang w:eastAsia="ko-KR"/>
        </w:rPr>
        <w:t>.</w:t>
      </w:r>
    </w:p>
    <w:p w14:paraId="5193724E" w14:textId="77777777" w:rsidR="00924033" w:rsidRDefault="00156E14">
      <w:pPr>
        <w:spacing w:before="220" w:after="80"/>
        <w:rPr>
          <w:lang w:eastAsia="ko-KR"/>
        </w:rPr>
      </w:pPr>
      <w:r>
        <w:rPr>
          <w:b/>
          <w:color w:val="1F4E79"/>
          <w:sz w:val="27"/>
          <w:lang w:eastAsia="ko-KR"/>
        </w:rPr>
        <w:t xml:space="preserve">3. </w:t>
      </w:r>
      <w:r>
        <w:rPr>
          <w:b/>
          <w:color w:val="1F4E79"/>
          <w:sz w:val="27"/>
          <w:lang w:eastAsia="ko-KR"/>
        </w:rPr>
        <w:t>유효</w:t>
      </w:r>
      <w:r>
        <w:rPr>
          <w:b/>
          <w:color w:val="1F4E79"/>
          <w:sz w:val="27"/>
          <w:lang w:eastAsia="ko-KR"/>
        </w:rPr>
        <w:t xml:space="preserve"> </w:t>
      </w:r>
      <w:r>
        <w:rPr>
          <w:b/>
          <w:color w:val="1F4E79"/>
          <w:sz w:val="27"/>
          <w:lang w:eastAsia="ko-KR"/>
        </w:rPr>
        <w:t>체력</w:t>
      </w:r>
      <w:r>
        <w:rPr>
          <w:b/>
          <w:color w:val="1F4E79"/>
          <w:sz w:val="27"/>
          <w:lang w:eastAsia="ko-KR"/>
        </w:rPr>
        <w:t xml:space="preserve"> </w:t>
      </w:r>
      <w:r>
        <w:rPr>
          <w:b/>
          <w:color w:val="1F4E79"/>
          <w:sz w:val="27"/>
          <w:lang w:eastAsia="ko-KR"/>
        </w:rPr>
        <w:t>관점에서</w:t>
      </w:r>
      <w:r>
        <w:rPr>
          <w:b/>
          <w:color w:val="1F4E79"/>
          <w:sz w:val="27"/>
          <w:lang w:eastAsia="ko-KR"/>
        </w:rPr>
        <w:t xml:space="preserve"> </w:t>
      </w:r>
      <w:r>
        <w:rPr>
          <w:b/>
          <w:color w:val="1F4E79"/>
          <w:sz w:val="27"/>
          <w:lang w:eastAsia="ko-KR"/>
        </w:rPr>
        <w:t>본</w:t>
      </w:r>
      <w:r>
        <w:rPr>
          <w:b/>
          <w:color w:val="1F4E79"/>
          <w:sz w:val="27"/>
          <w:lang w:eastAsia="ko-KR"/>
        </w:rPr>
        <w:t xml:space="preserve"> </w:t>
      </w:r>
      <w:r>
        <w:rPr>
          <w:b/>
          <w:color w:val="1F4E79"/>
          <w:sz w:val="27"/>
          <w:lang w:eastAsia="ko-KR"/>
        </w:rPr>
        <w:t>방어력</w:t>
      </w:r>
    </w:p>
    <w:p w14:paraId="20950782" w14:textId="77777777" w:rsidR="00924033" w:rsidRPr="00D47AA6" w:rsidRDefault="00156E14">
      <w:pPr>
        <w:spacing w:after="100"/>
        <w:ind w:firstLine="198"/>
        <w:rPr>
          <w:sz w:val="22"/>
          <w:szCs w:val="24"/>
          <w:lang w:eastAsia="ko-KR"/>
        </w:rPr>
      </w:pPr>
      <w:r w:rsidRPr="00D47AA6">
        <w:rPr>
          <w:sz w:val="22"/>
          <w:szCs w:val="24"/>
          <w:lang w:eastAsia="ko-KR"/>
        </w:rPr>
        <w:t>유효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체력</w:t>
      </w:r>
      <w:r w:rsidRPr="00D47AA6">
        <w:rPr>
          <w:sz w:val="22"/>
          <w:szCs w:val="24"/>
          <w:lang w:eastAsia="ko-KR"/>
        </w:rPr>
        <w:t>(EHP)</w:t>
      </w:r>
      <w:r w:rsidRPr="00D47AA6">
        <w:rPr>
          <w:sz w:val="22"/>
          <w:szCs w:val="24"/>
          <w:lang w:eastAsia="ko-KR"/>
        </w:rPr>
        <w:t>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실제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체력에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방어력이나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피해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감소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효과를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반영했을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얼마나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많은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피해를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버틸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있는지를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나타내는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개념이다</w:t>
      </w:r>
      <w:r w:rsidRPr="00D47AA6">
        <w:rPr>
          <w:sz w:val="22"/>
          <w:szCs w:val="24"/>
          <w:lang w:eastAsia="ko-KR"/>
        </w:rPr>
        <w:t xml:space="preserve">. </w:t>
      </w:r>
      <w:proofErr w:type="spellStart"/>
      <w:r w:rsidRPr="00D47AA6">
        <w:rPr>
          <w:sz w:val="22"/>
          <w:szCs w:val="24"/>
          <w:lang w:eastAsia="ko-KR"/>
        </w:rPr>
        <w:t>하이퍼볼릭</w:t>
      </w:r>
      <w:proofErr w:type="spellEnd"/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공식에서는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다음과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같이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있다</w:t>
      </w:r>
      <w:r w:rsidRPr="00D47AA6">
        <w:rPr>
          <w:sz w:val="22"/>
          <w:szCs w:val="24"/>
          <w:lang w:eastAsia="ko-KR"/>
        </w:rPr>
        <w:t>.</w:t>
      </w:r>
    </w:p>
    <w:p w14:paraId="104DD2A8" w14:textId="77777777" w:rsidR="00924033" w:rsidRPr="00D47AA6" w:rsidRDefault="00156E14">
      <w:pPr>
        <w:spacing w:after="100"/>
        <w:rPr>
          <w:sz w:val="22"/>
          <w:szCs w:val="24"/>
          <w:lang w:eastAsia="ko-KR"/>
        </w:rPr>
      </w:pPr>
      <w:r w:rsidRPr="00D47AA6">
        <w:rPr>
          <w:b/>
          <w:color w:val="505050"/>
          <w:sz w:val="22"/>
          <w:szCs w:val="24"/>
          <w:lang w:eastAsia="ko-KR"/>
        </w:rPr>
        <w:t>EHP = HP × (1 + DEF / 100)</w:t>
      </w:r>
    </w:p>
    <w:p w14:paraId="14973500" w14:textId="77777777" w:rsidR="00924033" w:rsidRDefault="00156E14">
      <w:pPr>
        <w:spacing w:after="100"/>
        <w:ind w:firstLine="198"/>
        <w:rPr>
          <w:lang w:eastAsia="ko-KR"/>
        </w:rPr>
      </w:pPr>
      <w:r w:rsidRPr="00D47AA6">
        <w:rPr>
          <w:sz w:val="22"/>
          <w:szCs w:val="24"/>
          <w:lang w:eastAsia="ko-KR"/>
        </w:rPr>
        <w:t>피해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감소율만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보면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방어력의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효율이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점점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낮아지는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것처럼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보인다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그러나</w:t>
      </w:r>
      <w:r w:rsidRPr="00D47AA6">
        <w:rPr>
          <w:sz w:val="22"/>
          <w:szCs w:val="24"/>
          <w:lang w:eastAsia="ko-KR"/>
        </w:rPr>
        <w:t xml:space="preserve"> EHP </w:t>
      </w:r>
      <w:r w:rsidRPr="00D47AA6">
        <w:rPr>
          <w:sz w:val="22"/>
          <w:szCs w:val="24"/>
          <w:lang w:eastAsia="ko-KR"/>
        </w:rPr>
        <w:t>기준으로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보면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방어력</w:t>
      </w:r>
      <w:r w:rsidRPr="00D47AA6">
        <w:rPr>
          <w:sz w:val="22"/>
          <w:szCs w:val="24"/>
          <w:lang w:eastAsia="ko-KR"/>
        </w:rPr>
        <w:t xml:space="preserve"> 100</w:t>
      </w:r>
      <w:r w:rsidRPr="00D47AA6">
        <w:rPr>
          <w:sz w:val="22"/>
          <w:szCs w:val="24"/>
          <w:lang w:eastAsia="ko-KR"/>
        </w:rPr>
        <w:t>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증가할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때마다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버틸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총</w:t>
      </w:r>
      <w:r w:rsidRPr="00D47AA6">
        <w:rPr>
          <w:sz w:val="22"/>
          <w:szCs w:val="24"/>
          <w:lang w:eastAsia="ko-KR"/>
        </w:rPr>
        <w:t xml:space="preserve"> </w:t>
      </w:r>
      <w:proofErr w:type="spellStart"/>
      <w:r w:rsidRPr="00D47AA6">
        <w:rPr>
          <w:sz w:val="22"/>
          <w:szCs w:val="24"/>
          <w:lang w:eastAsia="ko-KR"/>
        </w:rPr>
        <w:t>피해량이</w:t>
      </w:r>
      <w:proofErr w:type="spellEnd"/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일정하게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증가한다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그래서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방어력을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평가할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때는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피해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감소율만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것이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아니라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실제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생존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시간과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유효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체력을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함께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봐야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한다</w:t>
      </w:r>
      <w:r>
        <w:rPr>
          <w:lang w:eastAsia="ko-KR"/>
        </w:rPr>
        <w:t>.</w:t>
      </w:r>
    </w:p>
    <w:p w14:paraId="07D8FCCC" w14:textId="77777777" w:rsidR="00924033" w:rsidRDefault="00156E14">
      <w:pPr>
        <w:spacing w:before="220" w:after="80"/>
        <w:rPr>
          <w:lang w:eastAsia="ko-KR"/>
        </w:rPr>
      </w:pPr>
      <w:r>
        <w:rPr>
          <w:b/>
          <w:color w:val="1F4E79"/>
          <w:sz w:val="27"/>
          <w:lang w:eastAsia="ko-KR"/>
        </w:rPr>
        <w:t xml:space="preserve">4. </w:t>
      </w:r>
      <w:r>
        <w:rPr>
          <w:b/>
          <w:color w:val="1F4E79"/>
          <w:sz w:val="27"/>
          <w:lang w:eastAsia="ko-KR"/>
        </w:rPr>
        <w:t>정리</w:t>
      </w:r>
      <w:r>
        <w:rPr>
          <w:b/>
          <w:color w:val="1F4E79"/>
          <w:sz w:val="27"/>
          <w:lang w:eastAsia="ko-KR"/>
        </w:rPr>
        <w:t xml:space="preserve"> </w:t>
      </w:r>
      <w:r>
        <w:rPr>
          <w:b/>
          <w:color w:val="1F4E79"/>
          <w:sz w:val="27"/>
          <w:lang w:eastAsia="ko-KR"/>
        </w:rPr>
        <w:t>및</w:t>
      </w:r>
      <w:r>
        <w:rPr>
          <w:b/>
          <w:color w:val="1F4E79"/>
          <w:sz w:val="27"/>
          <w:lang w:eastAsia="ko-KR"/>
        </w:rPr>
        <w:t xml:space="preserve"> </w:t>
      </w:r>
      <w:r>
        <w:rPr>
          <w:b/>
          <w:color w:val="1F4E79"/>
          <w:sz w:val="27"/>
          <w:lang w:eastAsia="ko-KR"/>
        </w:rPr>
        <w:t>느낀</w:t>
      </w:r>
      <w:r>
        <w:rPr>
          <w:b/>
          <w:color w:val="1F4E79"/>
          <w:sz w:val="27"/>
          <w:lang w:eastAsia="ko-KR"/>
        </w:rPr>
        <w:t xml:space="preserve"> </w:t>
      </w:r>
      <w:r>
        <w:rPr>
          <w:b/>
          <w:color w:val="1F4E79"/>
          <w:sz w:val="27"/>
          <w:lang w:eastAsia="ko-KR"/>
        </w:rPr>
        <w:t>점</w:t>
      </w:r>
    </w:p>
    <w:p w14:paraId="2A66CFA3" w14:textId="77777777" w:rsidR="00924033" w:rsidRPr="00D47AA6" w:rsidRDefault="00156E14">
      <w:pPr>
        <w:spacing w:after="100"/>
        <w:ind w:firstLine="198"/>
        <w:rPr>
          <w:sz w:val="22"/>
          <w:szCs w:val="24"/>
          <w:lang w:eastAsia="ko-KR"/>
        </w:rPr>
      </w:pPr>
      <w:r w:rsidRPr="00D47AA6">
        <w:rPr>
          <w:sz w:val="22"/>
          <w:szCs w:val="24"/>
          <w:lang w:eastAsia="ko-KR"/>
        </w:rPr>
        <w:t>이번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정리를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통해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데미지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단순한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수학식이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아니라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게임의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전투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경험을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설계하는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장치라는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점을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있었다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감산형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직관적이지만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성장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폭이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커질수록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위험하고</w:t>
      </w:r>
      <w:r w:rsidRPr="00D47AA6">
        <w:rPr>
          <w:sz w:val="22"/>
          <w:szCs w:val="24"/>
          <w:lang w:eastAsia="ko-KR"/>
        </w:rPr>
        <w:t xml:space="preserve">, </w:t>
      </w:r>
      <w:proofErr w:type="spellStart"/>
      <w:r w:rsidRPr="00D47AA6">
        <w:rPr>
          <w:sz w:val="22"/>
          <w:szCs w:val="24"/>
          <w:lang w:eastAsia="ko-KR"/>
        </w:rPr>
        <w:t>하이퍼볼릭</w:t>
      </w:r>
      <w:proofErr w:type="spellEnd"/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전투가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막히지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않도록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안정적인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구조를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제공한다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특히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리그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오브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레전드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사례를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보면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자체보다도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아이템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제한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관통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옵션</w:t>
      </w:r>
      <w:r w:rsidRPr="00D47AA6">
        <w:rPr>
          <w:sz w:val="22"/>
          <w:szCs w:val="24"/>
          <w:lang w:eastAsia="ko-KR"/>
        </w:rPr>
        <w:t xml:space="preserve">, </w:t>
      </w:r>
      <w:proofErr w:type="spellStart"/>
      <w:r w:rsidRPr="00D47AA6">
        <w:rPr>
          <w:sz w:val="22"/>
          <w:szCs w:val="24"/>
          <w:lang w:eastAsia="ko-KR"/>
        </w:rPr>
        <w:t>역할군</w:t>
      </w:r>
      <w:proofErr w:type="spellEnd"/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성장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구조가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함께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설계되어야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밸런스가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안정된다는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점을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확인할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있었다</w:t>
      </w:r>
      <w:r w:rsidRPr="00D47AA6">
        <w:rPr>
          <w:sz w:val="22"/>
          <w:szCs w:val="24"/>
          <w:lang w:eastAsia="ko-KR"/>
        </w:rPr>
        <w:t>.</w:t>
      </w:r>
    </w:p>
    <w:p w14:paraId="3D229F75" w14:textId="3AE2C92C" w:rsidR="00640088" w:rsidRPr="00D47AA6" w:rsidRDefault="00156E14" w:rsidP="00D47AA6">
      <w:pPr>
        <w:spacing w:after="100"/>
        <w:ind w:firstLine="198"/>
        <w:rPr>
          <w:rFonts w:hint="eastAsia"/>
          <w:sz w:val="22"/>
          <w:szCs w:val="24"/>
          <w:lang w:eastAsia="ko-KR"/>
        </w:rPr>
      </w:pPr>
      <w:r w:rsidRPr="00D47AA6">
        <w:rPr>
          <w:sz w:val="22"/>
          <w:szCs w:val="24"/>
          <w:lang w:eastAsia="ko-KR"/>
        </w:rPr>
        <w:lastRenderedPageBreak/>
        <w:t>결국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중요한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것은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어</w:t>
      </w:r>
      <w:r w:rsidRPr="00D47AA6">
        <w:rPr>
          <w:sz w:val="22"/>
          <w:szCs w:val="24"/>
          <w:lang w:eastAsia="ko-KR"/>
        </w:rPr>
        <w:t>떤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가장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좋은가를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고르는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것이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아니라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게임의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성장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구조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아이템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제한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역할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밸런스</w:t>
      </w:r>
      <w:r w:rsidRPr="00D47AA6">
        <w:rPr>
          <w:sz w:val="22"/>
          <w:szCs w:val="24"/>
          <w:lang w:eastAsia="ko-KR"/>
        </w:rPr>
        <w:t xml:space="preserve">, </w:t>
      </w:r>
      <w:r w:rsidRPr="00D47AA6">
        <w:rPr>
          <w:sz w:val="22"/>
          <w:szCs w:val="24"/>
          <w:lang w:eastAsia="ko-KR"/>
        </w:rPr>
        <w:t>플레이어의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이해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가능성에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맞는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공식을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선택하는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것이라고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생각한다</w:t>
      </w:r>
      <w:r w:rsidRPr="00D47AA6">
        <w:rPr>
          <w:sz w:val="22"/>
          <w:szCs w:val="24"/>
          <w:lang w:eastAsia="ko-KR"/>
        </w:rPr>
        <w:t xml:space="preserve">. </w:t>
      </w:r>
      <w:r w:rsidRPr="00D47AA6">
        <w:rPr>
          <w:sz w:val="22"/>
          <w:szCs w:val="24"/>
          <w:lang w:eastAsia="ko-KR"/>
        </w:rPr>
        <w:t>시스템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기획자는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수치가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플레이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경험으로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어떻게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전달되는지를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계속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확인해야</w:t>
      </w:r>
      <w:r w:rsidRPr="00D47AA6">
        <w:rPr>
          <w:sz w:val="22"/>
          <w:szCs w:val="24"/>
          <w:lang w:eastAsia="ko-KR"/>
        </w:rPr>
        <w:t xml:space="preserve"> </w:t>
      </w:r>
      <w:r w:rsidRPr="00D47AA6">
        <w:rPr>
          <w:sz w:val="22"/>
          <w:szCs w:val="24"/>
          <w:lang w:eastAsia="ko-KR"/>
        </w:rPr>
        <w:t>한다</w:t>
      </w:r>
      <w:r w:rsidRPr="00D47AA6">
        <w:rPr>
          <w:sz w:val="22"/>
          <w:szCs w:val="24"/>
          <w:lang w:eastAsia="ko-KR"/>
        </w:rPr>
        <w:t>.</w:t>
      </w:r>
    </w:p>
    <w:p w14:paraId="479F3973" w14:textId="507B89A4" w:rsidR="00640088" w:rsidRDefault="00640088" w:rsidP="00640088">
      <w:pPr>
        <w:spacing w:before="220" w:after="80"/>
        <w:jc w:val="center"/>
        <w:rPr>
          <w:rFonts w:hint="eastAsia"/>
          <w:lang w:eastAsia="ko-KR"/>
        </w:rPr>
      </w:pPr>
      <w:r>
        <w:rPr>
          <w:rFonts w:hint="eastAsia"/>
          <w:b/>
          <w:color w:val="1F4E79"/>
          <w:sz w:val="27"/>
          <w:lang w:eastAsia="ko-KR"/>
        </w:rPr>
        <w:t>실습</w:t>
      </w:r>
    </w:p>
    <w:p w14:paraId="268C864D" w14:textId="21753740" w:rsidR="00640088" w:rsidRDefault="00640088">
      <w:pPr>
        <w:spacing w:after="100"/>
        <w:ind w:firstLine="198"/>
        <w:rPr>
          <w:lang w:eastAsia="ko-KR"/>
        </w:rPr>
      </w:pPr>
      <w:r w:rsidRPr="00640088">
        <w:rPr>
          <w:lang w:eastAsia="ko-KR"/>
        </w:rPr>
        <w:drawing>
          <wp:inline distT="0" distB="0" distL="0" distR="0" wp14:anchorId="2F791ADF" wp14:editId="1184747A">
            <wp:extent cx="6404610" cy="3861435"/>
            <wp:effectExtent l="0" t="0" r="0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5E4E" w14:textId="5935C4D4" w:rsidR="00640088" w:rsidRDefault="00640088">
      <w:pPr>
        <w:spacing w:after="100"/>
        <w:ind w:firstLine="198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공격력 </w:t>
      </w:r>
      <w:r>
        <w:rPr>
          <w:lang w:eastAsia="ko-KR"/>
        </w:rPr>
        <w:t xml:space="preserve">100 </w:t>
      </w:r>
      <w:r>
        <w:rPr>
          <w:rFonts w:hint="eastAsia"/>
          <w:lang w:eastAsia="ko-KR"/>
        </w:rPr>
        <w:t>기준으로 방어도가 상승했을 때의 표이다.</w:t>
      </w:r>
    </w:p>
    <w:p w14:paraId="22CA8929" w14:textId="77777777" w:rsidR="00640088" w:rsidRDefault="00640088" w:rsidP="00640088">
      <w:pPr>
        <w:spacing w:after="100"/>
        <w:rPr>
          <w:rFonts w:hint="eastAsia"/>
          <w:lang w:eastAsia="ko-KR"/>
        </w:rPr>
      </w:pPr>
    </w:p>
    <w:sectPr w:rsidR="00640088" w:rsidSect="00034616">
      <w:headerReference w:type="default" r:id="rId9"/>
      <w:footerReference w:type="default" r:id="rId10"/>
      <w:pgSz w:w="12240" w:h="15840"/>
      <w:pgMar w:top="964" w:right="1077" w:bottom="85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C38F8" w14:textId="77777777" w:rsidR="00156E14" w:rsidRDefault="00156E14">
      <w:pPr>
        <w:spacing w:after="0" w:line="240" w:lineRule="auto"/>
      </w:pPr>
      <w:r>
        <w:separator/>
      </w:r>
    </w:p>
  </w:endnote>
  <w:endnote w:type="continuationSeparator" w:id="0">
    <w:p w14:paraId="028AFD24" w14:textId="77777777" w:rsidR="00156E14" w:rsidRDefault="00156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5A9CA" w14:textId="77777777" w:rsidR="00924033" w:rsidRDefault="00156E14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기본</w:t>
    </w:r>
    <w:r>
      <w:rPr>
        <w:color w:val="787878"/>
        <w:sz w:val="16"/>
        <w:lang w:eastAsia="ko-KR"/>
      </w:rPr>
      <w:t xml:space="preserve"> </w:t>
    </w:r>
    <w:r>
      <w:rPr>
        <w:color w:val="787878"/>
        <w:sz w:val="16"/>
        <w:lang w:eastAsia="ko-KR"/>
      </w:rPr>
      <w:t>스탯</w:t>
    </w:r>
    <w:r>
      <w:rPr>
        <w:color w:val="787878"/>
        <w:sz w:val="16"/>
        <w:lang w:eastAsia="ko-KR"/>
      </w:rPr>
      <w:t xml:space="preserve"> </w:t>
    </w:r>
    <w:r>
      <w:rPr>
        <w:color w:val="787878"/>
        <w:sz w:val="16"/>
        <w:lang w:eastAsia="ko-KR"/>
      </w:rPr>
      <w:t>시스템과</w:t>
    </w:r>
    <w:r>
      <w:rPr>
        <w:color w:val="787878"/>
        <w:sz w:val="16"/>
        <w:lang w:eastAsia="ko-KR"/>
      </w:rPr>
      <w:t xml:space="preserve"> </w:t>
    </w:r>
    <w:r>
      <w:rPr>
        <w:color w:val="787878"/>
        <w:sz w:val="16"/>
        <w:lang w:eastAsia="ko-KR"/>
      </w:rPr>
      <w:t>데미지</w:t>
    </w:r>
    <w:r>
      <w:rPr>
        <w:color w:val="787878"/>
        <w:sz w:val="16"/>
        <w:lang w:eastAsia="ko-KR"/>
      </w:rPr>
      <w:t xml:space="preserve"> </w:t>
    </w:r>
    <w:r>
      <w:rPr>
        <w:color w:val="787878"/>
        <w:sz w:val="16"/>
        <w:lang w:eastAsia="ko-KR"/>
      </w:rPr>
      <w:t>공식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BAED9" w14:textId="77777777" w:rsidR="00156E14" w:rsidRDefault="00156E14">
      <w:pPr>
        <w:spacing w:after="0" w:line="240" w:lineRule="auto"/>
      </w:pPr>
      <w:r>
        <w:separator/>
      </w:r>
    </w:p>
  </w:footnote>
  <w:footnote w:type="continuationSeparator" w:id="0">
    <w:p w14:paraId="657D625D" w14:textId="77777777" w:rsidR="00156E14" w:rsidRDefault="00156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0B379" w14:textId="77777777" w:rsidR="00924033" w:rsidRDefault="00156E14">
    <w:pPr>
      <w:pStyle w:val="a5"/>
      <w:jc w:val="right"/>
    </w:pPr>
    <w:r>
      <w:rPr>
        <w:color w:val="787878"/>
        <w:sz w:val="16"/>
      </w:rPr>
      <w:t>시스템</w:t>
    </w:r>
    <w:r>
      <w:rPr>
        <w:color w:val="787878"/>
        <w:sz w:val="16"/>
      </w:rPr>
      <w:t xml:space="preserve"> </w:t>
    </w:r>
    <w:r>
      <w:rPr>
        <w:color w:val="787878"/>
        <w:sz w:val="16"/>
      </w:rPr>
      <w:t>기획</w:t>
    </w:r>
    <w:r>
      <w:rPr>
        <w:color w:val="787878"/>
        <w:sz w:val="16"/>
      </w:rPr>
      <w:t xml:space="preserve"> </w:t>
    </w:r>
    <w:r>
      <w:rPr>
        <w:color w:val="787878"/>
        <w:sz w:val="16"/>
      </w:rPr>
      <w:t>개인</w:t>
    </w:r>
    <w:r>
      <w:rPr>
        <w:color w:val="787878"/>
        <w:sz w:val="16"/>
      </w:rPr>
      <w:t xml:space="preserve"> </w:t>
    </w:r>
    <w:r>
      <w:rPr>
        <w:color w:val="787878"/>
        <w:sz w:val="16"/>
      </w:rPr>
      <w:t>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E14"/>
    <w:rsid w:val="0029639D"/>
    <w:rsid w:val="00320210"/>
    <w:rsid w:val="00326F90"/>
    <w:rsid w:val="00640088"/>
    <w:rsid w:val="00924033"/>
    <w:rsid w:val="00AA1D8D"/>
    <w:rsid w:val="00B47730"/>
    <w:rsid w:val="00CB0664"/>
    <w:rsid w:val="00D47A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36C42"/>
  <w14:defaultImageDpi w14:val="300"/>
  <w15:docId w15:val="{222B6F9C-8C4A-4CFF-9C01-26207F7F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Daeyoung Ham</cp:lastModifiedBy>
  <cp:revision>4</cp:revision>
  <dcterms:created xsi:type="dcterms:W3CDTF">2013-12-23T23:15:00Z</dcterms:created>
  <dcterms:modified xsi:type="dcterms:W3CDTF">2026-05-13T13:53:00Z</dcterms:modified>
  <cp:category/>
</cp:coreProperties>
</file>