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CE" w:rsidRDefault="00AE78CE" w:rsidP="00AE78CE">
      <w:pPr>
        <w:pStyle w:val="berschrift1"/>
      </w:pPr>
      <w:r>
        <w:lastRenderedPageBreak/>
        <w:t>Verbindungen herstellen</w:t>
      </w:r>
    </w:p>
    <w:p w:rsidR="00AE78CE" w:rsidRDefault="00AE78CE" w:rsidP="00AE78CE">
      <w:r>
        <w:rPr>
          <w:noProof/>
          <w:lang w:eastAsia="de-DE"/>
        </w:rPr>
        <w:drawing>
          <wp:inline distT="0" distB="0" distL="0" distR="0" wp14:anchorId="725AFE66" wp14:editId="3785382A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E" w:rsidRDefault="00AE78CE" w:rsidP="00AE78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</w:p>
        </w:tc>
      </w:tr>
      <w:tr w:rsidR="00AE78CE" w:rsidTr="00D368B5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</w:pPr>
            <w:r w:rsidRPr="00AE78CE">
              <w:rPr>
                <w:sz w:val="28"/>
              </w:rPr>
              <w:t>DCF-77</w:t>
            </w:r>
          </w:p>
        </w:tc>
      </w:tr>
      <w:tr w:rsidR="00AE78CE" w:rsidRPr="001E47ED" w:rsidTr="00AE78CE">
        <w:tc>
          <w:tcPr>
            <w:tcW w:w="4531" w:type="dxa"/>
          </w:tcPr>
          <w:p w:rsidR="00AE78CE" w:rsidRDefault="00AE78CE" w:rsidP="00AE78CE">
            <w:r>
              <w:t>Data-In</w:t>
            </w:r>
          </w:p>
        </w:tc>
        <w:tc>
          <w:tcPr>
            <w:tcW w:w="4531" w:type="dxa"/>
          </w:tcPr>
          <w:p w:rsidR="00AE78CE" w:rsidRPr="00281757" w:rsidRDefault="00AE78CE" w:rsidP="00E6770E">
            <w:pPr>
              <w:rPr>
                <w:lang w:val="en-US"/>
              </w:rPr>
            </w:pPr>
            <w:r w:rsidRPr="00281757">
              <w:rPr>
                <w:lang w:val="en-US"/>
              </w:rPr>
              <w:t>PC8 (CN10, Pin2)</w:t>
            </w:r>
            <w:r w:rsidR="00281757" w:rsidRPr="00281757">
              <w:rPr>
                <w:lang w:val="en-US"/>
              </w:rPr>
              <w:t xml:space="preserve"> – </w:t>
            </w:r>
            <w:r w:rsidR="00281757" w:rsidRPr="00281757">
              <w:rPr>
                <w:color w:val="FF0000"/>
                <w:lang w:val="en-US"/>
              </w:rPr>
              <w:t>P</w:t>
            </w:r>
            <w:r w:rsidR="00E6770E">
              <w:rPr>
                <w:color w:val="FF0000"/>
                <w:lang w:val="en-US"/>
              </w:rPr>
              <w:t>B8</w:t>
            </w:r>
            <w:r w:rsidR="00281757" w:rsidRPr="00281757">
              <w:rPr>
                <w:color w:val="FF0000"/>
                <w:lang w:val="en-US"/>
              </w:rPr>
              <w:t xml:space="preserve"> / </w:t>
            </w:r>
            <w:r w:rsidR="00E6770E">
              <w:rPr>
                <w:color w:val="FF0000"/>
                <w:lang w:val="en-US"/>
              </w:rPr>
              <w:t>D15</w:t>
            </w:r>
          </w:p>
        </w:tc>
      </w:tr>
      <w:tr w:rsidR="00AE78CE" w:rsidRPr="001E47ED" w:rsidTr="00AE78CE">
        <w:tc>
          <w:tcPr>
            <w:tcW w:w="4531" w:type="dxa"/>
          </w:tcPr>
          <w:p w:rsidR="00AE78CE" w:rsidRDefault="00AE78CE" w:rsidP="00AE78CE">
            <w:r>
              <w:t>Power on</w:t>
            </w:r>
          </w:p>
        </w:tc>
        <w:tc>
          <w:tcPr>
            <w:tcW w:w="4531" w:type="dxa"/>
          </w:tcPr>
          <w:p w:rsidR="00AE78CE" w:rsidRPr="00281757" w:rsidRDefault="00AE78CE" w:rsidP="00E6770E">
            <w:pPr>
              <w:rPr>
                <w:lang w:val="en-US"/>
              </w:rPr>
            </w:pPr>
            <w:r w:rsidRPr="00281757">
              <w:rPr>
                <w:lang w:val="en-US"/>
              </w:rPr>
              <w:t>PC9 (CN10, Pin1)</w:t>
            </w:r>
            <w:r w:rsidR="00281757" w:rsidRPr="00281757">
              <w:rPr>
                <w:lang w:val="en-US"/>
              </w:rPr>
              <w:t xml:space="preserve"> – </w:t>
            </w:r>
            <w:r w:rsidR="00E6770E">
              <w:rPr>
                <w:color w:val="FF0000"/>
                <w:lang w:val="en-US"/>
              </w:rPr>
              <w:t>PB9 / D14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AVDD (CN10, Pin7)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(CN10, Pin9)</w:t>
            </w:r>
          </w:p>
        </w:tc>
      </w:tr>
      <w:tr w:rsidR="00AE78CE" w:rsidTr="003263EC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</w:tr>
      <w:tr w:rsidR="00AE78CE" w:rsidRPr="001E47ED" w:rsidTr="00AE78CE">
        <w:tc>
          <w:tcPr>
            <w:tcW w:w="4531" w:type="dxa"/>
          </w:tcPr>
          <w:p w:rsidR="00AE78CE" w:rsidRPr="00AE78CE" w:rsidRDefault="00AE78CE" w:rsidP="00AE78CE">
            <w:r w:rsidRPr="00AE78CE">
              <w:t>Analog-In (ebenfalls zu PC13</w:t>
            </w:r>
            <w:r w:rsidR="00AB5DC7">
              <w:t xml:space="preserve"> / </w:t>
            </w:r>
            <w:r w:rsidR="00AB5DC7" w:rsidRPr="00AB5DC7">
              <w:rPr>
                <w:color w:val="FF0000"/>
              </w:rPr>
              <w:t>PA4</w:t>
            </w:r>
            <w:r w:rsidRPr="00AE78CE">
              <w:t xml:space="preserve"> verbinden s.u.)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 (CN7, Pin30)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 / A2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roofErr w:type="spellStart"/>
            <w:r>
              <w:t>Ground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4531" w:type="dxa"/>
          </w:tcPr>
          <w:p w:rsidR="00AE78CE" w:rsidRDefault="00AE78CE" w:rsidP="008B339D">
            <w:r>
              <w:t>PB7 (CN7, Pin 21)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  <w:r w:rsidR="00AB5DC7">
              <w:rPr>
                <w:lang w:val="en-US"/>
              </w:rPr>
              <w:t xml:space="preserve"> </w:t>
            </w:r>
            <w:r w:rsidR="00AB5DC7" w:rsidRPr="00AB5DC7">
              <w:rPr>
                <w:color w:val="FF0000"/>
                <w:lang w:val="en-US"/>
              </w:rPr>
              <w:t>/ PA4</w:t>
            </w:r>
          </w:p>
        </w:tc>
        <w:tc>
          <w:tcPr>
            <w:tcW w:w="4531" w:type="dxa"/>
          </w:tcPr>
          <w:p w:rsidR="00AE78CE" w:rsidRDefault="00AE78CE" w:rsidP="00AE78CE">
            <w:r>
              <w:t>PC13 (CN7, Pin 23)</w:t>
            </w:r>
          </w:p>
        </w:tc>
      </w:tr>
      <w:tr w:rsidR="00AE78CE" w:rsidTr="0088171F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AE78CE" w:rsidRPr="001E47ED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PA15 (CN7, Pin17)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PA0 / A0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VDD (CN7, Pin5)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(CN7, Pin19)</w:t>
            </w:r>
          </w:p>
        </w:tc>
      </w:tr>
      <w:tr w:rsidR="00AE78CE" w:rsidTr="001307D3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</w:tr>
      <w:tr w:rsidR="00AE78CE" w:rsidRPr="001E47ED" w:rsidTr="00AE78CE">
        <w:tc>
          <w:tcPr>
            <w:tcW w:w="4531" w:type="dxa"/>
          </w:tcPr>
          <w:p w:rsidR="00AE78CE" w:rsidRPr="006D31AF" w:rsidRDefault="006D31AF" w:rsidP="00AE78CE">
            <w:r w:rsidRPr="006D31AF">
              <w:t>Digital-Out (ebenfalls zu E5V verbinden s.u.)</w:t>
            </w:r>
          </w:p>
        </w:tc>
        <w:tc>
          <w:tcPr>
            <w:tcW w:w="4531" w:type="dxa"/>
          </w:tcPr>
          <w:p w:rsidR="00AE78CE" w:rsidRPr="00AB5DC7" w:rsidRDefault="006D31AF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PB0 (CN7, Pin34)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PB0 / A3</w:t>
            </w:r>
          </w:p>
        </w:tc>
      </w:tr>
      <w:tr w:rsidR="006D31AF" w:rsidRPr="006D31AF" w:rsidTr="00AE78CE">
        <w:tc>
          <w:tcPr>
            <w:tcW w:w="4531" w:type="dxa"/>
          </w:tcPr>
          <w:p w:rsidR="006D31AF" w:rsidRDefault="006D31AF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4531" w:type="dxa"/>
          </w:tcPr>
          <w:p w:rsidR="006D31AF" w:rsidRP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</w:tr>
      <w:tr w:rsidR="00083E5F" w:rsidRPr="006D31AF" w:rsidTr="006333F8">
        <w:tc>
          <w:tcPr>
            <w:tcW w:w="9062" w:type="dxa"/>
            <w:gridSpan w:val="2"/>
          </w:tcPr>
          <w:p w:rsidR="00083E5F" w:rsidRPr="001E47ED" w:rsidRDefault="00083E5F" w:rsidP="00083E5F">
            <w:pPr>
              <w:jc w:val="center"/>
              <w:rPr>
                <w:sz w:val="28"/>
                <w:szCs w:val="28"/>
              </w:rPr>
            </w:pPr>
            <w:r w:rsidRPr="001E47ED">
              <w:rPr>
                <w:sz w:val="28"/>
                <w:szCs w:val="28"/>
              </w:rPr>
              <w:t>WLAN Modul</w:t>
            </w:r>
            <w:r w:rsidR="001E47ED" w:rsidRPr="001E47ED">
              <w:rPr>
                <w:sz w:val="28"/>
                <w:szCs w:val="28"/>
              </w:rPr>
              <w:t xml:space="preserve"> (Achtung: </w:t>
            </w:r>
            <w:proofErr w:type="spellStart"/>
            <w:r w:rsidR="001E47ED" w:rsidRPr="001E47ED">
              <w:rPr>
                <w:sz w:val="28"/>
                <w:szCs w:val="28"/>
              </w:rPr>
              <w:t>Solder</w:t>
            </w:r>
            <w:proofErr w:type="spellEnd"/>
            <w:r w:rsidR="001E47ED" w:rsidRPr="001E47ED">
              <w:rPr>
                <w:sz w:val="28"/>
                <w:szCs w:val="28"/>
              </w:rPr>
              <w:t xml:space="preserve"> </w:t>
            </w:r>
            <w:proofErr w:type="spellStart"/>
            <w:r w:rsidR="001E47ED" w:rsidRPr="001E47ED">
              <w:rPr>
                <w:sz w:val="28"/>
                <w:szCs w:val="28"/>
              </w:rPr>
              <w:t>bridges</w:t>
            </w:r>
            <w:proofErr w:type="spellEnd"/>
            <w:r w:rsidR="001E47ED" w:rsidRPr="001E47ED">
              <w:rPr>
                <w:sz w:val="28"/>
                <w:szCs w:val="28"/>
              </w:rPr>
              <w:t xml:space="preserve"> auf </w:t>
            </w:r>
            <w:proofErr w:type="spellStart"/>
            <w:r w:rsidR="001E47ED" w:rsidRPr="001E47ED">
              <w:rPr>
                <w:sz w:val="28"/>
                <w:szCs w:val="28"/>
              </w:rPr>
              <w:t>Nucleo</w:t>
            </w:r>
            <w:proofErr w:type="spellEnd"/>
            <w:r w:rsidR="001E47ED" w:rsidRPr="001E47ED">
              <w:rPr>
                <w:sz w:val="28"/>
                <w:szCs w:val="28"/>
              </w:rPr>
              <w:t xml:space="preserve"> </w:t>
            </w:r>
            <w:proofErr w:type="spellStart"/>
            <w:r w:rsidR="001E47ED" w:rsidRPr="001E47ED">
              <w:rPr>
                <w:sz w:val="28"/>
                <w:szCs w:val="28"/>
              </w:rPr>
              <w:t>umlöten</w:t>
            </w:r>
            <w:proofErr w:type="spellEnd"/>
            <w:r w:rsidR="001E47ED" w:rsidRPr="001E47ED">
              <w:rPr>
                <w:sz w:val="28"/>
                <w:szCs w:val="28"/>
              </w:rPr>
              <w:t>!)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GND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Pr="001E47ED" w:rsidRDefault="00083E5F" w:rsidP="001E47ED">
            <w:r w:rsidRPr="001E47ED">
              <w:t>TX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PA10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PB3 / D3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PC4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PB4 / D5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PB3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PA10 / D2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PB5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PB5 / D4</w:t>
            </w:r>
          </w:p>
        </w:tc>
      </w:tr>
    </w:tbl>
    <w:p w:rsidR="00E8685C" w:rsidRDefault="00E8685C" w:rsidP="00AE78CE">
      <w:pPr>
        <w:rPr>
          <w:lang w:val="en-US"/>
        </w:rPr>
      </w:pPr>
    </w:p>
    <w:p w:rsidR="00AE78CE" w:rsidRDefault="00E8685C" w:rsidP="00E8685C">
      <w:pPr>
        <w:pStyle w:val="berschrift1"/>
        <w:rPr>
          <w:lang w:val="en-US"/>
        </w:rPr>
      </w:pPr>
      <w:r>
        <w:rPr>
          <w:lang w:val="en-US"/>
        </w:rPr>
        <w:t xml:space="preserve">WLAN </w:t>
      </w:r>
      <w:proofErr w:type="spellStart"/>
      <w:r>
        <w:rPr>
          <w:lang w:val="en-US"/>
        </w:rPr>
        <w:t>Modul</w:t>
      </w:r>
      <w:proofErr w:type="spellEnd"/>
    </w:p>
    <w:p w:rsidR="00E8685C" w:rsidRDefault="001E47ED" w:rsidP="00E8685C">
      <w:pPr>
        <w:rPr>
          <w:lang w:val="en-US"/>
        </w:rPr>
      </w:pPr>
      <w:hyperlink r:id="rId9" w:history="1">
        <w:r w:rsidRPr="006F4979">
          <w:rPr>
            <w:rStyle w:val="Hyperlink"/>
            <w:lang w:val="en-US"/>
          </w:rPr>
          <w:t>http://playground.boxtec.ch/doku.php/wireless/esp8266</w:t>
        </w:r>
      </w:hyperlink>
    </w:p>
    <w:p w:rsidR="001E47ED" w:rsidRDefault="001E47ED" w:rsidP="00E8685C">
      <w:r w:rsidRPr="001E47ED">
        <w:t xml:space="preserve">ACHTUNG: </w:t>
      </w:r>
      <w:proofErr w:type="spellStart"/>
      <w:r w:rsidRPr="001E47ED">
        <w:t>SolderBridges</w:t>
      </w:r>
      <w:proofErr w:type="spellEnd"/>
      <w:r w:rsidRPr="001E47ED">
        <w:t xml:space="preserve"> auf </w:t>
      </w:r>
      <w:proofErr w:type="spellStart"/>
      <w:r w:rsidRPr="001E47ED">
        <w:t>Nucleo</w:t>
      </w:r>
      <w:proofErr w:type="spellEnd"/>
      <w:r>
        <w:t xml:space="preserve"> </w:t>
      </w:r>
      <w:proofErr w:type="spellStart"/>
      <w:r>
        <w:t>umlöten</w:t>
      </w:r>
      <w:proofErr w:type="spellEnd"/>
      <w:r>
        <w:t>:</w:t>
      </w:r>
      <w:bookmarkStart w:id="0" w:name="_GoBack"/>
      <w:bookmarkEnd w:id="0"/>
    </w:p>
    <w:p w:rsidR="001E47ED" w:rsidRDefault="001E47ED" w:rsidP="00E8685C">
      <w:r>
        <w:t>SB13 &amp; SB14 öffnen und SB62 &amp; SB63 schließen</w:t>
      </w:r>
    </w:p>
    <w:p w:rsidR="001E47ED" w:rsidRDefault="001E47ED" w:rsidP="00E8685C"/>
    <w:p w:rsidR="001E47ED" w:rsidRPr="001E47ED" w:rsidRDefault="001E47ED" w:rsidP="00E8685C"/>
    <w:sectPr w:rsidR="001E47ED" w:rsidRPr="001E47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083E5F"/>
    <w:rsid w:val="001C0CB9"/>
    <w:rsid w:val="001E47ED"/>
    <w:rsid w:val="00281757"/>
    <w:rsid w:val="0036202A"/>
    <w:rsid w:val="006D31AF"/>
    <w:rsid w:val="007D0C58"/>
    <w:rsid w:val="008B339D"/>
    <w:rsid w:val="009531F4"/>
    <w:rsid w:val="00A551A0"/>
    <w:rsid w:val="00AB5DC7"/>
    <w:rsid w:val="00AE1247"/>
    <w:rsid w:val="00AE78CE"/>
    <w:rsid w:val="00CE004E"/>
    <w:rsid w:val="00D46911"/>
    <w:rsid w:val="00E6770E"/>
    <w:rsid w:val="00E8685C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1E47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playground.boxtec.ch/doku.php/wireless/esp82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243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1771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11</cp:revision>
  <dcterms:created xsi:type="dcterms:W3CDTF">2015-01-10T15:40:00Z</dcterms:created>
  <dcterms:modified xsi:type="dcterms:W3CDTF">2015-11-14T20:24:00Z</dcterms:modified>
</cp:coreProperties>
</file>