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BEB4"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1FDDF60E"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7897819"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0112D7">
        <w:rPr>
          <w:sz w:val="24"/>
          <w:szCs w:val="24"/>
        </w:rPr>
        <w:t>in regard to</w:t>
      </w:r>
      <w:r>
        <w:rPr>
          <w:sz w:val="24"/>
          <w:szCs w:val="24"/>
        </w:rPr>
        <w:t xml:space="preserve">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364EBA77" w:rsidR="00997112" w:rsidRDefault="00997112" w:rsidP="00CC432B">
      <w:pPr>
        <w:spacing w:line="480" w:lineRule="auto"/>
        <w:ind w:left="720"/>
        <w:rPr>
          <w:sz w:val="24"/>
          <w:szCs w:val="24"/>
        </w:rPr>
      </w:pPr>
      <w:r>
        <w:rPr>
          <w:sz w:val="24"/>
          <w:szCs w:val="24"/>
        </w:rPr>
        <w:tab/>
        <w:t xml:space="preserve">The monetary savings will largely be due to three main factors.  First, the dealership will no longer be stocking inventory it doesn’t need or is to long in.  When considering 10,000,000 dollars in inventory at 4.5% interest, stocking the </w:t>
      </w:r>
      <w:r>
        <w:rPr>
          <w:sz w:val="24"/>
          <w:szCs w:val="24"/>
        </w:rPr>
        <w:lastRenderedPageBreak/>
        <w:t>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1EEB8241" w:rsidR="006B4A3D" w:rsidRPr="00CC432B" w:rsidRDefault="006B4A3D" w:rsidP="006B4A3D">
      <w:pPr>
        <w:ind w:left="720"/>
        <w:rPr>
          <w:bCs/>
          <w:sz w:val="24"/>
          <w:szCs w:val="24"/>
        </w:rPr>
      </w:pPr>
      <w:r>
        <w:rPr>
          <w:bCs/>
          <w:sz w:val="24"/>
          <w:szCs w:val="24"/>
        </w:rPr>
        <w:tab/>
      </w:r>
      <w:r>
        <w:rPr>
          <w:bCs/>
          <w:sz w:val="24"/>
          <w:szCs w:val="24"/>
        </w:rPr>
        <w:tab/>
        <w:t>Ex. Wrangler, Silverado, 1500, 4-Runner, Land Cruiser, etc.</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6788D07E" w14:textId="06B35C8D" w:rsidR="001B68FE" w:rsidRDefault="001B68FE">
      <w:pPr>
        <w:ind w:left="720"/>
        <w:rPr>
          <w:b/>
          <w:sz w:val="28"/>
          <w:szCs w:val="28"/>
        </w:rPr>
      </w:pPr>
    </w:p>
    <w:p w14:paraId="29F23A7B" w14:textId="4CBA4F6F" w:rsidR="001B68FE" w:rsidRDefault="001B68FE">
      <w:pPr>
        <w:ind w:left="720"/>
        <w:rPr>
          <w:b/>
          <w:sz w:val="28"/>
          <w:szCs w:val="28"/>
        </w:rPr>
      </w:pPr>
    </w:p>
    <w:p w14:paraId="22862B7E" w14:textId="103F5645" w:rsidR="001B68FE" w:rsidRDefault="001B68FE">
      <w:pPr>
        <w:ind w:left="720"/>
        <w:rPr>
          <w:b/>
          <w:sz w:val="28"/>
          <w:szCs w:val="28"/>
        </w:rPr>
      </w:pPr>
    </w:p>
    <w:p w14:paraId="68DD5235" w14:textId="0DA79D7D" w:rsidR="001B68FE" w:rsidRDefault="001B68FE">
      <w:pPr>
        <w:ind w:left="720"/>
        <w:rPr>
          <w:b/>
          <w:sz w:val="28"/>
          <w:szCs w:val="28"/>
        </w:rPr>
      </w:pPr>
    </w:p>
    <w:p w14:paraId="72517CE7" w14:textId="3B31A879" w:rsidR="001B68FE" w:rsidRDefault="001B68FE">
      <w:pPr>
        <w:ind w:left="720"/>
        <w:rPr>
          <w:b/>
          <w:sz w:val="28"/>
          <w:szCs w:val="28"/>
        </w:rPr>
      </w:pPr>
    </w:p>
    <w:p w14:paraId="7B18FBDA" w14:textId="77777777" w:rsidR="001B68FE" w:rsidRDefault="001B68FE">
      <w:pPr>
        <w:ind w:left="720"/>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p w14:paraId="6369BF9C" w14:textId="77777777" w:rsidR="00EA6058" w:rsidRDefault="00EA6058" w:rsidP="00147FA6">
      <w:pPr>
        <w:rPr>
          <w:b/>
          <w:sz w:val="28"/>
          <w:szCs w:val="28"/>
        </w:rPr>
      </w:pPr>
    </w:p>
    <w:tbl>
      <w:tblPr>
        <w:tblStyle w:val="TableGrid"/>
        <w:tblW w:w="0" w:type="auto"/>
        <w:tblInd w:w="720" w:type="dxa"/>
        <w:tblLook w:val="04A0" w:firstRow="1" w:lastRow="0" w:firstColumn="1" w:lastColumn="0" w:noHBand="0" w:noVBand="1"/>
      </w:tblPr>
      <w:tblGrid>
        <w:gridCol w:w="1165"/>
        <w:gridCol w:w="2880"/>
        <w:gridCol w:w="3917"/>
      </w:tblGrid>
      <w:tr w:rsidR="00EA6058" w14:paraId="34255261" w14:textId="77777777" w:rsidTr="00EA6058">
        <w:tc>
          <w:tcPr>
            <w:tcW w:w="1165" w:type="dxa"/>
          </w:tcPr>
          <w:p w14:paraId="260AEC2A" w14:textId="000CAE6E" w:rsidR="00EA6058" w:rsidRPr="00EA6058" w:rsidRDefault="00EA6058" w:rsidP="00EA6058">
            <w:pPr>
              <w:jc w:val="center"/>
              <w:rPr>
                <w:bCs/>
                <w:sz w:val="24"/>
                <w:szCs w:val="24"/>
              </w:rPr>
            </w:pPr>
            <w:r w:rsidRPr="00EA6058">
              <w:rPr>
                <w:bCs/>
                <w:sz w:val="24"/>
                <w:szCs w:val="24"/>
              </w:rPr>
              <w:t>Identifier</w:t>
            </w:r>
          </w:p>
        </w:tc>
        <w:tc>
          <w:tcPr>
            <w:tcW w:w="2880" w:type="dxa"/>
          </w:tcPr>
          <w:p w14:paraId="5625E167" w14:textId="1988FB66" w:rsidR="00EA6058" w:rsidRDefault="00EA6058" w:rsidP="00EA6058">
            <w:pPr>
              <w:jc w:val="center"/>
              <w:rPr>
                <w:bCs/>
                <w:sz w:val="24"/>
                <w:szCs w:val="24"/>
              </w:rPr>
            </w:pPr>
            <w:r w:rsidRPr="00EA6058">
              <w:rPr>
                <w:bCs/>
                <w:sz w:val="24"/>
                <w:szCs w:val="24"/>
              </w:rPr>
              <w:t>Priority</w:t>
            </w:r>
          </w:p>
          <w:p w14:paraId="0C12C467" w14:textId="36273780" w:rsidR="00EA6058" w:rsidRPr="00EA6058" w:rsidRDefault="00EA6058" w:rsidP="00EA6058">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3917" w:type="dxa"/>
          </w:tcPr>
          <w:p w14:paraId="47055F49" w14:textId="36E0B349" w:rsidR="00EA6058" w:rsidRPr="00EA6058" w:rsidRDefault="00EA6058">
            <w:pPr>
              <w:rPr>
                <w:bCs/>
                <w:sz w:val="24"/>
                <w:szCs w:val="24"/>
              </w:rPr>
            </w:pPr>
            <w:r w:rsidRPr="00EA6058">
              <w:rPr>
                <w:bCs/>
                <w:sz w:val="24"/>
                <w:szCs w:val="24"/>
              </w:rPr>
              <w:t>Requirement Description</w:t>
            </w:r>
          </w:p>
        </w:tc>
      </w:tr>
      <w:tr w:rsidR="00EA6058" w14:paraId="6A80D887" w14:textId="77777777" w:rsidTr="00EA6058">
        <w:tc>
          <w:tcPr>
            <w:tcW w:w="1165" w:type="dxa"/>
          </w:tcPr>
          <w:p w14:paraId="16D62B6F" w14:textId="730BD7B8" w:rsidR="00EA6058" w:rsidRPr="00EA6058" w:rsidRDefault="00EA6058">
            <w:pPr>
              <w:rPr>
                <w:bCs/>
                <w:sz w:val="20"/>
                <w:szCs w:val="20"/>
              </w:rPr>
            </w:pPr>
            <w:r w:rsidRPr="00EA6058">
              <w:rPr>
                <w:bCs/>
                <w:sz w:val="20"/>
                <w:szCs w:val="20"/>
              </w:rPr>
              <w:t>REQ-1</w:t>
            </w:r>
          </w:p>
        </w:tc>
        <w:tc>
          <w:tcPr>
            <w:tcW w:w="2880" w:type="dxa"/>
          </w:tcPr>
          <w:p w14:paraId="314CECC9" w14:textId="77777777" w:rsidR="00EA6058" w:rsidRPr="00EA6058" w:rsidRDefault="00EA6058">
            <w:pPr>
              <w:rPr>
                <w:b/>
                <w:sz w:val="20"/>
                <w:szCs w:val="20"/>
              </w:rPr>
            </w:pPr>
          </w:p>
        </w:tc>
        <w:tc>
          <w:tcPr>
            <w:tcW w:w="3917" w:type="dxa"/>
          </w:tcPr>
          <w:p w14:paraId="6F249BFB" w14:textId="6DD63A2D" w:rsidR="00EA6058" w:rsidRPr="00EA6058" w:rsidRDefault="00EA6058">
            <w:pPr>
              <w:rPr>
                <w:bCs/>
                <w:sz w:val="20"/>
                <w:szCs w:val="20"/>
              </w:rPr>
            </w:pPr>
            <w:r w:rsidRPr="00EA6058">
              <w:rPr>
                <w:bCs/>
                <w:sz w:val="20"/>
                <w:szCs w:val="20"/>
              </w:rPr>
              <w:t>System shall support user login and authentication</w:t>
            </w:r>
          </w:p>
        </w:tc>
      </w:tr>
      <w:tr w:rsidR="00EA6058" w14:paraId="22B08FE3" w14:textId="77777777" w:rsidTr="00EA6058">
        <w:tc>
          <w:tcPr>
            <w:tcW w:w="1165" w:type="dxa"/>
          </w:tcPr>
          <w:p w14:paraId="6BFFA60E" w14:textId="571BAD33" w:rsidR="00EA6058" w:rsidRPr="00EA6058" w:rsidRDefault="00EA6058">
            <w:pPr>
              <w:rPr>
                <w:bCs/>
                <w:sz w:val="20"/>
                <w:szCs w:val="20"/>
              </w:rPr>
            </w:pPr>
            <w:r w:rsidRPr="00EA6058">
              <w:rPr>
                <w:bCs/>
                <w:sz w:val="20"/>
                <w:szCs w:val="20"/>
              </w:rPr>
              <w:t>REQ-2</w:t>
            </w:r>
          </w:p>
        </w:tc>
        <w:tc>
          <w:tcPr>
            <w:tcW w:w="2880" w:type="dxa"/>
          </w:tcPr>
          <w:p w14:paraId="49926052" w14:textId="77777777" w:rsidR="00EA6058" w:rsidRPr="00EA6058" w:rsidRDefault="00EA6058">
            <w:pPr>
              <w:rPr>
                <w:bCs/>
                <w:sz w:val="20"/>
                <w:szCs w:val="20"/>
              </w:rPr>
            </w:pPr>
          </w:p>
        </w:tc>
        <w:tc>
          <w:tcPr>
            <w:tcW w:w="3917" w:type="dxa"/>
          </w:tcPr>
          <w:p w14:paraId="0F85FFBC" w14:textId="2C223B7F" w:rsidR="00EA6058" w:rsidRPr="00EA6058" w:rsidRDefault="00EA6058">
            <w:pPr>
              <w:rPr>
                <w:bCs/>
                <w:sz w:val="20"/>
                <w:szCs w:val="20"/>
              </w:rPr>
            </w:pPr>
            <w:r w:rsidRPr="00EA6058">
              <w:rPr>
                <w:bCs/>
                <w:sz w:val="20"/>
                <w:szCs w:val="20"/>
              </w:rPr>
              <w:t>System shall support registering new users.</w:t>
            </w:r>
          </w:p>
        </w:tc>
      </w:tr>
      <w:tr w:rsidR="00EA6058" w14:paraId="4ABFF5EC" w14:textId="77777777" w:rsidTr="00EA6058">
        <w:tc>
          <w:tcPr>
            <w:tcW w:w="1165" w:type="dxa"/>
          </w:tcPr>
          <w:p w14:paraId="6A8CC0F8" w14:textId="1D3EB573" w:rsidR="00EA6058" w:rsidRPr="00EA6058" w:rsidRDefault="00EA6058">
            <w:pPr>
              <w:rPr>
                <w:bCs/>
                <w:sz w:val="20"/>
                <w:szCs w:val="20"/>
              </w:rPr>
            </w:pPr>
            <w:r w:rsidRPr="00EA6058">
              <w:rPr>
                <w:bCs/>
                <w:sz w:val="20"/>
                <w:szCs w:val="20"/>
              </w:rPr>
              <w:t>REQ-3</w:t>
            </w:r>
          </w:p>
        </w:tc>
        <w:tc>
          <w:tcPr>
            <w:tcW w:w="2880" w:type="dxa"/>
          </w:tcPr>
          <w:p w14:paraId="34D3CB34" w14:textId="77777777" w:rsidR="00EA6058" w:rsidRPr="00EA6058" w:rsidRDefault="00EA6058">
            <w:pPr>
              <w:rPr>
                <w:bCs/>
                <w:sz w:val="20"/>
                <w:szCs w:val="20"/>
              </w:rPr>
            </w:pPr>
          </w:p>
        </w:tc>
        <w:tc>
          <w:tcPr>
            <w:tcW w:w="3917" w:type="dxa"/>
          </w:tcPr>
          <w:p w14:paraId="3C274CF4" w14:textId="7CF7DE37" w:rsidR="00EA6058" w:rsidRPr="00EA6058" w:rsidRDefault="00EA6058">
            <w:pPr>
              <w:rPr>
                <w:bCs/>
                <w:sz w:val="20"/>
                <w:szCs w:val="20"/>
              </w:rPr>
            </w:pPr>
            <w:r w:rsidRPr="00EA6058">
              <w:rPr>
                <w:bCs/>
                <w:sz w:val="20"/>
                <w:szCs w:val="20"/>
              </w:rPr>
              <w:t>System shall support users to define month supply of inventory by both make and model</w:t>
            </w:r>
          </w:p>
        </w:tc>
      </w:tr>
      <w:tr w:rsidR="00EA6058" w14:paraId="45BB2991" w14:textId="77777777" w:rsidTr="00EA6058">
        <w:tc>
          <w:tcPr>
            <w:tcW w:w="1165" w:type="dxa"/>
          </w:tcPr>
          <w:p w14:paraId="414A2AF0" w14:textId="60C4E38D" w:rsidR="00EA6058" w:rsidRPr="00147FA6" w:rsidRDefault="00EA6058">
            <w:pPr>
              <w:rPr>
                <w:bCs/>
                <w:sz w:val="20"/>
                <w:szCs w:val="20"/>
              </w:rPr>
            </w:pPr>
            <w:r w:rsidRPr="00147FA6">
              <w:rPr>
                <w:bCs/>
                <w:sz w:val="20"/>
                <w:szCs w:val="20"/>
              </w:rPr>
              <w:t>REQ-4</w:t>
            </w:r>
          </w:p>
        </w:tc>
        <w:tc>
          <w:tcPr>
            <w:tcW w:w="2880" w:type="dxa"/>
          </w:tcPr>
          <w:p w14:paraId="555E089C" w14:textId="77777777" w:rsidR="00EA6058" w:rsidRPr="00147FA6" w:rsidRDefault="00EA6058">
            <w:pPr>
              <w:rPr>
                <w:bCs/>
                <w:sz w:val="20"/>
                <w:szCs w:val="20"/>
              </w:rPr>
            </w:pPr>
          </w:p>
        </w:tc>
        <w:tc>
          <w:tcPr>
            <w:tcW w:w="3917" w:type="dxa"/>
          </w:tcPr>
          <w:p w14:paraId="137D3732" w14:textId="63E1A367" w:rsidR="00EA6058" w:rsidRPr="00147FA6" w:rsidRDefault="00147FA6">
            <w:pPr>
              <w:rPr>
                <w:bCs/>
                <w:sz w:val="20"/>
                <w:szCs w:val="20"/>
              </w:rPr>
            </w:pPr>
            <w:r w:rsidRPr="00147FA6">
              <w:rPr>
                <w:bCs/>
                <w:sz w:val="20"/>
                <w:szCs w:val="20"/>
              </w:rPr>
              <w:t>S</w:t>
            </w:r>
            <w:r w:rsidR="00EA6058" w:rsidRPr="00147FA6">
              <w:rPr>
                <w:bCs/>
                <w:sz w:val="20"/>
                <w:szCs w:val="20"/>
              </w:rPr>
              <w:t xml:space="preserve">ystem shall </w:t>
            </w:r>
            <w:r w:rsidRPr="00147FA6">
              <w:rPr>
                <w:bCs/>
                <w:sz w:val="20"/>
                <w:szCs w:val="20"/>
              </w:rPr>
              <w:t>pull in-stock inventory from dealership CRM</w:t>
            </w:r>
          </w:p>
        </w:tc>
      </w:tr>
      <w:tr w:rsidR="00EA6058" w14:paraId="13D73E76" w14:textId="77777777" w:rsidTr="00EA6058">
        <w:tc>
          <w:tcPr>
            <w:tcW w:w="1165" w:type="dxa"/>
          </w:tcPr>
          <w:p w14:paraId="3836868E" w14:textId="0E507D13" w:rsidR="00EA6058" w:rsidRPr="00147FA6" w:rsidRDefault="00147FA6">
            <w:pPr>
              <w:rPr>
                <w:bCs/>
                <w:sz w:val="20"/>
                <w:szCs w:val="20"/>
              </w:rPr>
            </w:pPr>
            <w:r w:rsidRPr="00147FA6">
              <w:rPr>
                <w:bCs/>
                <w:sz w:val="20"/>
                <w:szCs w:val="20"/>
              </w:rPr>
              <w:t>REQ-5</w:t>
            </w:r>
          </w:p>
        </w:tc>
        <w:tc>
          <w:tcPr>
            <w:tcW w:w="2880" w:type="dxa"/>
          </w:tcPr>
          <w:p w14:paraId="1ED4B820" w14:textId="77777777" w:rsidR="00EA6058" w:rsidRPr="00147FA6" w:rsidRDefault="00EA6058">
            <w:pPr>
              <w:rPr>
                <w:bCs/>
                <w:sz w:val="20"/>
                <w:szCs w:val="20"/>
              </w:rPr>
            </w:pPr>
          </w:p>
        </w:tc>
        <w:tc>
          <w:tcPr>
            <w:tcW w:w="3917" w:type="dxa"/>
          </w:tcPr>
          <w:p w14:paraId="61A8627D" w14:textId="25E1EEBC" w:rsidR="00EA6058" w:rsidRPr="00147FA6" w:rsidRDefault="00147FA6">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EA6058" w14:paraId="308F69DB" w14:textId="77777777" w:rsidTr="00EA6058">
        <w:tc>
          <w:tcPr>
            <w:tcW w:w="1165" w:type="dxa"/>
          </w:tcPr>
          <w:p w14:paraId="438401AB" w14:textId="45153124" w:rsidR="00EA6058" w:rsidRPr="00147FA6" w:rsidRDefault="00147FA6">
            <w:pPr>
              <w:rPr>
                <w:bCs/>
                <w:sz w:val="20"/>
                <w:szCs w:val="20"/>
              </w:rPr>
            </w:pPr>
            <w:r>
              <w:rPr>
                <w:bCs/>
                <w:sz w:val="20"/>
                <w:szCs w:val="20"/>
              </w:rPr>
              <w:t>REQ-6</w:t>
            </w:r>
          </w:p>
        </w:tc>
        <w:tc>
          <w:tcPr>
            <w:tcW w:w="2880" w:type="dxa"/>
          </w:tcPr>
          <w:p w14:paraId="3A40DDEE" w14:textId="77777777" w:rsidR="00EA6058" w:rsidRDefault="00EA6058">
            <w:pPr>
              <w:rPr>
                <w:b/>
                <w:sz w:val="28"/>
                <w:szCs w:val="28"/>
              </w:rPr>
            </w:pPr>
          </w:p>
        </w:tc>
        <w:tc>
          <w:tcPr>
            <w:tcW w:w="3917" w:type="dxa"/>
          </w:tcPr>
          <w:p w14:paraId="658EC102" w14:textId="59A16213" w:rsidR="00EA6058" w:rsidRPr="00147FA6" w:rsidRDefault="00147FA6">
            <w:pPr>
              <w:rPr>
                <w:bCs/>
                <w:sz w:val="20"/>
                <w:szCs w:val="20"/>
              </w:rPr>
            </w:pPr>
            <w:r w:rsidRPr="00147FA6">
              <w:rPr>
                <w:bCs/>
                <w:sz w:val="20"/>
                <w:szCs w:val="20"/>
              </w:rPr>
              <w:t>System shall compute long or short position of inventory</w:t>
            </w:r>
          </w:p>
        </w:tc>
      </w:tr>
      <w:tr w:rsidR="00EA6058" w14:paraId="7727B4A1" w14:textId="77777777" w:rsidTr="00EA6058">
        <w:tc>
          <w:tcPr>
            <w:tcW w:w="1165" w:type="dxa"/>
          </w:tcPr>
          <w:p w14:paraId="08DCC144" w14:textId="77777777" w:rsidR="00EA6058" w:rsidRDefault="00EA6058">
            <w:pPr>
              <w:rPr>
                <w:b/>
                <w:sz w:val="28"/>
                <w:szCs w:val="28"/>
              </w:rPr>
            </w:pPr>
          </w:p>
        </w:tc>
        <w:tc>
          <w:tcPr>
            <w:tcW w:w="2880" w:type="dxa"/>
          </w:tcPr>
          <w:p w14:paraId="17EF04DA" w14:textId="77777777" w:rsidR="00EA6058" w:rsidRDefault="00EA6058">
            <w:pPr>
              <w:rPr>
                <w:b/>
                <w:sz w:val="28"/>
                <w:szCs w:val="28"/>
              </w:rPr>
            </w:pPr>
          </w:p>
        </w:tc>
        <w:tc>
          <w:tcPr>
            <w:tcW w:w="3917" w:type="dxa"/>
          </w:tcPr>
          <w:p w14:paraId="4799ED0C" w14:textId="77777777" w:rsidR="00EA6058" w:rsidRDefault="00EA6058">
            <w:pPr>
              <w:rPr>
                <w:b/>
                <w:sz w:val="28"/>
                <w:szCs w:val="28"/>
              </w:rPr>
            </w:pPr>
          </w:p>
        </w:tc>
      </w:tr>
    </w:tbl>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009856C8" w14:textId="6F45E08A" w:rsidR="00147FA6" w:rsidRDefault="00147FA6">
      <w:pPr>
        <w:ind w:left="720"/>
        <w:rPr>
          <w:b/>
          <w:sz w:val="28"/>
          <w:szCs w:val="28"/>
        </w:rPr>
      </w:pPr>
    </w:p>
    <w:p w14:paraId="66C3FC94" w14:textId="07BD951B" w:rsidR="00147FA6" w:rsidRDefault="00147FA6">
      <w:pPr>
        <w:ind w:left="720"/>
        <w:rPr>
          <w:b/>
          <w:sz w:val="28"/>
          <w:szCs w:val="28"/>
        </w:rPr>
      </w:pPr>
    </w:p>
    <w:p w14:paraId="0F0DF066" w14:textId="24CC2663" w:rsidR="00147FA6" w:rsidRDefault="00147FA6">
      <w:pPr>
        <w:ind w:left="720"/>
        <w:rPr>
          <w:b/>
          <w:sz w:val="28"/>
          <w:szCs w:val="28"/>
        </w:rPr>
      </w:pPr>
    </w:p>
    <w:p w14:paraId="46E979AF" w14:textId="05EE00A0" w:rsidR="00147FA6" w:rsidRDefault="00147FA6">
      <w:pPr>
        <w:ind w:left="720"/>
        <w:rPr>
          <w:b/>
          <w:sz w:val="28"/>
          <w:szCs w:val="28"/>
        </w:rPr>
      </w:pPr>
    </w:p>
    <w:p w14:paraId="169AA9A2" w14:textId="466A6579" w:rsidR="00147FA6" w:rsidRDefault="00147FA6">
      <w:pPr>
        <w:ind w:left="720"/>
        <w:rPr>
          <w:b/>
          <w:sz w:val="28"/>
          <w:szCs w:val="28"/>
        </w:rPr>
      </w:pPr>
    </w:p>
    <w:p w14:paraId="7AC3A094" w14:textId="3DF454DD" w:rsidR="00147FA6" w:rsidRDefault="00147FA6">
      <w:pPr>
        <w:ind w:left="720"/>
        <w:rPr>
          <w:b/>
          <w:sz w:val="28"/>
          <w:szCs w:val="28"/>
        </w:rPr>
      </w:pPr>
    </w:p>
    <w:p w14:paraId="616868F1" w14:textId="7D8ECA67" w:rsidR="00147FA6" w:rsidRDefault="00147FA6">
      <w:pPr>
        <w:ind w:left="720"/>
        <w:rPr>
          <w:b/>
          <w:sz w:val="28"/>
          <w:szCs w:val="28"/>
        </w:rPr>
      </w:pPr>
    </w:p>
    <w:p w14:paraId="69F7BDFD" w14:textId="60407464" w:rsidR="00147FA6" w:rsidRDefault="00147FA6">
      <w:pPr>
        <w:ind w:left="720"/>
        <w:rPr>
          <w:b/>
          <w:sz w:val="28"/>
          <w:szCs w:val="28"/>
        </w:rPr>
      </w:pPr>
    </w:p>
    <w:p w14:paraId="23BE063C" w14:textId="4C01E079" w:rsidR="00147FA6" w:rsidRDefault="00147FA6">
      <w:pPr>
        <w:ind w:left="720"/>
        <w:rPr>
          <w:b/>
          <w:sz w:val="28"/>
          <w:szCs w:val="28"/>
        </w:rPr>
      </w:pPr>
    </w:p>
    <w:p w14:paraId="7F0D5007" w14:textId="3CC42716" w:rsidR="00147FA6" w:rsidRDefault="00147FA6">
      <w:pPr>
        <w:ind w:left="720"/>
        <w:rPr>
          <w:b/>
          <w:sz w:val="28"/>
          <w:szCs w:val="28"/>
        </w:rPr>
      </w:pPr>
    </w:p>
    <w:p w14:paraId="4C1C4B49" w14:textId="7481169E" w:rsidR="00147FA6" w:rsidRDefault="00147FA6">
      <w:pPr>
        <w:ind w:left="720"/>
        <w:rPr>
          <w:b/>
          <w:sz w:val="28"/>
          <w:szCs w:val="28"/>
        </w:rPr>
      </w:pPr>
    </w:p>
    <w:p w14:paraId="174DA935" w14:textId="196108D5" w:rsidR="00147FA6" w:rsidRDefault="00147FA6">
      <w:pPr>
        <w:ind w:left="720"/>
        <w:rPr>
          <w:b/>
          <w:sz w:val="28"/>
          <w:szCs w:val="28"/>
        </w:rPr>
      </w:pPr>
    </w:p>
    <w:p w14:paraId="3A9C9E28" w14:textId="256C4903" w:rsidR="00147FA6" w:rsidRDefault="00147FA6">
      <w:pPr>
        <w:ind w:left="720"/>
        <w:rPr>
          <w:b/>
          <w:sz w:val="28"/>
          <w:szCs w:val="28"/>
        </w:rPr>
      </w:pPr>
    </w:p>
    <w:p w14:paraId="4639C1D2" w14:textId="77777777" w:rsidR="00147FA6" w:rsidRDefault="00147FA6">
      <w:pPr>
        <w:ind w:left="720"/>
        <w:rPr>
          <w:b/>
          <w:sz w:val="28"/>
          <w:szCs w:val="28"/>
        </w:rPr>
      </w:pPr>
    </w:p>
    <w:p w14:paraId="712E4F21" w14:textId="77777777" w:rsidR="001B68FE" w:rsidRDefault="001B68FE">
      <w:pPr>
        <w:ind w:left="720"/>
        <w:rPr>
          <w:b/>
          <w:sz w:val="28"/>
          <w:szCs w:val="28"/>
        </w:rPr>
      </w:pPr>
    </w:p>
    <w:p w14:paraId="00000035" w14:textId="30CD64F0"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B4C99E8" w:rsidR="00147FA6" w:rsidRDefault="00147FA6" w:rsidP="00147FA6">
      <w:pPr>
        <w:ind w:left="720"/>
        <w:rPr>
          <w:bCs/>
          <w:sz w:val="24"/>
          <w:szCs w:val="24"/>
        </w:rPr>
      </w:pPr>
      <w:r>
        <w:rPr>
          <w:bCs/>
          <w:sz w:val="24"/>
          <w:szCs w:val="24"/>
        </w:rPr>
        <w:t>Functionality:</w:t>
      </w:r>
      <w:r w:rsidR="00521498">
        <w:rPr>
          <w:bCs/>
          <w:sz w:val="24"/>
          <w:szCs w:val="24"/>
        </w:rPr>
        <w:t xml:space="preserve">  Functionality of solution is of upmost importance.  And our solution will contain numerous functions and parameters which would help to solve problems in different situations.  </w:t>
      </w:r>
      <w:bookmarkStart w:id="0" w:name="_GoBack"/>
      <w:bookmarkEnd w:id="0"/>
    </w:p>
    <w:p w14:paraId="2F668571" w14:textId="0B1A0058" w:rsidR="00147FA6" w:rsidRDefault="00147FA6" w:rsidP="00147FA6">
      <w:pPr>
        <w:ind w:left="720"/>
        <w:rPr>
          <w:bCs/>
          <w:sz w:val="24"/>
          <w:szCs w:val="24"/>
        </w:rPr>
      </w:pPr>
    </w:p>
    <w:p w14:paraId="7F8BDD99" w14:textId="176DD754" w:rsidR="00147FA6" w:rsidRDefault="00147FA6" w:rsidP="00147FA6">
      <w:pPr>
        <w:ind w:left="720"/>
        <w:rPr>
          <w:bCs/>
          <w:sz w:val="24"/>
          <w:szCs w:val="24"/>
        </w:rPr>
      </w:pPr>
      <w:r>
        <w:rPr>
          <w:bCs/>
          <w:sz w:val="24"/>
          <w:szCs w:val="24"/>
        </w:rPr>
        <w:t>Usability:</w:t>
      </w:r>
      <w:r w:rsidR="00521498">
        <w:rPr>
          <w:bCs/>
          <w:sz w:val="24"/>
          <w:szCs w:val="24"/>
        </w:rPr>
        <w:t xml:space="preserve">  </w:t>
      </w:r>
    </w:p>
    <w:p w14:paraId="7A181574" w14:textId="08FC054B" w:rsidR="00147FA6" w:rsidRDefault="00147FA6" w:rsidP="00147FA6">
      <w:pPr>
        <w:ind w:left="720"/>
        <w:rPr>
          <w:bCs/>
          <w:sz w:val="24"/>
          <w:szCs w:val="24"/>
        </w:rPr>
      </w:pPr>
    </w:p>
    <w:p w14:paraId="4763D55A" w14:textId="06DCDE69" w:rsidR="00147FA6" w:rsidRDefault="00147FA6" w:rsidP="00147FA6">
      <w:pPr>
        <w:ind w:left="720"/>
        <w:rPr>
          <w:bCs/>
          <w:sz w:val="24"/>
          <w:szCs w:val="24"/>
        </w:rPr>
      </w:pPr>
      <w:r>
        <w:rPr>
          <w:bCs/>
          <w:sz w:val="24"/>
          <w:szCs w:val="24"/>
        </w:rPr>
        <w:t>Reliability:</w:t>
      </w:r>
      <w:r w:rsidR="00521498">
        <w:rPr>
          <w:bCs/>
          <w:sz w:val="24"/>
          <w:szCs w:val="24"/>
        </w:rPr>
        <w:t xml:space="preserve">  Frequency of failure should be very low.  Customers only need to restart the software to recover and are able to choose whether to recover the last step they did.  And software will be updated every month if not never.</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037A4E68" w:rsidR="001B68FE" w:rsidRDefault="001B68FE">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77777777" w:rsidR="00643A7D" w:rsidRDefault="00643A7D"/>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lastRenderedPageBreak/>
              <w:t>REQ-8</w:t>
            </w:r>
          </w:p>
        </w:tc>
        <w:tc>
          <w:tcPr>
            <w:tcW w:w="2608" w:type="dxa"/>
          </w:tcPr>
          <w:p w14:paraId="0A2688CA" w14:textId="77777777" w:rsidR="00643A7D" w:rsidRDefault="00643A7D"/>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77777777" w:rsidR="00643A7D" w:rsidRDefault="00643A7D"/>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77777777" w:rsidR="00643A7D" w:rsidRDefault="00643A7D"/>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77777777" w:rsidR="00643A7D" w:rsidRDefault="00643A7D"/>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77777777" w:rsidR="00643A7D" w:rsidRDefault="00643A7D"/>
        </w:tc>
        <w:tc>
          <w:tcPr>
            <w:tcW w:w="4259" w:type="dxa"/>
          </w:tcPr>
          <w:p w14:paraId="54ABDD70" w14:textId="177430B7" w:rsidR="00643A7D" w:rsidRDefault="006B4A3D">
            <w:r>
              <w:t>Registration Button:  Allow new users to register for system.</w:t>
            </w:r>
          </w:p>
        </w:tc>
      </w:tr>
      <w:tr w:rsidR="00643A7D" w14:paraId="72EC9CDF" w14:textId="77777777" w:rsidTr="006B4A3D">
        <w:trPr>
          <w:trHeight w:val="264"/>
        </w:trPr>
        <w:tc>
          <w:tcPr>
            <w:tcW w:w="1347" w:type="dxa"/>
          </w:tcPr>
          <w:p w14:paraId="1E63052E" w14:textId="77777777" w:rsidR="00643A7D" w:rsidRDefault="00643A7D"/>
        </w:tc>
        <w:tc>
          <w:tcPr>
            <w:tcW w:w="2608" w:type="dxa"/>
          </w:tcPr>
          <w:p w14:paraId="57CA6849" w14:textId="77777777" w:rsidR="00643A7D" w:rsidRDefault="00643A7D"/>
        </w:tc>
        <w:tc>
          <w:tcPr>
            <w:tcW w:w="4259" w:type="dxa"/>
          </w:tcPr>
          <w:p w14:paraId="0B0FA9AA" w14:textId="77777777" w:rsidR="00643A7D" w:rsidRDefault="00643A7D"/>
        </w:tc>
      </w:tr>
    </w:tbl>
    <w:p w14:paraId="00000037" w14:textId="77777777" w:rsidR="007C237B" w:rsidRDefault="007C237B">
      <w:pPr>
        <w:ind w:left="720"/>
      </w:pPr>
    </w:p>
    <w:p w14:paraId="00000038" w14:textId="77777777" w:rsidR="007C237B" w:rsidRDefault="007C237B"/>
    <w:sectPr w:rsidR="007C237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805F2" w14:textId="77777777" w:rsidR="0054026D" w:rsidRDefault="0054026D" w:rsidP="006B4A3D">
      <w:pPr>
        <w:spacing w:line="240" w:lineRule="auto"/>
      </w:pPr>
      <w:r>
        <w:separator/>
      </w:r>
    </w:p>
  </w:endnote>
  <w:endnote w:type="continuationSeparator" w:id="0">
    <w:p w14:paraId="307C4897" w14:textId="77777777" w:rsidR="0054026D" w:rsidRDefault="0054026D"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57580" w14:textId="77777777" w:rsidR="0054026D" w:rsidRDefault="0054026D" w:rsidP="006B4A3D">
      <w:pPr>
        <w:spacing w:line="240" w:lineRule="auto"/>
      </w:pPr>
      <w:r>
        <w:separator/>
      </w:r>
    </w:p>
  </w:footnote>
  <w:footnote w:type="continuationSeparator" w:id="0">
    <w:p w14:paraId="069CACF0" w14:textId="77777777" w:rsidR="0054026D" w:rsidRDefault="0054026D"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147FA6"/>
    <w:rsid w:val="001674B7"/>
    <w:rsid w:val="001B68FE"/>
    <w:rsid w:val="002C44BF"/>
    <w:rsid w:val="003B15A9"/>
    <w:rsid w:val="00521498"/>
    <w:rsid w:val="0054026D"/>
    <w:rsid w:val="0057725C"/>
    <w:rsid w:val="00643A7D"/>
    <w:rsid w:val="006B4A3D"/>
    <w:rsid w:val="007C237B"/>
    <w:rsid w:val="007F3E2D"/>
    <w:rsid w:val="008F51E5"/>
    <w:rsid w:val="00997112"/>
    <w:rsid w:val="009F4A23"/>
    <w:rsid w:val="00B41121"/>
    <w:rsid w:val="00C77C09"/>
    <w:rsid w:val="00CC432B"/>
    <w:rsid w:val="00D30E5B"/>
    <w:rsid w:val="00D6492B"/>
    <w:rsid w:val="00EA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 culver</cp:lastModifiedBy>
  <cp:revision>3</cp:revision>
  <dcterms:created xsi:type="dcterms:W3CDTF">2019-09-07T16:55:00Z</dcterms:created>
  <dcterms:modified xsi:type="dcterms:W3CDTF">2019-09-07T17:00:00Z</dcterms:modified>
</cp:coreProperties>
</file>