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F4" w:rsidRDefault="00123FF3" w:rsidP="00031DA7">
      <w:pPr>
        <w:spacing w:before="120" w:after="0"/>
        <w:rPr>
          <w:rFonts w:ascii="Microsoft Himalaya" w:eastAsia="Microsoft Himalaya" w:hAnsi="Microsoft Himalaya" w:cs="Microsoft Himalaya"/>
          <w:b/>
          <w:sz w:val="36"/>
          <w:szCs w:val="28"/>
        </w:rPr>
      </w:pPr>
      <w:r w:rsidRPr="00123FF3">
        <w:rPr>
          <w:rFonts w:ascii="Tahoma" w:hAnsi="Tahoma" w:cs="Tahoma"/>
          <w:b/>
          <w:noProof/>
          <w:sz w:val="18"/>
          <w:szCs w:val="24"/>
        </w:rPr>
        <w:pict>
          <v:shapetype id="_x0000_t202" coordsize="21600,21600" o:spt="202" path="m,l,21600r21600,l21600,xe">
            <v:stroke joinstyle="miter"/>
            <v:path gradientshapeok="t" o:connecttype="rect"/>
          </v:shapetype>
          <v:shape id="Text Box 7" o:spid="_x0000_s1026" type="#_x0000_t202" style="position:absolute;margin-left:-20.25pt;margin-top:74.3pt;width:568.65pt;height:9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wKuQIAALo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" filled="f" stroked="f">
            <v:textbox style="mso-next-textbox:#Text Box 7">
              <w:txbxContent>
                <w:p w:rsidR="00C807F4" w:rsidRPr="00E771D2" w:rsidRDefault="00C807F4" w:rsidP="00866EFA">
                  <w:pPr>
                    <w:tabs>
                      <w:tab w:val="left" w:pos="1080"/>
                    </w:tabs>
                    <w:spacing w:after="0" w:line="240" w:lineRule="auto"/>
                    <w:rPr>
                      <w:b/>
                      <w:color w:val="FFFFFF" w:themeColor="background1"/>
                      <w:sz w:val="18"/>
                      <w:szCs w:val="24"/>
                    </w:rPr>
                  </w:pPr>
                  <w:r w:rsidRPr="00E771D2">
                    <w:rPr>
                      <w:b/>
                      <w:color w:val="FFFFFF" w:themeColor="background1"/>
                      <w:sz w:val="24"/>
                      <w:szCs w:val="24"/>
                    </w:rPr>
                    <w:t>THEME:</w:t>
                  </w:r>
                  <w:r>
                    <w:rPr>
                      <w:b/>
                      <w:color w:val="FFFFFF" w:themeColor="background1"/>
                      <w:sz w:val="24"/>
                      <w:szCs w:val="24"/>
                    </w:rPr>
                    <w:t xml:space="preserve"> </w:t>
                  </w:r>
                  <w:r w:rsidR="00866EFA">
                    <w:rPr>
                      <w:b/>
                      <w:color w:val="FFFFFF" w:themeColor="background1"/>
                      <w:sz w:val="24"/>
                      <w:szCs w:val="24"/>
                    </w:rPr>
                    <w:tab/>
                  </w:r>
                  <w:r w:rsidRPr="008F4717">
                    <w:rPr>
                      <w:rFonts w:asciiTheme="majorHAnsi" w:hAnsiTheme="majorHAnsi"/>
                      <w:b/>
                      <w:color w:val="FFFFFF" w:themeColor="background1"/>
                      <w:sz w:val="20"/>
                      <w:szCs w:val="18"/>
                    </w:rPr>
                    <w:t>THE SPIRIT OF GOD</w:t>
                  </w:r>
                  <w:r>
                    <w:rPr>
                      <w:b/>
                      <w:color w:val="FFFFFF" w:themeColor="background1"/>
                      <w:sz w:val="20"/>
                      <w:szCs w:val="18"/>
                    </w:rPr>
                    <w:tab/>
                  </w:r>
                  <w:r>
                    <w:rPr>
                      <w:b/>
                      <w:color w:val="FFFFFF" w:themeColor="background1"/>
                      <w:sz w:val="20"/>
                      <w:szCs w:val="18"/>
                    </w:rPr>
                    <w:tab/>
                    <w:t xml:space="preserve"> </w:t>
                  </w:r>
                  <w:r w:rsidRPr="00E771D2">
                    <w:rPr>
                      <w:b/>
                      <w:color w:val="FFFFFF" w:themeColor="background1"/>
                      <w:sz w:val="24"/>
                      <w:szCs w:val="24"/>
                    </w:rPr>
                    <w:t xml:space="preserve">                                                                             </w:t>
                  </w:r>
                  <w:r>
                    <w:rPr>
                      <w:b/>
                      <w:color w:val="FFFFFF" w:themeColor="background1"/>
                      <w:sz w:val="24"/>
                      <w:szCs w:val="24"/>
                    </w:rPr>
                    <w:tab/>
                  </w:r>
                  <w:r w:rsidRPr="00E771D2">
                    <w:rPr>
                      <w:b/>
                      <w:color w:val="FFFFFF" w:themeColor="background1"/>
                      <w:sz w:val="24"/>
                      <w:szCs w:val="24"/>
                    </w:rPr>
                    <w:t xml:space="preserve"> </w:t>
                  </w:r>
                  <w:r>
                    <w:rPr>
                      <w:b/>
                      <w:color w:val="FFFFFF" w:themeColor="background1"/>
                      <w:sz w:val="24"/>
                      <w:szCs w:val="24"/>
                    </w:rPr>
                    <w:tab/>
                  </w:r>
                  <w:r w:rsidRPr="00775A9C">
                    <w:rPr>
                      <w:b/>
                      <w:color w:val="FFFFFF"/>
                      <w:sz w:val="24"/>
                      <w:szCs w:val="24"/>
                    </w:rPr>
                    <w:t xml:space="preserve">TEL: </w:t>
                  </w:r>
                  <w:r>
                    <w:rPr>
                      <w:b/>
                      <w:color w:val="FFFFFF"/>
                      <w:sz w:val="20"/>
                      <w:szCs w:val="24"/>
                    </w:rPr>
                    <w:t>09037309053</w:t>
                  </w:r>
                </w:p>
                <w:p w:rsidR="0069039A" w:rsidRPr="006E6D3B" w:rsidRDefault="00C807F4" w:rsidP="00866EFA">
                  <w:pPr>
                    <w:tabs>
                      <w:tab w:val="left" w:pos="1080"/>
                    </w:tabs>
                    <w:spacing w:after="0" w:line="240" w:lineRule="auto"/>
                    <w:jc w:val="both"/>
                    <w:rPr>
                      <w:b/>
                      <w:color w:val="FFFFFF" w:themeColor="background1"/>
                      <w:sz w:val="24"/>
                      <w:szCs w:val="24"/>
                    </w:rPr>
                  </w:pPr>
                  <w:r w:rsidRPr="00E771D2">
                    <w:rPr>
                      <w:b/>
                      <w:color w:val="FFFFFF" w:themeColor="background1"/>
                      <w:sz w:val="24"/>
                      <w:szCs w:val="24"/>
                    </w:rPr>
                    <w:t>TOPIC</w:t>
                  </w:r>
                  <w:r w:rsidRPr="00E771D2">
                    <w:rPr>
                      <w:b/>
                      <w:color w:val="FFFFFF" w:themeColor="background1"/>
                      <w:sz w:val="20"/>
                      <w:szCs w:val="20"/>
                    </w:rPr>
                    <w:t xml:space="preserve">: </w:t>
                  </w:r>
                  <w:r>
                    <w:rPr>
                      <w:b/>
                      <w:color w:val="FFFFFF" w:themeColor="background1"/>
                      <w:sz w:val="20"/>
                      <w:szCs w:val="20"/>
                    </w:rPr>
                    <w:t xml:space="preserve"> </w:t>
                  </w:r>
                  <w:r w:rsidR="0069039A">
                    <w:rPr>
                      <w:b/>
                      <w:color w:val="FFFFFF" w:themeColor="background1"/>
                      <w:sz w:val="20"/>
                      <w:szCs w:val="20"/>
                    </w:rPr>
                    <w:tab/>
                  </w:r>
                  <w:r w:rsidR="00945D55">
                    <w:rPr>
                      <w:rFonts w:asciiTheme="majorHAnsi" w:hAnsiTheme="majorHAnsi" w:cstheme="minorHAnsi"/>
                      <w:b/>
                      <w:color w:val="FFFFFF" w:themeColor="background1"/>
                      <w:sz w:val="18"/>
                      <w:szCs w:val="20"/>
                    </w:rPr>
                    <w:t>THE GRACE THAT BRINGETH SALVATION</w:t>
                  </w:r>
                  <w:r w:rsidR="006E6D3B">
                    <w:rPr>
                      <w:rFonts w:asciiTheme="majorHAnsi" w:hAnsiTheme="majorHAnsi" w:cstheme="minorHAnsi"/>
                      <w:b/>
                      <w:color w:val="FFFFFF" w:themeColor="background1"/>
                      <w:sz w:val="18"/>
                      <w:szCs w:val="20"/>
                    </w:rPr>
                    <w:t xml:space="preserve">  </w:t>
                  </w:r>
                  <w:r w:rsidR="0069039A" w:rsidRPr="0069039A">
                    <w:rPr>
                      <w:rFonts w:asciiTheme="majorHAnsi" w:hAnsiTheme="majorHAnsi" w:cstheme="minorHAnsi"/>
                      <w:b/>
                      <w:color w:val="FFFFFF" w:themeColor="background1"/>
                      <w:sz w:val="18"/>
                      <w:szCs w:val="20"/>
                    </w:rPr>
                    <w:t xml:space="preserve"> </w:t>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rFonts w:asciiTheme="majorHAnsi" w:hAnsiTheme="majorHAnsi" w:cstheme="minorHAnsi"/>
                      <w:b/>
                      <w:color w:val="FFFFFF" w:themeColor="background1"/>
                      <w:sz w:val="18"/>
                      <w:szCs w:val="20"/>
                    </w:rPr>
                    <w:tab/>
                  </w:r>
                  <w:r w:rsidR="0069039A">
                    <w:rPr>
                      <w:b/>
                      <w:color w:val="FFFFFF" w:themeColor="background1"/>
                      <w:sz w:val="18"/>
                      <w:szCs w:val="18"/>
                    </w:rPr>
                    <w:t xml:space="preserve">          </w:t>
                  </w:r>
                  <w:r w:rsidR="006E6D3B">
                    <w:rPr>
                      <w:b/>
                      <w:color w:val="FFFFFF" w:themeColor="background1"/>
                      <w:sz w:val="18"/>
                      <w:szCs w:val="18"/>
                    </w:rPr>
                    <w:t xml:space="preserve">  </w:t>
                  </w:r>
                  <w:r w:rsidR="006E6D3B">
                    <w:rPr>
                      <w:b/>
                      <w:color w:val="FFFFFF"/>
                      <w:sz w:val="20"/>
                      <w:szCs w:val="18"/>
                    </w:rPr>
                    <w:t>07038507050</w:t>
                  </w:r>
                </w:p>
                <w:p w:rsidR="00C807F4" w:rsidRDefault="00C807F4" w:rsidP="00866EFA">
                  <w:pPr>
                    <w:tabs>
                      <w:tab w:val="left" w:pos="1080"/>
                    </w:tabs>
                    <w:spacing w:after="0" w:line="240" w:lineRule="auto"/>
                    <w:jc w:val="both"/>
                    <w:rPr>
                      <w:color w:val="FFFFFF"/>
                      <w:sz w:val="20"/>
                      <w:szCs w:val="20"/>
                    </w:rPr>
                  </w:pPr>
                  <w:r>
                    <w:rPr>
                      <w:b/>
                      <w:color w:val="FFFFFF" w:themeColor="background1"/>
                      <w:sz w:val="24"/>
                      <w:szCs w:val="24"/>
                    </w:rPr>
                    <w:t xml:space="preserve">TEXT:    </w:t>
                  </w:r>
                  <w:r w:rsidR="00866EFA">
                    <w:rPr>
                      <w:b/>
                      <w:color w:val="FFFFFF" w:themeColor="background1"/>
                      <w:sz w:val="24"/>
                      <w:szCs w:val="24"/>
                    </w:rPr>
                    <w:tab/>
                  </w:r>
                  <w:r w:rsidR="00945D55">
                    <w:rPr>
                      <w:rFonts w:ascii="Times New Roman" w:hAnsi="Times New Roman"/>
                      <w:b/>
                      <w:color w:val="FFFFFF"/>
                      <w:sz w:val="20"/>
                      <w:szCs w:val="28"/>
                    </w:rPr>
                    <w:t>TITUS 2:11-14</w:t>
                  </w:r>
                  <w:r>
                    <w:rPr>
                      <w:rFonts w:ascii="Times New Roman" w:hAnsi="Times New Roman"/>
                      <w:b/>
                      <w:color w:val="FFFFFF"/>
                      <w:sz w:val="20"/>
                      <w:szCs w:val="28"/>
                    </w:rPr>
                    <w:t xml:space="preserve">  </w:t>
                  </w:r>
                </w:p>
                <w:p w:rsidR="00C807F4" w:rsidRDefault="00C807F4" w:rsidP="00866EFA">
                  <w:pPr>
                    <w:tabs>
                      <w:tab w:val="left" w:pos="1080"/>
                    </w:tabs>
                    <w:spacing w:after="0" w:line="240" w:lineRule="auto"/>
                    <w:rPr>
                      <w:b/>
                      <w:color w:val="FFFFFF"/>
                      <w:sz w:val="24"/>
                      <w:szCs w:val="24"/>
                    </w:rPr>
                  </w:pPr>
                  <w:r>
                    <w:rPr>
                      <w:b/>
                      <w:color w:val="FFFFFF"/>
                      <w:sz w:val="24"/>
                      <w:szCs w:val="24"/>
                    </w:rPr>
                    <w:t xml:space="preserve">SPEAKER:  </w:t>
                  </w:r>
                  <w:r w:rsidR="00945D55">
                    <w:rPr>
                      <w:rFonts w:asciiTheme="majorHAnsi" w:hAnsiTheme="majorHAnsi"/>
                      <w:b/>
                      <w:color w:val="FFFFFF"/>
                      <w:sz w:val="20"/>
                      <w:szCs w:val="20"/>
                    </w:rPr>
                    <w:t>BRO. OSERE MICHAEL</w:t>
                  </w:r>
                </w:p>
                <w:p w:rsidR="00C807F4" w:rsidRDefault="00C807F4" w:rsidP="00866EFA">
                  <w:pPr>
                    <w:tabs>
                      <w:tab w:val="left" w:pos="1080"/>
                    </w:tabs>
                    <w:spacing w:after="0" w:line="240" w:lineRule="auto"/>
                    <w:rPr>
                      <w:color w:val="FFFFFF"/>
                      <w:szCs w:val="20"/>
                    </w:rPr>
                  </w:pPr>
                  <w:r>
                    <w:rPr>
                      <w:b/>
                      <w:color w:val="FFFFFF"/>
                      <w:sz w:val="24"/>
                      <w:szCs w:val="24"/>
                    </w:rPr>
                    <w:t xml:space="preserve">DATE: </w:t>
                  </w:r>
                  <w:r>
                    <w:rPr>
                      <w:b/>
                      <w:color w:val="FFFFFF"/>
                      <w:sz w:val="20"/>
                      <w:szCs w:val="20"/>
                    </w:rPr>
                    <w:t xml:space="preserve">     </w:t>
                  </w:r>
                  <w:r w:rsidR="00D2234E">
                    <w:rPr>
                      <w:b/>
                      <w:color w:val="FFFFFF"/>
                      <w:sz w:val="20"/>
                      <w:szCs w:val="20"/>
                    </w:rPr>
                    <w:t xml:space="preserve">     </w:t>
                  </w:r>
                  <w:r w:rsidR="00945D55">
                    <w:rPr>
                      <w:rFonts w:asciiTheme="majorHAnsi" w:hAnsiTheme="majorHAnsi"/>
                      <w:b/>
                      <w:color w:val="FFFFFF"/>
                      <w:sz w:val="20"/>
                      <w:szCs w:val="20"/>
                    </w:rPr>
                    <w:t>16</w:t>
                  </w:r>
                  <w:r w:rsidR="00D2234E">
                    <w:rPr>
                      <w:rFonts w:asciiTheme="majorHAnsi" w:hAnsiTheme="majorHAnsi"/>
                      <w:b/>
                      <w:color w:val="FFFFFF"/>
                      <w:sz w:val="20"/>
                      <w:szCs w:val="20"/>
                    </w:rPr>
                    <w:t>th</w:t>
                  </w:r>
                  <w:r w:rsidR="0069039A">
                    <w:rPr>
                      <w:rFonts w:asciiTheme="majorHAnsi" w:hAnsiTheme="majorHAnsi"/>
                      <w:b/>
                      <w:color w:val="FFFFFF"/>
                      <w:sz w:val="20"/>
                      <w:szCs w:val="20"/>
                    </w:rPr>
                    <w:t xml:space="preserve"> September</w:t>
                  </w:r>
                  <w:r w:rsidRPr="008F4717">
                    <w:rPr>
                      <w:rFonts w:asciiTheme="majorHAnsi" w:hAnsiTheme="majorHAnsi"/>
                      <w:b/>
                      <w:color w:val="FFFFFF"/>
                      <w:sz w:val="20"/>
                      <w:szCs w:val="20"/>
                    </w:rPr>
                    <w:t>, 2019</w:t>
                  </w:r>
                  <w:r>
                    <w:rPr>
                      <w:b/>
                      <w:color w:val="FFFFFF"/>
                      <w:sz w:val="20"/>
                      <w:szCs w:val="20"/>
                    </w:rPr>
                    <w:t xml:space="preserve">. </w:t>
                  </w:r>
                  <w:r>
                    <w:rPr>
                      <w:b/>
                      <w:color w:val="FFFFFF"/>
                      <w:szCs w:val="20"/>
                    </w:rPr>
                    <w:t xml:space="preserve">                                                                          </w:t>
                  </w:r>
                  <w:r w:rsidR="00D2234E">
                    <w:rPr>
                      <w:b/>
                      <w:color w:val="FFFFFF"/>
                      <w:szCs w:val="20"/>
                    </w:rPr>
                    <w:t xml:space="preserve">                           </w:t>
                  </w:r>
                  <w:r>
                    <w:rPr>
                      <w:b/>
                      <w:color w:val="FFFFFF"/>
                      <w:szCs w:val="20"/>
                    </w:rPr>
                    <w:t>Email: eccfaaua@yahoo.com</w:t>
                  </w:r>
                </w:p>
                <w:p w:rsidR="00C807F4" w:rsidRDefault="00C807F4" w:rsidP="00C807F4">
                  <w:pPr>
                    <w:spacing w:after="0" w:line="240" w:lineRule="auto"/>
                    <w:rPr>
                      <w:b/>
                      <w:color w:val="FFFFFF"/>
                      <w:sz w:val="20"/>
                      <w:szCs w:val="20"/>
                    </w:rPr>
                  </w:pPr>
                </w:p>
                <w:p w:rsidR="00C807F4" w:rsidRPr="00E771D2" w:rsidRDefault="00C807F4" w:rsidP="00C807F4">
                  <w:pPr>
                    <w:spacing w:after="0" w:line="240" w:lineRule="auto"/>
                    <w:rPr>
                      <w:b/>
                      <w:color w:val="FFFFFF" w:themeColor="background1"/>
                      <w:sz w:val="20"/>
                      <w:szCs w:val="20"/>
                    </w:rPr>
                  </w:pPr>
                </w:p>
              </w:txbxContent>
            </v:textbox>
          </v:shape>
        </w:pict>
      </w:r>
      <w:r w:rsidR="00C807F4">
        <w:rPr>
          <w:noProof/>
        </w:rPr>
        <w:drawing>
          <wp:anchor distT="0" distB="0" distL="114300" distR="114300" simplePos="0" relativeHeight="251661312" behindDoc="1" locked="0" layoutInCell="1" allowOverlap="1">
            <wp:simplePos x="0" y="0"/>
            <wp:positionH relativeFrom="margin">
              <wp:posOffset>-342900</wp:posOffset>
            </wp:positionH>
            <wp:positionV relativeFrom="margin">
              <wp:posOffset>-240665</wp:posOffset>
            </wp:positionV>
            <wp:extent cx="7305675" cy="2600325"/>
            <wp:effectExtent l="19050" t="0" r="9525" b="0"/>
            <wp:wrapSquare wrapText="bothSides"/>
            <wp:docPr id="3" name="Image1" descr="Description: eagle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grayscl/>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7305675" cy="2600325"/>
                    </a:xfrm>
                    <a:prstGeom prst="rect">
                      <a:avLst/>
                    </a:prstGeom>
                  </pic:spPr>
                </pic:pic>
              </a:graphicData>
            </a:graphic>
          </wp:anchor>
        </w:drawing>
      </w:r>
      <w:r w:rsidR="00C807F4" w:rsidRPr="008A63AB">
        <w:rPr>
          <w:rFonts w:ascii="Microsoft Himalaya" w:eastAsia="Microsoft Himalaya" w:hAnsi="Microsoft Himalaya" w:cs="Microsoft Himalaya"/>
          <w:b/>
          <w:sz w:val="36"/>
          <w:szCs w:val="28"/>
        </w:rPr>
        <w:t xml:space="preserve">Golden Text: </w:t>
      </w:r>
      <w:r w:rsidR="00945D55">
        <w:rPr>
          <w:rFonts w:ascii="Microsoft Himalaya" w:eastAsia="Microsoft Himalaya" w:hAnsi="Microsoft Himalaya" w:cs="Microsoft Himalaya"/>
          <w:b/>
          <w:sz w:val="36"/>
          <w:szCs w:val="28"/>
        </w:rPr>
        <w:t>Romans 6:1</w:t>
      </w:r>
    </w:p>
    <w:p w:rsidR="0013606F" w:rsidRDefault="0013606F" w:rsidP="00031DA7">
      <w:pPr>
        <w:tabs>
          <w:tab w:val="left" w:pos="360"/>
        </w:tabs>
        <w:spacing w:after="0" w:line="240" w:lineRule="auto"/>
        <w:jc w:val="center"/>
        <w:rPr>
          <w:b/>
          <w:i/>
          <w:sz w:val="24"/>
        </w:rPr>
      </w:pPr>
      <w:r>
        <w:rPr>
          <w:b/>
          <w:i/>
          <w:sz w:val="24"/>
        </w:rPr>
        <w:t>“</w:t>
      </w:r>
      <w:r w:rsidR="006E6D3B">
        <w:rPr>
          <w:b/>
          <w:i/>
          <w:sz w:val="24"/>
        </w:rPr>
        <w:t>Then Peter said unto him, silver and gold; I have none but such as I have I give thee in the name of Jesus Christ of Nazareth rise up and walk.”</w:t>
      </w:r>
    </w:p>
    <w:p w:rsidR="00FA6690" w:rsidRPr="0013606F" w:rsidRDefault="00FA6690" w:rsidP="00031DA7">
      <w:pPr>
        <w:tabs>
          <w:tab w:val="left" w:pos="360"/>
        </w:tabs>
        <w:spacing w:after="0" w:line="240" w:lineRule="auto"/>
        <w:jc w:val="center"/>
        <w:rPr>
          <w:b/>
          <w:i/>
          <w:sz w:val="24"/>
        </w:rPr>
      </w:pPr>
    </w:p>
    <w:p w:rsidR="00C807F4" w:rsidRPr="00DA5F8F" w:rsidRDefault="001D0212" w:rsidP="00DA5F8F">
      <w:pPr>
        <w:keepNext/>
        <w:framePr w:dropCap="drop" w:lines="2" w:h="517" w:hRule="exact" w:wrap="around" w:vAnchor="text" w:hAnchor="text" w:y="21"/>
        <w:tabs>
          <w:tab w:val="left" w:pos="360"/>
        </w:tabs>
        <w:spacing w:after="0" w:line="517" w:lineRule="exact"/>
        <w:jc w:val="both"/>
        <w:textAlignment w:val="baseline"/>
        <w:rPr>
          <w:rFonts w:asciiTheme="majorHAnsi" w:hAnsiTheme="majorHAnsi"/>
          <w:position w:val="-5"/>
          <w:sz w:val="62"/>
          <w:szCs w:val="26"/>
        </w:rPr>
      </w:pPr>
      <w:r w:rsidRPr="00DA5F8F">
        <w:rPr>
          <w:rFonts w:asciiTheme="majorHAnsi" w:hAnsiTheme="majorHAnsi"/>
          <w:position w:val="-5"/>
          <w:sz w:val="62"/>
        </w:rPr>
        <w:t>G</w:t>
      </w:r>
    </w:p>
    <w:p w:rsidR="006E6D3B" w:rsidRDefault="001D0212" w:rsidP="00DA1FC4">
      <w:pPr>
        <w:tabs>
          <w:tab w:val="left" w:pos="360"/>
        </w:tabs>
        <w:spacing w:line="240" w:lineRule="auto"/>
        <w:jc w:val="both"/>
        <w:rPr>
          <w:rFonts w:asciiTheme="majorHAnsi" w:hAnsiTheme="majorHAnsi"/>
          <w:sz w:val="24"/>
          <w:szCs w:val="26"/>
        </w:rPr>
      </w:pPr>
      <w:r w:rsidRPr="0005775B">
        <w:rPr>
          <w:rFonts w:asciiTheme="majorHAnsi" w:hAnsiTheme="majorHAnsi"/>
          <w:sz w:val="24"/>
          <w:szCs w:val="26"/>
        </w:rPr>
        <w:t>lory</w:t>
      </w:r>
      <w:r w:rsidR="006E6D3B">
        <w:rPr>
          <w:rFonts w:asciiTheme="majorHAnsi" w:hAnsiTheme="majorHAnsi"/>
          <w:sz w:val="24"/>
          <w:szCs w:val="26"/>
        </w:rPr>
        <w:t>, and honour, power and adoration be unto the God of all flesh. May His name alone be praised forever, Amen.</w:t>
      </w:r>
    </w:p>
    <w:p w:rsidR="006E6D3B" w:rsidRDefault="006E6D3B" w:rsidP="00DA1FC4">
      <w:pPr>
        <w:tabs>
          <w:tab w:val="left" w:pos="360"/>
        </w:tabs>
        <w:spacing w:line="240" w:lineRule="auto"/>
        <w:jc w:val="both"/>
        <w:rPr>
          <w:rFonts w:asciiTheme="majorHAnsi" w:hAnsiTheme="majorHAnsi"/>
          <w:sz w:val="24"/>
          <w:szCs w:val="26"/>
        </w:rPr>
      </w:pPr>
      <w:r>
        <w:rPr>
          <w:rFonts w:asciiTheme="majorHAnsi" w:hAnsiTheme="majorHAnsi"/>
          <w:b/>
          <w:sz w:val="24"/>
          <w:szCs w:val="26"/>
          <w:u w:val="single"/>
        </w:rPr>
        <w:t>Who is this Jesus?</w:t>
      </w:r>
    </w:p>
    <w:p w:rsidR="00EE3CF0" w:rsidRDefault="00EE3CF0" w:rsidP="00FA6690">
      <w:pPr>
        <w:jc w:val="both"/>
        <w:rPr>
          <w:rFonts w:asciiTheme="majorHAnsi" w:hAnsiTheme="majorHAnsi"/>
          <w:sz w:val="24"/>
          <w:szCs w:val="26"/>
        </w:rPr>
      </w:pPr>
      <w:r>
        <w:rPr>
          <w:rFonts w:asciiTheme="majorHAnsi" w:hAnsiTheme="majorHAnsi"/>
          <w:sz w:val="24"/>
          <w:szCs w:val="26"/>
        </w:rPr>
        <w:tab/>
      </w:r>
      <w:r w:rsidR="006E6D3B">
        <w:rPr>
          <w:rFonts w:asciiTheme="majorHAnsi" w:hAnsiTheme="majorHAnsi"/>
          <w:sz w:val="24"/>
          <w:szCs w:val="26"/>
        </w:rPr>
        <w:t xml:space="preserve">Every time Jesus Christ is mentioned in the Bible it is either referring to the person of Christ that was born, preached or worked miracles, died on the cross, rose again on the third day and ascended to heaven. His presence is still in the earth. </w:t>
      </w:r>
      <w:r w:rsidR="006E6D3B">
        <w:rPr>
          <w:rFonts w:asciiTheme="majorHAnsi" w:hAnsiTheme="majorHAnsi"/>
          <w:b/>
          <w:i/>
          <w:sz w:val="24"/>
          <w:szCs w:val="26"/>
        </w:rPr>
        <w:t>Col. 1:27</w:t>
      </w:r>
      <w:r w:rsidR="006E6D3B">
        <w:rPr>
          <w:rFonts w:asciiTheme="majorHAnsi" w:hAnsiTheme="majorHAnsi"/>
          <w:b/>
          <w:i/>
          <w:sz w:val="24"/>
          <w:szCs w:val="26"/>
          <w:vertAlign w:val="superscript"/>
        </w:rPr>
        <w:t>b</w:t>
      </w:r>
      <w:r w:rsidR="00DA1FC4">
        <w:rPr>
          <w:rFonts w:asciiTheme="majorHAnsi" w:hAnsiTheme="majorHAnsi"/>
          <w:b/>
          <w:i/>
          <w:sz w:val="24"/>
          <w:szCs w:val="26"/>
        </w:rPr>
        <w:t xml:space="preserve"> “… Christ in you, the hope of glory.” 2 Cor. 5:17 “Therefore if any man be in Christ he is a new creature, old things are passed away and behold all things are become new.” </w:t>
      </w:r>
      <w:r w:rsidR="00DA1FC4">
        <w:rPr>
          <w:rFonts w:asciiTheme="majorHAnsi" w:hAnsiTheme="majorHAnsi"/>
          <w:sz w:val="24"/>
          <w:szCs w:val="26"/>
        </w:rPr>
        <w:t xml:space="preserve">Therefore </w:t>
      </w:r>
      <w:r>
        <w:rPr>
          <w:rFonts w:asciiTheme="majorHAnsi" w:hAnsiTheme="majorHAnsi"/>
          <w:sz w:val="24"/>
          <w:szCs w:val="26"/>
        </w:rPr>
        <w:t>there is Christ in you and there is you in Christ. You as an individual possess God’s divine authority and ability in Christ. The person of Christ is sitting at the right hand of God and the person of Christ is called JESUS. The presence of Christ is called the Holy Spirit we are in Christ in his person, but he is in us in his presence. You gain audacity to subdue kingdom when you are in the word.</w:t>
      </w:r>
    </w:p>
    <w:p w:rsidR="00472BDD" w:rsidRDefault="00EE3CF0" w:rsidP="00EE3CF0">
      <w:pPr>
        <w:spacing w:line="240" w:lineRule="auto"/>
        <w:jc w:val="both"/>
        <w:rPr>
          <w:rFonts w:asciiTheme="majorHAnsi" w:hAnsiTheme="majorHAnsi"/>
          <w:sz w:val="24"/>
          <w:szCs w:val="26"/>
        </w:rPr>
      </w:pPr>
      <w:r>
        <w:rPr>
          <w:rFonts w:asciiTheme="majorHAnsi" w:hAnsiTheme="majorHAnsi"/>
          <w:sz w:val="24"/>
          <w:szCs w:val="26"/>
        </w:rPr>
        <w:tab/>
        <w:t>The word of a child of God</w:t>
      </w:r>
      <w:r w:rsidR="00472BDD">
        <w:rPr>
          <w:rFonts w:asciiTheme="majorHAnsi" w:hAnsiTheme="majorHAnsi"/>
          <w:sz w:val="24"/>
          <w:szCs w:val="26"/>
        </w:rPr>
        <w:t xml:space="preserve"> who is filled with the Holy Spirit is not just an ordinary word. But it is as powerful as in the mouth of God himself.</w:t>
      </w:r>
    </w:p>
    <w:p w:rsidR="006E6D3B" w:rsidRDefault="00472BDD" w:rsidP="00EE3CF0">
      <w:pPr>
        <w:spacing w:line="240" w:lineRule="auto"/>
        <w:jc w:val="both"/>
        <w:rPr>
          <w:rFonts w:asciiTheme="majorHAnsi" w:hAnsiTheme="majorHAnsi"/>
          <w:sz w:val="24"/>
          <w:szCs w:val="26"/>
        </w:rPr>
      </w:pPr>
      <w:r>
        <w:rPr>
          <w:rFonts w:asciiTheme="majorHAnsi" w:hAnsiTheme="majorHAnsi"/>
          <w:sz w:val="24"/>
          <w:szCs w:val="26"/>
        </w:rPr>
        <w:tab/>
        <w:t xml:space="preserve">The name of Jesus is the only wonderful name mentioned among men bringing about Salvation </w:t>
      </w:r>
      <w:r w:rsidRPr="00472BDD">
        <w:rPr>
          <w:rFonts w:asciiTheme="majorHAnsi" w:hAnsiTheme="majorHAnsi"/>
          <w:b/>
          <w:i/>
          <w:sz w:val="24"/>
          <w:szCs w:val="26"/>
        </w:rPr>
        <w:t>(Acts 4:12)</w:t>
      </w:r>
      <w:r>
        <w:rPr>
          <w:rFonts w:asciiTheme="majorHAnsi" w:hAnsiTheme="majorHAnsi"/>
          <w:b/>
          <w:i/>
          <w:sz w:val="24"/>
          <w:szCs w:val="26"/>
        </w:rPr>
        <w:t>.</w:t>
      </w:r>
    </w:p>
    <w:p w:rsidR="00472BDD" w:rsidRDefault="00472BDD" w:rsidP="00EE3CF0">
      <w:pPr>
        <w:spacing w:line="240" w:lineRule="auto"/>
        <w:jc w:val="both"/>
        <w:rPr>
          <w:rFonts w:asciiTheme="majorHAnsi" w:hAnsiTheme="majorHAnsi"/>
          <w:sz w:val="24"/>
          <w:szCs w:val="26"/>
        </w:rPr>
      </w:pPr>
      <w:r>
        <w:rPr>
          <w:rFonts w:asciiTheme="majorHAnsi" w:hAnsiTheme="majorHAnsi"/>
          <w:sz w:val="24"/>
          <w:szCs w:val="26"/>
        </w:rPr>
        <w:tab/>
        <w:t xml:space="preserve">At the mention of the name of Jesus demons, sickness, diseases, situations or circumstances bow </w:t>
      </w:r>
      <w:r>
        <w:rPr>
          <w:rFonts w:asciiTheme="majorHAnsi" w:hAnsiTheme="majorHAnsi"/>
          <w:b/>
          <w:i/>
          <w:sz w:val="24"/>
          <w:szCs w:val="26"/>
        </w:rPr>
        <w:t>(Phil. 2:9).</w:t>
      </w:r>
    </w:p>
    <w:p w:rsidR="00472BDD" w:rsidRDefault="00472BDD" w:rsidP="00EE3CF0">
      <w:pPr>
        <w:spacing w:line="240" w:lineRule="auto"/>
        <w:jc w:val="both"/>
        <w:rPr>
          <w:rFonts w:asciiTheme="majorHAnsi" w:hAnsiTheme="majorHAnsi"/>
          <w:sz w:val="24"/>
          <w:szCs w:val="26"/>
        </w:rPr>
      </w:pPr>
      <w:r>
        <w:rPr>
          <w:rFonts w:asciiTheme="majorHAnsi" w:hAnsiTheme="majorHAnsi"/>
          <w:sz w:val="24"/>
          <w:szCs w:val="26"/>
        </w:rPr>
        <w:tab/>
      </w:r>
      <w:r>
        <w:rPr>
          <w:rFonts w:asciiTheme="majorHAnsi" w:hAnsiTheme="majorHAnsi"/>
          <w:b/>
          <w:i/>
          <w:sz w:val="24"/>
          <w:szCs w:val="26"/>
        </w:rPr>
        <w:t>John 1:1</w:t>
      </w:r>
      <w:r>
        <w:rPr>
          <w:rFonts w:asciiTheme="majorHAnsi" w:hAnsiTheme="majorHAnsi"/>
          <w:sz w:val="24"/>
          <w:szCs w:val="26"/>
        </w:rPr>
        <w:t xml:space="preserve"> made us to understand that Jesus Christ is the Word. </w:t>
      </w:r>
      <w:r>
        <w:rPr>
          <w:rFonts w:asciiTheme="majorHAnsi" w:hAnsiTheme="majorHAnsi"/>
          <w:b/>
          <w:i/>
          <w:sz w:val="24"/>
          <w:szCs w:val="26"/>
        </w:rPr>
        <w:t>Prov. 18:10 “The name of the Lord is a strong tower…”</w:t>
      </w:r>
    </w:p>
    <w:p w:rsidR="00472BDD" w:rsidRDefault="00472BDD" w:rsidP="00472BDD">
      <w:pPr>
        <w:spacing w:line="240" w:lineRule="auto"/>
        <w:rPr>
          <w:rFonts w:asciiTheme="majorHAnsi" w:hAnsiTheme="majorHAnsi"/>
          <w:sz w:val="24"/>
          <w:szCs w:val="26"/>
        </w:rPr>
      </w:pPr>
      <w:r>
        <w:rPr>
          <w:rFonts w:asciiTheme="majorHAnsi" w:hAnsiTheme="majorHAnsi"/>
          <w:b/>
          <w:sz w:val="24"/>
          <w:szCs w:val="26"/>
          <w:u w:val="single"/>
        </w:rPr>
        <w:t>Practical Discussion</w:t>
      </w:r>
    </w:p>
    <w:p w:rsidR="00472BDD" w:rsidRDefault="00472BDD" w:rsidP="00472BDD">
      <w:pPr>
        <w:pStyle w:val="ListParagraph"/>
        <w:numPr>
          <w:ilvl w:val="0"/>
          <w:numId w:val="8"/>
        </w:numPr>
        <w:spacing w:line="240" w:lineRule="auto"/>
        <w:rPr>
          <w:rFonts w:asciiTheme="majorHAnsi" w:hAnsiTheme="majorHAnsi"/>
          <w:sz w:val="24"/>
          <w:szCs w:val="26"/>
        </w:rPr>
      </w:pPr>
      <w:r>
        <w:rPr>
          <w:rFonts w:asciiTheme="majorHAnsi" w:hAnsiTheme="majorHAnsi"/>
          <w:sz w:val="24"/>
          <w:szCs w:val="26"/>
        </w:rPr>
        <w:t>Who is Jesus to you?</w:t>
      </w:r>
    </w:p>
    <w:p w:rsidR="00472BDD" w:rsidRDefault="00472BDD" w:rsidP="00472BDD">
      <w:pPr>
        <w:pStyle w:val="ListParagraph"/>
        <w:numPr>
          <w:ilvl w:val="0"/>
          <w:numId w:val="8"/>
        </w:numPr>
        <w:spacing w:line="240" w:lineRule="auto"/>
        <w:rPr>
          <w:rFonts w:asciiTheme="majorHAnsi" w:hAnsiTheme="majorHAnsi"/>
          <w:sz w:val="24"/>
          <w:szCs w:val="26"/>
        </w:rPr>
      </w:pPr>
      <w:r>
        <w:rPr>
          <w:rFonts w:asciiTheme="majorHAnsi" w:hAnsiTheme="majorHAnsi"/>
          <w:sz w:val="24"/>
          <w:szCs w:val="26"/>
        </w:rPr>
        <w:t xml:space="preserve">What is the fate of them that are not in Jesus </w:t>
      </w:r>
      <w:r>
        <w:rPr>
          <w:rFonts w:asciiTheme="majorHAnsi" w:hAnsiTheme="majorHAnsi"/>
          <w:b/>
          <w:i/>
          <w:sz w:val="24"/>
          <w:szCs w:val="26"/>
        </w:rPr>
        <w:t>(Rom. 8:1)</w:t>
      </w:r>
    </w:p>
    <w:p w:rsidR="00472BDD" w:rsidRPr="000F5982" w:rsidRDefault="00472BDD" w:rsidP="00472BDD">
      <w:pPr>
        <w:pStyle w:val="ListParagraph"/>
        <w:numPr>
          <w:ilvl w:val="0"/>
          <w:numId w:val="8"/>
        </w:numPr>
        <w:spacing w:line="240" w:lineRule="auto"/>
        <w:rPr>
          <w:rFonts w:asciiTheme="majorHAnsi" w:hAnsiTheme="majorHAnsi"/>
          <w:sz w:val="24"/>
          <w:szCs w:val="26"/>
        </w:rPr>
      </w:pPr>
      <w:r>
        <w:rPr>
          <w:rFonts w:asciiTheme="majorHAnsi" w:hAnsiTheme="majorHAnsi"/>
          <w:sz w:val="24"/>
          <w:szCs w:val="26"/>
        </w:rPr>
        <w:t xml:space="preserve">Why are people not exercising their God-given authority </w:t>
      </w:r>
      <w:r>
        <w:rPr>
          <w:rFonts w:asciiTheme="majorHAnsi" w:hAnsiTheme="majorHAnsi"/>
          <w:b/>
          <w:i/>
          <w:sz w:val="24"/>
          <w:szCs w:val="26"/>
        </w:rPr>
        <w:t>(Lk. 10:19)</w:t>
      </w:r>
    </w:p>
    <w:p w:rsidR="00FE54EA" w:rsidRDefault="000F5982" w:rsidP="00FA6690">
      <w:pPr>
        <w:spacing w:line="360" w:lineRule="auto"/>
        <w:ind w:firstLine="720"/>
        <w:rPr>
          <w:rFonts w:asciiTheme="majorHAnsi" w:eastAsiaTheme="minorHAnsi" w:hAnsiTheme="majorHAnsi" w:cstheme="minorBidi"/>
          <w:b/>
          <w:u w:val="single"/>
        </w:rPr>
      </w:pPr>
      <w:r>
        <w:rPr>
          <w:rFonts w:asciiTheme="majorHAnsi" w:hAnsiTheme="majorHAnsi"/>
          <w:b/>
          <w:sz w:val="24"/>
          <w:szCs w:val="26"/>
        </w:rPr>
        <w:t xml:space="preserve">Conclusively, </w:t>
      </w:r>
      <w:r>
        <w:rPr>
          <w:rFonts w:asciiTheme="majorHAnsi" w:hAnsiTheme="majorHAnsi"/>
          <w:sz w:val="24"/>
          <w:szCs w:val="26"/>
        </w:rPr>
        <w:t>having known that there is power and potency in the name of Jesus. Why not take advantage of the name because all power on earth in heaven and under the earth have been given unto him in that at the mention of the name of Jesus every knee shall bow.</w:t>
      </w:r>
      <w:r w:rsidR="005A3858">
        <w:rPr>
          <w:rFonts w:asciiTheme="majorHAnsi" w:hAnsiTheme="majorHAnsi"/>
          <w:sz w:val="24"/>
          <w:szCs w:val="26"/>
        </w:rPr>
        <w:t xml:space="preserve"> </w:t>
      </w:r>
      <w:r w:rsidR="005A3858">
        <w:rPr>
          <w:rFonts w:asciiTheme="majorHAnsi" w:hAnsiTheme="majorHAnsi"/>
          <w:b/>
          <w:i/>
          <w:sz w:val="24"/>
          <w:szCs w:val="26"/>
        </w:rPr>
        <w:t>(Phil. 2:9-11).</w:t>
      </w:r>
      <w:r w:rsidR="00FE54EA">
        <w:rPr>
          <w:rFonts w:asciiTheme="majorHAnsi" w:hAnsiTheme="majorHAnsi"/>
          <w:b/>
          <w:u w:val="single"/>
        </w:rPr>
        <w:br w:type="page"/>
      </w:r>
    </w:p>
    <w:p w:rsidR="00DF0C26" w:rsidRDefault="00DF0C26" w:rsidP="00C807F4">
      <w:pPr>
        <w:pStyle w:val="NoSpacing"/>
        <w:spacing w:line="276" w:lineRule="auto"/>
        <w:ind w:left="720" w:right="782"/>
        <w:rPr>
          <w:rFonts w:asciiTheme="majorHAnsi" w:hAnsiTheme="majorHAnsi"/>
          <w:b/>
          <w:u w:val="single"/>
        </w:rPr>
      </w:pPr>
    </w:p>
    <w:p w:rsidR="00DF0C26" w:rsidRDefault="00DF0C26" w:rsidP="00C807F4">
      <w:pPr>
        <w:pStyle w:val="NoSpacing"/>
        <w:spacing w:line="276" w:lineRule="auto"/>
        <w:ind w:left="720" w:right="782"/>
        <w:rPr>
          <w:rFonts w:asciiTheme="majorHAnsi" w:hAnsiTheme="majorHAnsi"/>
          <w:b/>
          <w:u w:val="single"/>
        </w:rPr>
      </w:pPr>
    </w:p>
    <w:p w:rsidR="00FA6690" w:rsidRDefault="00FA6690" w:rsidP="00C807F4">
      <w:pPr>
        <w:pStyle w:val="NoSpacing"/>
        <w:spacing w:line="276" w:lineRule="auto"/>
        <w:ind w:left="720" w:right="782"/>
        <w:rPr>
          <w:rFonts w:asciiTheme="majorHAnsi" w:hAnsiTheme="majorHAnsi"/>
          <w:b/>
          <w:u w:val="single"/>
        </w:rPr>
      </w:pPr>
    </w:p>
    <w:p w:rsidR="00FA6690" w:rsidRDefault="00FA6690" w:rsidP="00C807F4">
      <w:pPr>
        <w:pStyle w:val="NoSpacing"/>
        <w:spacing w:line="276" w:lineRule="auto"/>
        <w:ind w:left="720" w:right="782"/>
        <w:rPr>
          <w:rFonts w:asciiTheme="majorHAnsi" w:hAnsiTheme="majorHAnsi"/>
          <w:b/>
          <w:u w:val="single"/>
        </w:rPr>
      </w:pPr>
    </w:p>
    <w:p w:rsidR="00C807F4" w:rsidRPr="00DB72E7" w:rsidRDefault="00C807F4" w:rsidP="00C807F4">
      <w:pPr>
        <w:pStyle w:val="NoSpacing"/>
        <w:spacing w:line="276" w:lineRule="auto"/>
        <w:ind w:left="720" w:right="782"/>
        <w:rPr>
          <w:rFonts w:asciiTheme="majorHAnsi" w:hAnsiTheme="majorHAnsi"/>
          <w:b/>
          <w:u w:val="single"/>
        </w:rPr>
      </w:pPr>
      <w:r w:rsidRPr="00DB72E7">
        <w:rPr>
          <w:rFonts w:asciiTheme="majorHAnsi" w:hAnsiTheme="majorHAnsi"/>
          <w:b/>
          <w:u w:val="single"/>
        </w:rPr>
        <w:t>Hymn</w:t>
      </w:r>
    </w:p>
    <w:p w:rsidR="00C807F4" w:rsidRPr="00DB72E7" w:rsidRDefault="005A3858" w:rsidP="00C807F4">
      <w:pPr>
        <w:pStyle w:val="NoSpacing"/>
        <w:ind w:left="720" w:right="782"/>
        <w:rPr>
          <w:rFonts w:asciiTheme="majorHAnsi" w:hAnsiTheme="majorHAnsi"/>
          <w:b/>
        </w:rPr>
      </w:pPr>
      <w:r>
        <w:rPr>
          <w:rFonts w:asciiTheme="majorHAnsi" w:hAnsiTheme="majorHAnsi"/>
          <w:b/>
        </w:rPr>
        <w:t>TAKE THE NAME OF JESUS WITH YOU</w:t>
      </w:r>
    </w:p>
    <w:p w:rsidR="00C807F4" w:rsidRPr="00DB72E7" w:rsidRDefault="00C807F4" w:rsidP="00C807F4">
      <w:pPr>
        <w:pStyle w:val="NoSpacing"/>
        <w:ind w:left="720" w:right="782"/>
        <w:rPr>
          <w:rFonts w:asciiTheme="majorHAnsi" w:hAnsiTheme="majorHAnsi"/>
          <w:b/>
        </w:rPr>
      </w:pPr>
    </w:p>
    <w:p w:rsidR="008110F3" w:rsidRPr="00DA5F8F" w:rsidRDefault="008110F3" w:rsidP="008110F3">
      <w:pPr>
        <w:spacing w:after="0" w:line="240" w:lineRule="auto"/>
        <w:ind w:left="720"/>
        <w:rPr>
          <w:rFonts w:ascii="Times New Roman" w:hAnsi="Times New Roman"/>
          <w:b/>
          <w:szCs w:val="24"/>
        </w:rPr>
      </w:pPr>
      <w:r w:rsidRPr="00DA5F8F">
        <w:rPr>
          <w:rFonts w:ascii="Times New Roman" w:hAnsi="Times New Roman"/>
          <w:b/>
          <w:szCs w:val="24"/>
        </w:rPr>
        <w:t>1.</w:t>
      </w:r>
    </w:p>
    <w:p w:rsidR="005A3858" w:rsidRDefault="005A3858" w:rsidP="008110F3">
      <w:pPr>
        <w:spacing w:after="0" w:line="240" w:lineRule="auto"/>
        <w:ind w:left="720"/>
        <w:rPr>
          <w:rFonts w:ascii="Times New Roman" w:hAnsi="Times New Roman"/>
          <w:b/>
          <w:szCs w:val="24"/>
        </w:rPr>
      </w:pPr>
      <w:r>
        <w:rPr>
          <w:rFonts w:ascii="Times New Roman" w:hAnsi="Times New Roman"/>
          <w:b/>
          <w:szCs w:val="24"/>
        </w:rPr>
        <w:t>Take the name of Jesus with you</w:t>
      </w:r>
      <w:r w:rsidR="00FA6690">
        <w:rPr>
          <w:rFonts w:ascii="Times New Roman" w:hAnsi="Times New Roman"/>
          <w:b/>
          <w:szCs w:val="24"/>
        </w:rPr>
        <w:t>,</w:t>
      </w:r>
    </w:p>
    <w:p w:rsidR="0069039A" w:rsidRDefault="005A3858" w:rsidP="008110F3">
      <w:pPr>
        <w:spacing w:after="0" w:line="240" w:lineRule="auto"/>
        <w:ind w:left="720"/>
        <w:rPr>
          <w:rFonts w:ascii="Times New Roman" w:hAnsi="Times New Roman"/>
          <w:b/>
          <w:szCs w:val="24"/>
        </w:rPr>
      </w:pPr>
      <w:r>
        <w:rPr>
          <w:rFonts w:ascii="Times New Roman" w:hAnsi="Times New Roman"/>
          <w:b/>
          <w:szCs w:val="24"/>
        </w:rPr>
        <w:t>Child of sorrow and of woe</w:t>
      </w:r>
      <w:r w:rsidR="00FA6690">
        <w:rPr>
          <w:rFonts w:ascii="Times New Roman" w:hAnsi="Times New Roman"/>
          <w:b/>
          <w:szCs w:val="24"/>
        </w:rPr>
        <w:t>,</w:t>
      </w:r>
    </w:p>
    <w:p w:rsidR="005A3858" w:rsidRDefault="005A3858" w:rsidP="008110F3">
      <w:pPr>
        <w:spacing w:after="0" w:line="240" w:lineRule="auto"/>
        <w:ind w:left="720"/>
        <w:rPr>
          <w:rFonts w:ascii="Times New Roman" w:hAnsi="Times New Roman"/>
          <w:b/>
          <w:szCs w:val="24"/>
        </w:rPr>
      </w:pPr>
      <w:r>
        <w:rPr>
          <w:rFonts w:ascii="Times New Roman" w:hAnsi="Times New Roman"/>
          <w:b/>
          <w:szCs w:val="24"/>
        </w:rPr>
        <w:t>It will</w:t>
      </w:r>
      <w:r w:rsidR="0024164D">
        <w:rPr>
          <w:rFonts w:ascii="Times New Roman" w:hAnsi="Times New Roman"/>
          <w:b/>
          <w:szCs w:val="24"/>
        </w:rPr>
        <w:t xml:space="preserve"> joy</w:t>
      </w:r>
      <w:r>
        <w:rPr>
          <w:rFonts w:ascii="Times New Roman" w:hAnsi="Times New Roman"/>
          <w:b/>
          <w:szCs w:val="24"/>
        </w:rPr>
        <w:t xml:space="preserve"> and comfort give you</w:t>
      </w:r>
      <w:r w:rsidR="00FA6690">
        <w:rPr>
          <w:rFonts w:ascii="Times New Roman" w:hAnsi="Times New Roman"/>
          <w:b/>
          <w:szCs w:val="24"/>
        </w:rPr>
        <w:t>;</w:t>
      </w:r>
    </w:p>
    <w:p w:rsidR="005A3858" w:rsidRDefault="005A3858" w:rsidP="008110F3">
      <w:pPr>
        <w:spacing w:after="0" w:line="240" w:lineRule="auto"/>
        <w:ind w:left="720"/>
        <w:rPr>
          <w:rFonts w:ascii="Times New Roman" w:hAnsi="Times New Roman"/>
          <w:b/>
          <w:szCs w:val="24"/>
        </w:rPr>
      </w:pPr>
      <w:r>
        <w:rPr>
          <w:rFonts w:ascii="Times New Roman" w:hAnsi="Times New Roman"/>
          <w:b/>
          <w:szCs w:val="24"/>
        </w:rPr>
        <w:t>Take it then, where’er you go.</w:t>
      </w:r>
    </w:p>
    <w:p w:rsidR="00FA6690" w:rsidRDefault="00FA6690" w:rsidP="008110F3">
      <w:pPr>
        <w:spacing w:after="0" w:line="240" w:lineRule="auto"/>
        <w:ind w:left="720"/>
        <w:rPr>
          <w:rFonts w:ascii="Times New Roman" w:hAnsi="Times New Roman"/>
          <w:b/>
          <w:szCs w:val="24"/>
        </w:rPr>
      </w:pPr>
    </w:p>
    <w:p w:rsidR="00FA6690" w:rsidRDefault="00FA6690" w:rsidP="00FA6690">
      <w:pPr>
        <w:tabs>
          <w:tab w:val="left" w:pos="1620"/>
        </w:tabs>
        <w:spacing w:after="0" w:line="240" w:lineRule="auto"/>
        <w:ind w:left="720"/>
        <w:rPr>
          <w:rFonts w:ascii="Times New Roman" w:hAnsi="Times New Roman"/>
          <w:b/>
          <w:i/>
          <w:szCs w:val="24"/>
        </w:rPr>
      </w:pPr>
      <w:r w:rsidRPr="00FA6690">
        <w:rPr>
          <w:rFonts w:ascii="Times New Roman" w:hAnsi="Times New Roman"/>
          <w:b/>
          <w:i/>
          <w:szCs w:val="24"/>
          <w:u w:val="single"/>
        </w:rPr>
        <w:t>Refrain:</w:t>
      </w:r>
      <w:r>
        <w:rPr>
          <w:rFonts w:ascii="Times New Roman" w:hAnsi="Times New Roman"/>
          <w:b/>
          <w:i/>
          <w:szCs w:val="24"/>
        </w:rPr>
        <w:tab/>
        <w:t>Precious name O how sweet!</w:t>
      </w:r>
    </w:p>
    <w:p w:rsidR="00FA6690" w:rsidRDefault="00FA6690" w:rsidP="00FA6690">
      <w:pPr>
        <w:tabs>
          <w:tab w:val="left" w:pos="1620"/>
        </w:tabs>
        <w:spacing w:after="0" w:line="240" w:lineRule="auto"/>
        <w:ind w:left="720"/>
        <w:rPr>
          <w:rFonts w:ascii="Times New Roman" w:hAnsi="Times New Roman"/>
          <w:b/>
          <w:i/>
          <w:szCs w:val="24"/>
        </w:rPr>
      </w:pPr>
      <w:r>
        <w:rPr>
          <w:rFonts w:ascii="Times New Roman" w:hAnsi="Times New Roman"/>
          <w:b/>
          <w:i/>
          <w:szCs w:val="24"/>
        </w:rPr>
        <w:tab/>
        <w:t>Hope of earth and joy of Heav’n</w:t>
      </w:r>
    </w:p>
    <w:p w:rsidR="00FA6690" w:rsidRDefault="00FA6690" w:rsidP="00FA6690">
      <w:pPr>
        <w:tabs>
          <w:tab w:val="left" w:pos="1620"/>
        </w:tabs>
        <w:spacing w:after="0" w:line="240" w:lineRule="auto"/>
        <w:ind w:left="720"/>
        <w:rPr>
          <w:rFonts w:ascii="Times New Roman" w:hAnsi="Times New Roman"/>
          <w:b/>
          <w:i/>
          <w:szCs w:val="24"/>
        </w:rPr>
      </w:pPr>
      <w:r>
        <w:rPr>
          <w:rFonts w:ascii="Times New Roman" w:hAnsi="Times New Roman"/>
          <w:b/>
          <w:i/>
          <w:szCs w:val="24"/>
        </w:rPr>
        <w:tab/>
        <w:t>Precious Name, O how sweet!</w:t>
      </w:r>
    </w:p>
    <w:p w:rsidR="00FA6690" w:rsidRPr="00FA6690" w:rsidRDefault="00FA6690" w:rsidP="00FA6690">
      <w:pPr>
        <w:tabs>
          <w:tab w:val="left" w:pos="1620"/>
        </w:tabs>
        <w:spacing w:after="0" w:line="240" w:lineRule="auto"/>
        <w:ind w:left="720"/>
        <w:rPr>
          <w:rFonts w:ascii="Times New Roman" w:hAnsi="Times New Roman"/>
          <w:b/>
          <w:i/>
          <w:szCs w:val="24"/>
        </w:rPr>
      </w:pPr>
      <w:r>
        <w:rPr>
          <w:rFonts w:ascii="Times New Roman" w:hAnsi="Times New Roman"/>
          <w:b/>
          <w:i/>
          <w:szCs w:val="24"/>
        </w:rPr>
        <w:tab/>
        <w:t>Hope of earth and joy of Heav’n</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2</w:t>
      </w:r>
      <w:r w:rsidR="008110F3" w:rsidRPr="00DA5F8F">
        <w:rPr>
          <w:rFonts w:ascii="Times New Roman" w:hAnsi="Times New Roman"/>
          <w:b/>
          <w:szCs w:val="24"/>
        </w:rPr>
        <w:t>.</w:t>
      </w:r>
    </w:p>
    <w:p w:rsidR="0069039A" w:rsidRDefault="00FA6690" w:rsidP="008110F3">
      <w:pPr>
        <w:spacing w:after="0" w:line="240" w:lineRule="auto"/>
        <w:ind w:left="720"/>
        <w:rPr>
          <w:rFonts w:ascii="Times New Roman" w:hAnsi="Times New Roman"/>
          <w:b/>
          <w:szCs w:val="24"/>
        </w:rPr>
      </w:pPr>
      <w:r>
        <w:rPr>
          <w:rFonts w:ascii="Times New Roman" w:hAnsi="Times New Roman"/>
          <w:b/>
          <w:szCs w:val="24"/>
        </w:rPr>
        <w:t>Take the Name of Jesus ever,</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As a shield from every snare;</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If temptations round you gather,</w:t>
      </w:r>
    </w:p>
    <w:p w:rsidR="00FA6690" w:rsidRPr="00DA5F8F" w:rsidRDefault="00FA6690" w:rsidP="008110F3">
      <w:pPr>
        <w:spacing w:after="0" w:line="240" w:lineRule="auto"/>
        <w:ind w:left="720"/>
        <w:rPr>
          <w:rFonts w:ascii="Times New Roman" w:hAnsi="Times New Roman"/>
          <w:b/>
          <w:szCs w:val="24"/>
        </w:rPr>
      </w:pPr>
      <w:r>
        <w:rPr>
          <w:rFonts w:ascii="Times New Roman" w:hAnsi="Times New Roman"/>
          <w:b/>
          <w:szCs w:val="24"/>
        </w:rPr>
        <w:t>Breathe that holy Name in prayer.</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3</w:t>
      </w:r>
      <w:r w:rsidR="008110F3" w:rsidRPr="00DA5F8F">
        <w:rPr>
          <w:rFonts w:ascii="Times New Roman" w:hAnsi="Times New Roman"/>
          <w:b/>
          <w:szCs w:val="24"/>
        </w:rPr>
        <w:t>.</w:t>
      </w:r>
    </w:p>
    <w:p w:rsidR="0069039A" w:rsidRDefault="00FA6690" w:rsidP="008110F3">
      <w:pPr>
        <w:spacing w:after="0" w:line="240" w:lineRule="auto"/>
        <w:ind w:left="720"/>
        <w:rPr>
          <w:rFonts w:ascii="Times New Roman" w:hAnsi="Times New Roman"/>
          <w:b/>
          <w:szCs w:val="24"/>
        </w:rPr>
      </w:pPr>
      <w:r>
        <w:rPr>
          <w:rFonts w:ascii="Times New Roman" w:hAnsi="Times New Roman"/>
          <w:b/>
          <w:szCs w:val="24"/>
        </w:rPr>
        <w:t>O the precious Name of Jesus!</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How it thrills our souls with joy,</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When His loving arms receive us,</w:t>
      </w:r>
    </w:p>
    <w:p w:rsidR="00FA6690" w:rsidRPr="00DA5F8F" w:rsidRDefault="00FA6690" w:rsidP="008110F3">
      <w:pPr>
        <w:spacing w:after="0" w:line="240" w:lineRule="auto"/>
        <w:ind w:left="720"/>
        <w:rPr>
          <w:rFonts w:ascii="Times New Roman" w:hAnsi="Times New Roman"/>
          <w:b/>
          <w:szCs w:val="24"/>
        </w:rPr>
      </w:pPr>
      <w:r>
        <w:rPr>
          <w:rFonts w:ascii="Times New Roman" w:hAnsi="Times New Roman"/>
          <w:b/>
          <w:szCs w:val="24"/>
        </w:rPr>
        <w:t>And His songs our tongues employ!</w:t>
      </w:r>
    </w:p>
    <w:p w:rsidR="008110F3" w:rsidRPr="00DA5F8F" w:rsidRDefault="008110F3" w:rsidP="008110F3">
      <w:pPr>
        <w:spacing w:after="0" w:line="240" w:lineRule="auto"/>
        <w:ind w:left="720"/>
        <w:rPr>
          <w:rFonts w:ascii="Times New Roman" w:hAnsi="Times New Roman"/>
          <w:b/>
          <w:szCs w:val="24"/>
        </w:rPr>
      </w:pPr>
    </w:p>
    <w:p w:rsidR="0069039A" w:rsidRPr="00DA5F8F" w:rsidRDefault="0069039A" w:rsidP="008110F3">
      <w:pPr>
        <w:spacing w:after="0" w:line="240" w:lineRule="auto"/>
        <w:ind w:left="720"/>
        <w:rPr>
          <w:rFonts w:ascii="Times New Roman" w:hAnsi="Times New Roman"/>
          <w:b/>
          <w:szCs w:val="24"/>
        </w:rPr>
      </w:pPr>
      <w:r w:rsidRPr="0069039A">
        <w:rPr>
          <w:rFonts w:ascii="Times New Roman" w:hAnsi="Times New Roman"/>
          <w:b/>
          <w:szCs w:val="24"/>
        </w:rPr>
        <w:t>4</w:t>
      </w:r>
      <w:r w:rsidR="008110F3" w:rsidRPr="00DA5F8F">
        <w:rPr>
          <w:rFonts w:ascii="Times New Roman" w:hAnsi="Times New Roman"/>
          <w:b/>
          <w:szCs w:val="24"/>
        </w:rPr>
        <w:t>.</w:t>
      </w:r>
    </w:p>
    <w:p w:rsidR="0069039A" w:rsidRDefault="00FA6690" w:rsidP="008110F3">
      <w:pPr>
        <w:spacing w:after="0" w:line="240" w:lineRule="auto"/>
        <w:ind w:left="720"/>
        <w:rPr>
          <w:rFonts w:ascii="Times New Roman" w:hAnsi="Times New Roman"/>
          <w:b/>
          <w:szCs w:val="24"/>
        </w:rPr>
      </w:pPr>
      <w:r>
        <w:rPr>
          <w:rFonts w:ascii="Times New Roman" w:hAnsi="Times New Roman"/>
          <w:b/>
          <w:szCs w:val="24"/>
        </w:rPr>
        <w:t>At the Name of Jesus bowing,</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Falling prostrate at His feet,</w:t>
      </w:r>
    </w:p>
    <w:p w:rsidR="00FA6690" w:rsidRDefault="00FA6690" w:rsidP="008110F3">
      <w:pPr>
        <w:spacing w:after="0" w:line="240" w:lineRule="auto"/>
        <w:ind w:left="720"/>
        <w:rPr>
          <w:rFonts w:ascii="Times New Roman" w:hAnsi="Times New Roman"/>
          <w:b/>
          <w:szCs w:val="24"/>
        </w:rPr>
      </w:pPr>
      <w:r>
        <w:rPr>
          <w:rFonts w:ascii="Times New Roman" w:hAnsi="Times New Roman"/>
          <w:b/>
          <w:szCs w:val="24"/>
        </w:rPr>
        <w:t>King of kings in Heav’n we’ll crown Him,</w:t>
      </w:r>
    </w:p>
    <w:p w:rsidR="00FA6690" w:rsidRPr="00DA5F8F" w:rsidRDefault="00FA6690" w:rsidP="008110F3">
      <w:pPr>
        <w:spacing w:after="0" w:line="240" w:lineRule="auto"/>
        <w:ind w:left="720"/>
        <w:rPr>
          <w:rFonts w:ascii="Times New Roman" w:hAnsi="Times New Roman"/>
          <w:b/>
          <w:szCs w:val="24"/>
        </w:rPr>
      </w:pPr>
      <w:r>
        <w:rPr>
          <w:rFonts w:ascii="Times New Roman" w:hAnsi="Times New Roman"/>
          <w:b/>
          <w:szCs w:val="24"/>
        </w:rPr>
        <w:t>When our journey is complete.</w:t>
      </w:r>
    </w:p>
    <w:sectPr w:rsidR="00FA6690" w:rsidRPr="00DA5F8F" w:rsidSect="003B4744">
      <w:headerReference w:type="even" r:id="rId8"/>
      <w:headerReference w:type="default" r:id="rId9"/>
      <w:footerReference w:type="default" r:id="rId10"/>
      <w:headerReference w:type="first" r:id="rId11"/>
      <w:pgSz w:w="11906" w:h="16838" w:code="9"/>
      <w:pgMar w:top="-259" w:right="864" w:bottom="19"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2EE" w:rsidRDefault="009F12EE" w:rsidP="007A2D89">
      <w:pPr>
        <w:spacing w:after="0" w:line="240" w:lineRule="auto"/>
      </w:pPr>
      <w:r>
        <w:separator/>
      </w:r>
    </w:p>
  </w:endnote>
  <w:endnote w:type="continuationSeparator" w:id="0">
    <w:p w:rsidR="009F12EE" w:rsidRDefault="009F12EE" w:rsidP="007A2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0C8" w:rsidRPr="005F0452" w:rsidRDefault="00866EFA" w:rsidP="005F0452">
    <w:pPr>
      <w:pStyle w:val="Footer"/>
      <w:jc w:val="center"/>
    </w:pPr>
    <w:r>
      <w:rPr>
        <w:rFonts w:ascii="Bookman Old Style" w:hAnsi="Bookman Old Style"/>
        <w:b/>
        <w:i/>
        <w:sz w:val="20"/>
        <w:szCs w:val="20"/>
      </w:rPr>
      <w:t>ALL CORRESPONDENCE TO THE BIBLE STUDY UNIT VIA THE SECRETARY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2EE" w:rsidRDefault="009F12EE" w:rsidP="007A2D89">
      <w:pPr>
        <w:spacing w:after="0" w:line="240" w:lineRule="auto"/>
      </w:pPr>
      <w:r>
        <w:separator/>
      </w:r>
    </w:p>
  </w:footnote>
  <w:footnote w:type="continuationSeparator" w:id="0">
    <w:p w:rsidR="009F12EE" w:rsidRDefault="009F12EE" w:rsidP="007A2D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123F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8" o:spid="_x0000_s2053" type="#_x0000_t75" style="position:absolute;margin-left:0;margin-top:0;width:615pt;height:793.5pt;z-index:-251655680;mso-position-horizontal:center;mso-position-horizontal-relative:margin;mso-position-vertical:center;mso-position-vertical-relative:margin" o:allowincell="f">
          <v:imagedata r:id="rId1" o:title="EAGLE BIBLE" gain="19661f" blacklevel="22938f"/>
          <w10:wrap anchorx="margin" anchory="margin"/>
        </v:shape>
      </w:pict>
    </w:r>
    <w:r>
      <w:rPr>
        <w:noProof/>
      </w:rPr>
      <w:pict>
        <v:shape id="WordPictureWatermark72855610" o:spid="_x0000_s2049" type="#_x0000_t75" style="position:absolute;margin-left:0;margin-top:0;width:1125pt;height:737.5pt;z-index:-251659776;mso-position-horizontal:center;mso-position-horizontal-relative:margin;mso-position-vertical:center;mso-position-vertical-relative:margin" o:allowincell="f">
          <v:imagedata r:id="rId2" o:title="BLOG-Eagle-Soaring-High"/>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72" w:rsidRDefault="00123F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9" o:spid="_x0000_s2054" type="#_x0000_t75" style="position:absolute;margin-left:0;margin-top:0;width:615pt;height:793.5pt;z-index:-251654656;mso-position-horizontal:center;mso-position-horizontal-relative:margin;mso-position-vertical:center;mso-position-vertical-relative:margin" o:allowincell="f">
          <v:imagedata r:id="rId1" o:title="EAGLE BIBLE"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6F0" w:rsidRDefault="00123FF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85437" o:spid="_x0000_s2052" type="#_x0000_t75" style="position:absolute;margin-left:0;margin-top:0;width:615pt;height:793.5pt;z-index:-251656704;mso-position-horizontal:center;mso-position-horizontal-relative:margin;mso-position-vertical:center;mso-position-vertical-relative:margin" o:allowincell="f">
          <v:imagedata r:id="rId1" o:title="EAGLE BIBLE" gain="19661f" blacklevel="22938f"/>
          <w10:wrap anchorx="margin" anchory="margin"/>
        </v:shape>
      </w:pict>
    </w:r>
    <w:r>
      <w:rPr>
        <w:noProof/>
      </w:rPr>
      <w:pict>
        <v:shape id="WordPictureWatermark72855609" o:spid="_x0000_s2051" type="#_x0000_t75" style="position:absolute;margin-left:0;margin-top:0;width:1125pt;height:737.5pt;z-index:-251657728;mso-position-horizontal:center;mso-position-horizontal-relative:margin;mso-position-vertical:center;mso-position-vertical-relative:margin" o:allowincell="f">
          <v:imagedata r:id="rId2" o:title="BLOG-Eagle-Soaring-High"/>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612B"/>
    <w:multiLevelType w:val="hybridMultilevel"/>
    <w:tmpl w:val="0E8429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31A0E"/>
    <w:multiLevelType w:val="multilevel"/>
    <w:tmpl w:val="99D8A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B5F5F"/>
    <w:multiLevelType w:val="hybridMultilevel"/>
    <w:tmpl w:val="20F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4062F"/>
    <w:multiLevelType w:val="hybridMultilevel"/>
    <w:tmpl w:val="9B2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671A5"/>
    <w:multiLevelType w:val="hybridMultilevel"/>
    <w:tmpl w:val="238E7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A218D"/>
    <w:multiLevelType w:val="hybridMultilevel"/>
    <w:tmpl w:val="C3EE1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846EC3"/>
    <w:multiLevelType w:val="hybridMultilevel"/>
    <w:tmpl w:val="0FC41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D263EF"/>
    <w:multiLevelType w:val="hybridMultilevel"/>
    <w:tmpl w:val="28EAE52A"/>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C807F4"/>
    <w:rsid w:val="00031DA7"/>
    <w:rsid w:val="0005775B"/>
    <w:rsid w:val="000755DD"/>
    <w:rsid w:val="000F5982"/>
    <w:rsid w:val="00105322"/>
    <w:rsid w:val="00123FF3"/>
    <w:rsid w:val="0013606F"/>
    <w:rsid w:val="00153C1F"/>
    <w:rsid w:val="001D0212"/>
    <w:rsid w:val="0024164D"/>
    <w:rsid w:val="002A2A72"/>
    <w:rsid w:val="002C7167"/>
    <w:rsid w:val="002D5CBE"/>
    <w:rsid w:val="00364D7D"/>
    <w:rsid w:val="003C570F"/>
    <w:rsid w:val="003C74AF"/>
    <w:rsid w:val="003D043F"/>
    <w:rsid w:val="0046513D"/>
    <w:rsid w:val="00467634"/>
    <w:rsid w:val="004700F5"/>
    <w:rsid w:val="00472BDD"/>
    <w:rsid w:val="004D7E0F"/>
    <w:rsid w:val="004E31A7"/>
    <w:rsid w:val="005A3858"/>
    <w:rsid w:val="005B591E"/>
    <w:rsid w:val="005D6836"/>
    <w:rsid w:val="00632867"/>
    <w:rsid w:val="006725C1"/>
    <w:rsid w:val="0069039A"/>
    <w:rsid w:val="006A1318"/>
    <w:rsid w:val="006A6D53"/>
    <w:rsid w:val="006E6D3B"/>
    <w:rsid w:val="00737B9E"/>
    <w:rsid w:val="007A2D89"/>
    <w:rsid w:val="008038F7"/>
    <w:rsid w:val="008110F3"/>
    <w:rsid w:val="00834D00"/>
    <w:rsid w:val="00866EFA"/>
    <w:rsid w:val="008955A1"/>
    <w:rsid w:val="008B010E"/>
    <w:rsid w:val="008F4717"/>
    <w:rsid w:val="00945D55"/>
    <w:rsid w:val="009604A7"/>
    <w:rsid w:val="009F12EE"/>
    <w:rsid w:val="00A76653"/>
    <w:rsid w:val="00AE79D2"/>
    <w:rsid w:val="00B11AFF"/>
    <w:rsid w:val="00B84A20"/>
    <w:rsid w:val="00B937D6"/>
    <w:rsid w:val="00BA6B7A"/>
    <w:rsid w:val="00C2082B"/>
    <w:rsid w:val="00C346DC"/>
    <w:rsid w:val="00C807F4"/>
    <w:rsid w:val="00CE6C18"/>
    <w:rsid w:val="00D21F33"/>
    <w:rsid w:val="00D2234E"/>
    <w:rsid w:val="00D70653"/>
    <w:rsid w:val="00D910C6"/>
    <w:rsid w:val="00DA1FC4"/>
    <w:rsid w:val="00DA5F8F"/>
    <w:rsid w:val="00DF0C26"/>
    <w:rsid w:val="00E20227"/>
    <w:rsid w:val="00ED1958"/>
    <w:rsid w:val="00EE3CF0"/>
    <w:rsid w:val="00F51471"/>
    <w:rsid w:val="00F63EA5"/>
    <w:rsid w:val="00FA6690"/>
    <w:rsid w:val="00FB5410"/>
    <w:rsid w:val="00FE5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F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0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07F4"/>
    <w:rPr>
      <w:rFonts w:ascii="Calibri" w:eastAsia="Times New Roman" w:hAnsi="Calibri" w:cs="Times New Roman"/>
    </w:rPr>
  </w:style>
  <w:style w:type="paragraph" w:styleId="Footer">
    <w:name w:val="footer"/>
    <w:basedOn w:val="Normal"/>
    <w:link w:val="FooterChar"/>
    <w:uiPriority w:val="99"/>
    <w:unhideWhenUsed/>
    <w:rsid w:val="00C80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7F4"/>
    <w:rPr>
      <w:rFonts w:ascii="Calibri" w:eastAsia="Times New Roman" w:hAnsi="Calibri" w:cs="Times New Roman"/>
    </w:rPr>
  </w:style>
  <w:style w:type="paragraph" w:styleId="ListParagraph">
    <w:name w:val="List Paragraph"/>
    <w:basedOn w:val="Normal"/>
    <w:uiPriority w:val="34"/>
    <w:qFormat/>
    <w:rsid w:val="00C807F4"/>
    <w:pPr>
      <w:ind w:left="720"/>
      <w:contextualSpacing/>
    </w:pPr>
  </w:style>
  <w:style w:type="paragraph" w:styleId="NoSpacing">
    <w:name w:val="No Spacing"/>
    <w:uiPriority w:val="1"/>
    <w:qFormat/>
    <w:rsid w:val="00C807F4"/>
    <w:pPr>
      <w:spacing w:after="0" w:line="240" w:lineRule="auto"/>
    </w:pPr>
  </w:style>
</w:styles>
</file>

<file path=word/webSettings.xml><?xml version="1.0" encoding="utf-8"?>
<w:webSettings xmlns:r="http://schemas.openxmlformats.org/officeDocument/2006/relationships" xmlns:w="http://schemas.openxmlformats.org/wordprocessingml/2006/main">
  <w:divs>
    <w:div w:id="505946781">
      <w:bodyDiv w:val="1"/>
      <w:marLeft w:val="0"/>
      <w:marRight w:val="0"/>
      <w:marTop w:val="0"/>
      <w:marBottom w:val="0"/>
      <w:divBdr>
        <w:top w:val="none" w:sz="0" w:space="0" w:color="auto"/>
        <w:left w:val="none" w:sz="0" w:space="0" w:color="auto"/>
        <w:bottom w:val="none" w:sz="0" w:space="0" w:color="auto"/>
        <w:right w:val="none" w:sz="0" w:space="0" w:color="auto"/>
      </w:divBdr>
      <w:divsChild>
        <w:div w:id="802966284">
          <w:marLeft w:val="0"/>
          <w:marRight w:val="0"/>
          <w:marTop w:val="0"/>
          <w:marBottom w:val="0"/>
          <w:divBdr>
            <w:top w:val="none" w:sz="0" w:space="0" w:color="auto"/>
            <w:left w:val="none" w:sz="0" w:space="0" w:color="auto"/>
            <w:bottom w:val="none" w:sz="0" w:space="0" w:color="auto"/>
            <w:right w:val="none" w:sz="0" w:space="0" w:color="auto"/>
          </w:divBdr>
        </w:div>
        <w:div w:id="740951572">
          <w:marLeft w:val="0"/>
          <w:marRight w:val="0"/>
          <w:marTop w:val="0"/>
          <w:marBottom w:val="0"/>
          <w:divBdr>
            <w:top w:val="none" w:sz="0" w:space="0" w:color="auto"/>
            <w:left w:val="none" w:sz="0" w:space="0" w:color="auto"/>
            <w:bottom w:val="none" w:sz="0" w:space="0" w:color="auto"/>
            <w:right w:val="none" w:sz="0" w:space="0" w:color="auto"/>
          </w:divBdr>
        </w:div>
        <w:div w:id="722559642">
          <w:marLeft w:val="0"/>
          <w:marRight w:val="0"/>
          <w:marTop w:val="0"/>
          <w:marBottom w:val="0"/>
          <w:divBdr>
            <w:top w:val="none" w:sz="0" w:space="0" w:color="auto"/>
            <w:left w:val="none" w:sz="0" w:space="0" w:color="auto"/>
            <w:bottom w:val="none" w:sz="0" w:space="0" w:color="auto"/>
            <w:right w:val="none" w:sz="0" w:space="0" w:color="auto"/>
          </w:divBdr>
        </w:div>
        <w:div w:id="120155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SIMPLE AY</dc:creator>
  <cp:lastModifiedBy>SIMPLE AY</cp:lastModifiedBy>
  <cp:revision>7</cp:revision>
  <cp:lastPrinted>2019-09-11T01:43:00Z</cp:lastPrinted>
  <dcterms:created xsi:type="dcterms:W3CDTF">2019-09-09T02:01:00Z</dcterms:created>
  <dcterms:modified xsi:type="dcterms:W3CDTF">2019-09-17T05:40:00Z</dcterms:modified>
</cp:coreProperties>
</file>