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06060"/>
        </w:rPr>
      </w:pPr>
      <w:r w:rsidDel="00000000" w:rsidR="00000000" w:rsidRPr="00000000">
        <w:rPr>
          <w:color w:val="800000"/>
          <w:rtl w:val="0"/>
        </w:rPr>
        <w:t xml:space="preserve">\documentclass</w:t>
      </w:r>
      <w:r w:rsidDel="00000000" w:rsidR="00000000" w:rsidRPr="00000000">
        <w:rPr>
          <w:rtl w:val="0"/>
        </w:rPr>
        <w:t xml:space="preserve">[a4paper,12pt]{article} </w:t>
      </w:r>
      <w:r w:rsidDel="00000000" w:rsidR="00000000" w:rsidRPr="00000000">
        <w:rPr>
          <w:color w:val="606060"/>
          <w:rtl w:val="0"/>
        </w:rPr>
        <w:t xml:space="preserve">% тип документа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606060"/>
        </w:rPr>
      </w:pPr>
      <w:r w:rsidDel="00000000" w:rsidR="00000000" w:rsidRPr="00000000">
        <w:rPr>
          <w:color w:val="606060"/>
          <w:rtl w:val="0"/>
        </w:rPr>
        <w:t xml:space="preserve">%  Русский язык</w:t>
      </w:r>
    </w:p>
    <w:p w:rsidR="00000000" w:rsidDel="00000000" w:rsidP="00000000" w:rsidRDefault="00000000" w:rsidRPr="00000000" w14:paraId="00000005">
      <w:pPr>
        <w:rPr>
          <w:color w:val="606060"/>
        </w:rPr>
      </w:pPr>
      <w:r w:rsidDel="00000000" w:rsidR="00000000" w:rsidRPr="00000000">
        <w:rPr>
          <w:color w:val="800000"/>
          <w:rtl w:val="0"/>
        </w:rPr>
        <w:t xml:space="preserve">\usepackage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T2A</w:t>
      </w:r>
      <w:r w:rsidDel="00000000" w:rsidR="00000000" w:rsidRPr="00000000">
        <w:rPr>
          <w:rtl w:val="0"/>
        </w:rPr>
        <w:t xml:space="preserve">]{fontenc}</w:t>
        <w:tab/>
        <w:tab/>
        <w:tab/>
      </w:r>
      <w:r w:rsidDel="00000000" w:rsidR="00000000" w:rsidRPr="00000000">
        <w:rPr>
          <w:color w:val="606060"/>
          <w:rtl w:val="0"/>
        </w:rPr>
        <w:t xml:space="preserve">% кодировка</w:t>
      </w:r>
    </w:p>
    <w:p w:rsidR="00000000" w:rsidDel="00000000" w:rsidP="00000000" w:rsidRDefault="00000000" w:rsidRPr="00000000" w14:paraId="00000006">
      <w:pPr>
        <w:rPr>
          <w:color w:val="606060"/>
        </w:rPr>
      </w:pPr>
      <w:r w:rsidDel="00000000" w:rsidR="00000000" w:rsidRPr="00000000">
        <w:rPr>
          <w:color w:val="800000"/>
          <w:rtl w:val="0"/>
        </w:rPr>
        <w:t xml:space="preserve">\usepackage</w:t>
      </w:r>
      <w:r w:rsidDel="00000000" w:rsidR="00000000" w:rsidRPr="00000000">
        <w:rPr>
          <w:rtl w:val="0"/>
        </w:rPr>
        <w:t xml:space="preserve">[utf8]{inputenc}</w:t>
        <w:tab/>
        <w:tab/>
        <w:tab/>
      </w:r>
      <w:r w:rsidDel="00000000" w:rsidR="00000000" w:rsidRPr="00000000">
        <w:rPr>
          <w:color w:val="606060"/>
          <w:rtl w:val="0"/>
        </w:rPr>
        <w:t xml:space="preserve">% кодировка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800000"/>
          <w:rtl w:val="0"/>
        </w:rPr>
        <w:t xml:space="preserve">\usepackage</w:t>
      </w:r>
      <w:r w:rsidDel="00000000" w:rsidR="00000000" w:rsidRPr="00000000">
        <w:rPr>
          <w:rtl w:val="0"/>
        </w:rPr>
        <w:t xml:space="preserve">{graphicx}</w:t>
      </w:r>
    </w:p>
    <w:p w:rsidR="00000000" w:rsidDel="00000000" w:rsidP="00000000" w:rsidRDefault="00000000" w:rsidRPr="00000000" w14:paraId="00000008">
      <w:pPr>
        <w:rPr>
          <w:color w:val="606060"/>
        </w:rPr>
      </w:pPr>
      <w:r w:rsidDel="00000000" w:rsidR="00000000" w:rsidRPr="00000000">
        <w:rPr>
          <w:color w:val="800000"/>
          <w:rtl w:val="0"/>
        </w:rPr>
        <w:t xml:space="preserve">\usepackage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russian</w:t>
      </w:r>
      <w:r w:rsidDel="00000000" w:rsidR="00000000" w:rsidRPr="00000000">
        <w:rPr>
          <w:rtl w:val="0"/>
        </w:rPr>
        <w:t xml:space="preserve">]{babel}</w:t>
        <w:tab/>
      </w:r>
      <w:r w:rsidDel="00000000" w:rsidR="00000000" w:rsidRPr="00000000">
        <w:rPr>
          <w:color w:val="606060"/>
          <w:rtl w:val="0"/>
        </w:rPr>
        <w:t xml:space="preserve">% локализация и переносы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800000"/>
          <w:rtl w:val="0"/>
        </w:rPr>
        <w:t xml:space="preserve">\usepackage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multirow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color w:val="606060"/>
        </w:rPr>
      </w:pPr>
      <w:r w:rsidDel="00000000" w:rsidR="00000000" w:rsidRPr="00000000">
        <w:rPr>
          <w:color w:val="606060"/>
          <w:rtl w:val="0"/>
        </w:rPr>
        <w:t xml:space="preserve">% Математика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800000"/>
          <w:rtl w:val="0"/>
        </w:rPr>
        <w:t xml:space="preserve">\usepackage</w:t>
      </w:r>
      <w:r w:rsidDel="00000000" w:rsidR="00000000" w:rsidRPr="00000000">
        <w:rPr>
          <w:rtl w:val="0"/>
        </w:rPr>
        <w:t xml:space="preserve">{amsmath,amsfonts,amssymb,</w:t>
      </w:r>
      <w:r w:rsidDel="00000000" w:rsidR="00000000" w:rsidRPr="00000000">
        <w:rPr>
          <w:u w:val="single"/>
          <w:rtl w:val="0"/>
        </w:rPr>
        <w:t xml:space="preserve">amsthm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mathtools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800000"/>
          <w:rtl w:val="0"/>
        </w:rPr>
        <w:t xml:space="preserve">\usepackage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wasysym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606060"/>
        </w:rPr>
      </w:pPr>
      <w:r w:rsidDel="00000000" w:rsidR="00000000" w:rsidRPr="00000000">
        <w:rPr>
          <w:color w:val="606060"/>
          <w:rtl w:val="0"/>
        </w:rPr>
        <w:t xml:space="preserve">%Заговолок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800000"/>
          <w:rtl w:val="0"/>
        </w:rPr>
        <w:t xml:space="preserve">\author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Глаз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Роман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Сергеевич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Группа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Б01</w:t>
      </w:r>
      <w:r w:rsidDel="00000000" w:rsidR="00000000" w:rsidRPr="00000000">
        <w:rPr>
          <w:rtl w:val="0"/>
        </w:rPr>
        <w:t xml:space="preserve">-007}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800000"/>
          <w:rtl w:val="0"/>
        </w:rPr>
        <w:t xml:space="preserve">\title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Лабораторная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работа</w:t>
      </w:r>
      <w:r w:rsidDel="00000000" w:rsidR="00000000" w:rsidRPr="00000000">
        <w:rPr>
          <w:rtl w:val="0"/>
        </w:rPr>
        <w:t xml:space="preserve"> 1.1.6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Изучение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электронного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800000"/>
          <w:rtl w:val="0"/>
        </w:rPr>
        <w:t xml:space="preserve">\date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800000"/>
          <w:rtl w:val="0"/>
        </w:rPr>
        <w:t xml:space="preserve">\today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{document}</w:t>
      </w:r>
    </w:p>
    <w:p w:rsidR="00000000" w:rsidDel="00000000" w:rsidP="00000000" w:rsidRDefault="00000000" w:rsidRPr="00000000" w14:paraId="0000001A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\maketitle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работы</w:t>
      </w:r>
      <w:r w:rsidDel="00000000" w:rsidR="00000000" w:rsidRPr="00000000">
        <w:rPr>
          <w:rtl w:val="0"/>
        </w:rPr>
        <w:t xml:space="preserve">:} </w:t>
      </w:r>
      <w:r w:rsidDel="00000000" w:rsidR="00000000" w:rsidRPr="00000000">
        <w:rPr>
          <w:u w:val="single"/>
          <w:rtl w:val="0"/>
        </w:rPr>
        <w:t xml:space="preserve">ознаковмление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устройством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работы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изучение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его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основных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характеристик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Используемое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оборудование</w:t>
      </w:r>
      <w:r w:rsidDel="00000000" w:rsidR="00000000" w:rsidRPr="00000000">
        <w:rPr>
          <w:rtl w:val="0"/>
        </w:rPr>
        <w:t xml:space="preserve">:} </w:t>
      </w:r>
      <w:r w:rsidDel="00000000" w:rsidR="00000000" w:rsidRPr="00000000">
        <w:rPr>
          <w:u w:val="single"/>
          <w:rtl w:val="0"/>
        </w:rPr>
        <w:t xml:space="preserve">осциллограф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GOS</w:t>
      </w:r>
      <w:r w:rsidDel="00000000" w:rsidR="00000000" w:rsidRPr="00000000">
        <w:rPr>
          <w:rtl w:val="0"/>
        </w:rPr>
        <w:t xml:space="preserve">-620, </w:t>
      </w:r>
      <w:r w:rsidDel="00000000" w:rsidR="00000000" w:rsidRPr="00000000">
        <w:rPr>
          <w:u w:val="single"/>
          <w:rtl w:val="0"/>
        </w:rPr>
        <w:t xml:space="preserve">генераторы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электрических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сигналов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соединительные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провода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резистор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конденсатор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Теоретические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сведения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u w:val="single"/>
          <w:rtl w:val="0"/>
        </w:rPr>
        <w:t xml:space="preserve">Основой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является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электроннная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лучевая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трубка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Устройство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электронной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лучевой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трубки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0000cc"/>
          <w:rtl w:val="0"/>
        </w:rPr>
        <w:t xml:space="preserve">\includegraphics</w:t>
      </w:r>
      <w:r w:rsidDel="00000000" w:rsidR="00000000" w:rsidRPr="00000000">
        <w:rPr>
          <w:rtl w:val="0"/>
        </w:rPr>
        <w:t xml:space="preserve">[width=</w:t>
      </w:r>
      <w:r w:rsidDel="00000000" w:rsidR="00000000" w:rsidRPr="00000000">
        <w:rPr>
          <w:color w:val="800000"/>
          <w:rtl w:val="0"/>
        </w:rPr>
        <w:t xml:space="preserve">\textwidth</w:t>
      </w:r>
      <w:r w:rsidDel="00000000" w:rsidR="00000000" w:rsidRPr="00000000">
        <w:rPr>
          <w:rtl w:val="0"/>
        </w:rPr>
        <w:t xml:space="preserve">]{1}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u w:val="single"/>
          <w:rtl w:val="0"/>
        </w:rPr>
        <w:t xml:space="preserve">Здесь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$1$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подогреватель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катода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$2$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катод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$3$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модулятор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$4$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первый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фокусирующий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анод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$5$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второй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ускоряющий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u w:val="single"/>
          <w:rtl w:val="0"/>
        </w:rPr>
        <w:t xml:space="preserve">анод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$6$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color w:val="008000"/>
          <w:rtl w:val="0"/>
        </w:rPr>
        <w:t xml:space="preserve">$7$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горизонтально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вертикально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отклоняющие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u w:val="single"/>
          <w:rtl w:val="0"/>
        </w:rPr>
        <w:t xml:space="preserve">пластины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$8$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третий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ускоряющий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u w:val="single"/>
          <w:rtl w:val="0"/>
        </w:rPr>
        <w:t xml:space="preserve">анод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$9$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экран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u w:val="single"/>
          <w:rtl w:val="0"/>
        </w:rPr>
        <w:t xml:space="preserve">Электронный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пучок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формируется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системой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электродов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называемой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u w:val="single"/>
          <w:rtl w:val="0"/>
        </w:rPr>
        <w:t xml:space="preserve">электронной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пушкой</w:t>
      </w:r>
      <w:r w:rsidDel="00000000" w:rsidR="00000000" w:rsidRPr="00000000">
        <w:rPr>
          <w:rtl w:val="0"/>
        </w:rPr>
        <w:t xml:space="preserve">": </w:t>
      </w:r>
      <w:r w:rsidDel="00000000" w:rsidR="00000000" w:rsidRPr="00000000">
        <w:rPr>
          <w:u w:val="single"/>
          <w:rtl w:val="0"/>
        </w:rPr>
        <w:t xml:space="preserve">катод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нагревателем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модулятор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фокусирующий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ускоряющий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аноды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Яркость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изображения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регулируется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модуляторе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изменяется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ручкой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u w:val="single"/>
          <w:rtl w:val="0"/>
        </w:rPr>
        <w:t xml:space="preserve">INTEN</w:t>
      </w:r>
      <w:r w:rsidDel="00000000" w:rsidR="00000000" w:rsidRPr="00000000">
        <w:rPr>
          <w:rtl w:val="0"/>
        </w:rPr>
        <w:t xml:space="preserve">"), </w:t>
      </w:r>
      <w:r w:rsidDel="00000000" w:rsidR="00000000" w:rsidRPr="00000000">
        <w:rPr>
          <w:u w:val="single"/>
          <w:rtl w:val="0"/>
        </w:rPr>
        <w:t xml:space="preserve">фокус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изображения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зависит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потенциала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первого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анода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который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можно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менять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ручкой</w:t>
      </w:r>
      <w:r w:rsidDel="00000000" w:rsidR="00000000" w:rsidRPr="00000000">
        <w:rPr>
          <w:rtl w:val="0"/>
        </w:rPr>
        <w:t xml:space="preserve"> "FOCUS".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пути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пучка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электронов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находятся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u w:val="single"/>
          <w:rtl w:val="0"/>
        </w:rPr>
        <w:t xml:space="preserve">конденстора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электрическое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поле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которых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взаимно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ортогонально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чтобы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отклонять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пучок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двух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взаимных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направлениях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декартовой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системы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координат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Регулируя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конденсаторах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можно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определить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положения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пучка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электронов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0000cc"/>
          <w:rtl w:val="0"/>
        </w:rPr>
        <w:t xml:space="preserve">\includegraphics</w:t>
      </w:r>
      <w:r w:rsidDel="00000000" w:rsidR="00000000" w:rsidRPr="00000000">
        <w:rPr>
          <w:rtl w:val="0"/>
        </w:rPr>
        <w:t xml:space="preserve">[width=</w:t>
      </w:r>
      <w:r w:rsidDel="00000000" w:rsidR="00000000" w:rsidRPr="00000000">
        <w:rPr>
          <w:u w:val="single"/>
          <w:rtl w:val="0"/>
        </w:rPr>
        <w:t xml:space="preserve">11cm</w:t>
      </w:r>
      <w:r w:rsidDel="00000000" w:rsidR="00000000" w:rsidRPr="00000000">
        <w:rPr>
          <w:rtl w:val="0"/>
        </w:rPr>
        <w:t xml:space="preserve">]{2}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u w:val="single"/>
          <w:rtl w:val="0"/>
        </w:rPr>
        <w:t xml:space="preserve">Рассматривая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движение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пучка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электрических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полях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пластин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можно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вывести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смещение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$h$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электронного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пятна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8000"/>
          <w:rtl w:val="0"/>
        </w:rPr>
        <w:t xml:space="preserve">${ h =\frac{l_1L}{2dU_\alpha}\cdot U_y}$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где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${ l_1}$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длина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пластин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${ L}$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расстояние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середины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пластин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$d$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расстояние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между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пластинами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${ U_\alpha} 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ускоряющее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втором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аноде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u w:val="single"/>
          <w:rtl w:val="0"/>
        </w:rPr>
        <w:t xml:space="preserve">Чувствительность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ЭЛТ</w:t>
      </w:r>
      <w:r w:rsidDel="00000000" w:rsidR="00000000" w:rsidRPr="00000000">
        <w:rPr>
          <w:rtl w:val="0"/>
        </w:rPr>
        <w:t xml:space="preserve"> к </w:t>
      </w:r>
      <w:r w:rsidDel="00000000" w:rsidR="00000000" w:rsidRPr="00000000">
        <w:rPr>
          <w:u w:val="single"/>
          <w:rtl w:val="0"/>
        </w:rPr>
        <w:t xml:space="preserve">напряжению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8000"/>
          <w:rtl w:val="0"/>
        </w:rPr>
        <w:t xml:space="preserve">${ k =\frac{l_1L}{2dU_\alpha}}$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Обе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последние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формулы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применимы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тогда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когда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время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пролёта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пучка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конденсаторах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практически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меняется</w:t>
      </w:r>
      <w:r w:rsidDel="00000000" w:rsidR="00000000" w:rsidRPr="00000000">
        <w:rPr>
          <w:rtl w:val="0"/>
        </w:rPr>
        <w:t xml:space="preserve">. В </w:t>
      </w:r>
      <w:r w:rsidDel="00000000" w:rsidR="00000000" w:rsidRPr="00000000">
        <w:rPr>
          <w:u w:val="single"/>
          <w:rtl w:val="0"/>
        </w:rPr>
        <w:t xml:space="preserve">итоге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получается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смещение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частицы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выбранном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направлении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прямо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пропорционально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конденсаторе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Подаваемое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вертикально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отклоняющие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пластины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должно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быть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пропорционально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самому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сигналу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color w:val="008000"/>
          <w:rtl w:val="0"/>
        </w:rPr>
        <w:t xml:space="preserve">${ U_y(t) = U_{0y}+k_{yu}U_c(t).}$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color w:val="008000"/>
          <w:rtl w:val="0"/>
        </w:rPr>
        <w:t xml:space="preserve">${ U_{0y}}$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постоянное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определяющие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расположение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графика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$Y$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8000"/>
          <w:rtl w:val="0"/>
        </w:rPr>
        <w:t xml:space="preserve">${ k_{uy}}$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коэффициент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входного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каналом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вертикального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отклонения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u w:val="single"/>
          <w:rtl w:val="0"/>
        </w:rPr>
        <w:t xml:space="preserve">Подаваемое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горизонтально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отклоняющие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пластины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должно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линейно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зависить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времени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008000"/>
          <w:rtl w:val="0"/>
        </w:rPr>
        <w:t xml:space="preserve">${ U_x = U_{0x}+ k_{xu}t}$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где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${ U_{0x}}$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постоянное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определяющие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расположение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графика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$Х$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8000"/>
          <w:rtl w:val="0"/>
        </w:rPr>
        <w:t xml:space="preserve">${ k_{xu}}$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коэффициент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пропорциональности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зависящий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рабочих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харрактеристик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развертки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усилителя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 xml:space="preserve">Напряжение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пилообразной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формы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вырабатываемое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развёртки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осциллографом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изображено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рисунке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Во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время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прямого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хода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луч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проходить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через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весь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слева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направо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после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чего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сбрасывается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время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обратного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хода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Далее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после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времени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ожидания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снова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появляется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луч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экране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Общее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время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ожидания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обратного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хода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называется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временем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блокировки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color w:val="0000cc"/>
          <w:rtl w:val="0"/>
        </w:rPr>
        <w:t xml:space="preserve">\includegraphics</w:t>
      </w:r>
      <w:r w:rsidDel="00000000" w:rsidR="00000000" w:rsidRPr="00000000">
        <w:rPr>
          <w:rtl w:val="0"/>
        </w:rPr>
        <w:t xml:space="preserve">[width=</w:t>
      </w:r>
      <w:r w:rsidDel="00000000" w:rsidR="00000000" w:rsidRPr="00000000">
        <w:rPr>
          <w:u w:val="single"/>
          <w:rtl w:val="0"/>
        </w:rPr>
        <w:t xml:space="preserve">15cm</w:t>
      </w:r>
      <w:r w:rsidDel="00000000" w:rsidR="00000000" w:rsidRPr="00000000">
        <w:rPr>
          <w:rtl w:val="0"/>
        </w:rPr>
        <w:t xml:space="preserve">]{3}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u w:val="single"/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наблюдении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периодических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быстропротекающих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процессов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зафиксировать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изображение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чего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используется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синхронизация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неподвижного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изображения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необходимо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чтобы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период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развёртки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был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кратен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периоду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излучаемого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можно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сделать</w:t>
      </w:r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u w:val="single"/>
          <w:rtl w:val="0"/>
        </w:rPr>
        <w:t xml:space="preserve">навязав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u w:val="single"/>
          <w:rtl w:val="0"/>
        </w:rPr>
        <w:t xml:space="preserve">свой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период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развёртки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развёртки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есть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несколько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режимов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осциллографе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7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\newpage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Ход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работы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{1. </w:t>
      </w:r>
      <w:r w:rsidDel="00000000" w:rsidR="00000000" w:rsidRPr="00000000">
        <w:rPr>
          <w:u w:val="single"/>
          <w:rtl w:val="0"/>
        </w:rPr>
        <w:t xml:space="preserve">Наблюдение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периодического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генератора</w:t>
      </w:r>
      <w:r w:rsidDel="00000000" w:rsidR="00000000" w:rsidRPr="00000000">
        <w:rPr>
          <w:rtl w:val="0"/>
        </w:rPr>
        <w:t xml:space="preserve"> и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u w:val="single"/>
          <w:rtl w:val="0"/>
        </w:rPr>
        <w:t xml:space="preserve">измерение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его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частоты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u w:val="single"/>
          <w:rtl w:val="0"/>
        </w:rPr>
        <w:t xml:space="preserve">Настроим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работу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выставив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все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нужные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параметры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ручках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кнопках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см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приложение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работы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GOS</w:t>
      </w:r>
      <w:r w:rsidDel="00000000" w:rsidR="00000000" w:rsidRPr="00000000">
        <w:rPr>
          <w:rtl w:val="0"/>
        </w:rPr>
        <w:t xml:space="preserve">-620).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u w:val="single"/>
          <w:rtl w:val="0"/>
        </w:rPr>
        <w:t xml:space="preserve">Подключим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звуковой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каналу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$CH2$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выставив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$f_{\text{ЗГ}} = 1$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кГц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u w:val="single"/>
          <w:rtl w:val="0"/>
        </w:rPr>
        <w:t xml:space="preserve">получим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устойчивую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картину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колебаний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u w:val="single"/>
          <w:rtl w:val="0"/>
        </w:rPr>
        <w:t xml:space="preserve">Измерим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период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наблюдаемого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заданной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частоты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далее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проделываем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же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самое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других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значений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звукового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{tabular}{</w:t>
      </w:r>
      <w:r w:rsidDel="00000000" w:rsidR="00000000" w:rsidRPr="00000000">
        <w:rPr>
          <w:u w:val="single"/>
          <w:rtl w:val="0"/>
        </w:rPr>
        <w:t xml:space="preserve">|c|c|c|c|c|c|c|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57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$f_{\text{ЗГ}}$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кГц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$T$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дел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мc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дел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$T$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мс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$f$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кГц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$\delta f$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кГц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008000"/>
          <w:rtl w:val="0"/>
        </w:rPr>
        <w:t xml:space="preserve">$f - f_{\text{ЗГ}}$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кГц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58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59">
      <w:pPr>
        <w:rPr>
          <w:color w:val="800000"/>
        </w:rPr>
      </w:pPr>
      <w:r w:rsidDel="00000000" w:rsidR="00000000" w:rsidRPr="00000000">
        <w:rPr>
          <w:rtl w:val="0"/>
        </w:rPr>
        <w:t xml:space="preserve">0,01 &amp; 5 &amp; 20 &amp; 100 &amp; 0,01 &amp; 0,0004 &amp; 0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5A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5B">
      <w:pPr>
        <w:rPr>
          <w:color w:val="800000"/>
        </w:rPr>
      </w:pPr>
      <w:r w:rsidDel="00000000" w:rsidR="00000000" w:rsidRPr="00000000">
        <w:rPr>
          <w:rtl w:val="0"/>
        </w:rPr>
        <w:t xml:space="preserve">0,05 &amp; 5 &amp; 4 &amp; 20 &amp; 0,05 &amp; 0,002 &amp; 0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5C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5D">
      <w:pPr>
        <w:rPr>
          <w:color w:val="800000"/>
        </w:rPr>
      </w:pPr>
      <w:r w:rsidDel="00000000" w:rsidR="00000000" w:rsidRPr="00000000">
        <w:rPr>
          <w:rtl w:val="0"/>
        </w:rPr>
        <w:t xml:space="preserve">0,1 &amp; 5 &amp; 2 &amp; 10 &amp; 0,1 &amp; 0,004 &amp; 0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5E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5F">
      <w:pPr>
        <w:rPr>
          <w:color w:val="800000"/>
        </w:rPr>
      </w:pPr>
      <w:r w:rsidDel="00000000" w:rsidR="00000000" w:rsidRPr="00000000">
        <w:rPr>
          <w:rtl w:val="0"/>
        </w:rPr>
        <w:t xml:space="preserve">1 &amp; 5 &amp; 0,2 &amp; 1 &amp; 1 &amp; 0,04 &amp; 0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60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61">
      <w:pPr>
        <w:rPr>
          <w:color w:val="800000"/>
        </w:rPr>
      </w:pPr>
      <w:r w:rsidDel="00000000" w:rsidR="00000000" w:rsidRPr="00000000">
        <w:rPr>
          <w:rtl w:val="0"/>
        </w:rPr>
        <w:t xml:space="preserve">10 &amp; 5 &amp; 0,02 &amp; 0,1 &amp; 10 &amp; 0,4 &amp; 0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62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63">
      <w:pPr>
        <w:rPr>
          <w:color w:val="800000"/>
        </w:rPr>
      </w:pPr>
      <w:r w:rsidDel="00000000" w:rsidR="00000000" w:rsidRPr="00000000">
        <w:rPr>
          <w:rtl w:val="0"/>
        </w:rPr>
        <w:t xml:space="preserve">100 &amp; 5 &amp; 0,002 &amp; 0,01 &amp; 100 &amp; 4 &amp; 0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64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65">
      <w:pPr>
        <w:rPr>
          <w:color w:val="800000"/>
        </w:rPr>
      </w:pPr>
      <w:r w:rsidDel="00000000" w:rsidR="00000000" w:rsidRPr="00000000">
        <w:rPr>
          <w:rtl w:val="0"/>
        </w:rPr>
        <w:t xml:space="preserve">1000 &amp; 5 &amp; 0,0002 &amp; 0,001 &amp; 1000 &amp; 40 &amp; 0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66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67">
      <w:pPr>
        <w:rPr>
          <w:color w:val="800000"/>
        </w:rPr>
      </w:pPr>
      <w:r w:rsidDel="00000000" w:rsidR="00000000" w:rsidRPr="00000000">
        <w:rPr>
          <w:rtl w:val="0"/>
        </w:rPr>
        <w:t xml:space="preserve">10000 &amp; 5 &amp; 0,00002 &amp; 0,0001 &amp; 10000 &amp; 400 &amp; 0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68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{tabular}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u w:val="single"/>
          <w:rtl w:val="0"/>
        </w:rPr>
        <w:t xml:space="preserve">Погрешности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найдены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следующим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формулам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\[ \delta f = \frac{\delta T}{T^2},\text{ где } \delta T = 0,2 \cdot \text{[мc/дел]}\]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{2. </w:t>
      </w:r>
      <w:r w:rsidDel="00000000" w:rsidR="00000000" w:rsidRPr="00000000">
        <w:rPr>
          <w:u w:val="single"/>
          <w:rtl w:val="0"/>
        </w:rPr>
        <w:t xml:space="preserve">Измерение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амплитуды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начала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максимальную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минимальную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амплитуды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\[U_{min} = 0,004 \text{ В, } U_{max} = 20 \text{ В}\]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u w:val="single"/>
          <w:rtl w:val="0"/>
        </w:rPr>
        <w:t xml:space="preserve">Выразим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отношение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максимального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минимального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уровней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децибелах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u w:val="single"/>
          <w:rtl w:val="0"/>
        </w:rPr>
        <w:t xml:space="preserve">дБ</w:t>
      </w:r>
      <w:r w:rsidDel="00000000" w:rsidR="00000000" w:rsidRPr="00000000">
        <w:rPr>
          <w:rtl w:val="0"/>
        </w:rPr>
        <w:t xml:space="preserve">]:</w:t>
      </w:r>
    </w:p>
    <w:p w:rsidR="00000000" w:rsidDel="00000000" w:rsidP="00000000" w:rsidRDefault="00000000" w:rsidRPr="00000000" w14:paraId="0000007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\[\beta = 10 \cdot lg \frac{P_2}{P_1} = 20 \cdot lg \frac{U_2}{U_1} = 20 \cdot lg \frac{U_{max}}{U_{min}} = 73,98 \text{ [дБ]}\]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u w:val="single"/>
          <w:rtl w:val="0"/>
        </w:rPr>
        <w:t xml:space="preserve">Здесь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было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учтено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средняя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мощность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попрорциональная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амплитуде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квадрате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8000"/>
          <w:rtl w:val="0"/>
        </w:rPr>
        <w:t xml:space="preserve">$P\sim U^2$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{3. </w:t>
      </w:r>
      <w:r w:rsidDel="00000000" w:rsidR="00000000" w:rsidRPr="00000000">
        <w:rPr>
          <w:u w:val="single"/>
          <w:rtl w:val="0"/>
        </w:rPr>
        <w:t xml:space="preserve">Измерение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амплитудно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частотной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характеристики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Амплитудо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частнотной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характеристикой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АЧХ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u w:val="single"/>
          <w:rtl w:val="0"/>
        </w:rPr>
        <w:t xml:space="preserve">измерительного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прибора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называют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зависимость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амплитуды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измеряемого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подаваемого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вход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Установим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$f = 1$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кГц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получим</w:t>
      </w:r>
    </w:p>
    <w:p w:rsidR="00000000" w:rsidDel="00000000" w:rsidP="00000000" w:rsidRDefault="00000000" w:rsidRPr="00000000" w14:paraId="0000007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устойчивое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изображение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синусоиды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экране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Подберём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масштаб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вертикальной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шкалы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так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чтобы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размах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удвоенная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амплитуда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u w:val="single"/>
          <w:rtl w:val="0"/>
        </w:rPr>
        <w:t xml:space="preserve">экране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составил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$2U_0 = 4,0$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дел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далее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будем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его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менять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u w:val="single"/>
          <w:rtl w:val="0"/>
        </w:rPr>
        <w:t xml:space="preserve">Будем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изменять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всём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возможном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диапазоне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измерений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исследуя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зависимость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отношение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амплитуды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$U(f)$</w:t>
      </w:r>
      <w:r w:rsidDel="00000000" w:rsidR="00000000" w:rsidRPr="00000000">
        <w:rPr>
          <w:rtl w:val="0"/>
        </w:rPr>
        <w:t xml:space="preserve"> к </w:t>
      </w:r>
      <w:r w:rsidDel="00000000" w:rsidR="00000000" w:rsidRPr="00000000">
        <w:rPr>
          <w:u w:val="single"/>
          <w:rtl w:val="0"/>
        </w:rPr>
        <w:t xml:space="preserve">исходной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$U_0$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зависимости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\[K(f) = \frac{U(f)}{U_0}\]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u w:val="single"/>
          <w:rtl w:val="0"/>
        </w:rPr>
        <w:t xml:space="preserve">Составим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таблицу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открытого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$DC$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{tabular}{</w:t>
      </w:r>
      <w:r w:rsidDel="00000000" w:rsidR="00000000" w:rsidRPr="00000000">
        <w:rPr>
          <w:u w:val="single"/>
          <w:rtl w:val="0"/>
        </w:rPr>
        <w:t xml:space="preserve">|c|c|c|c|c|c|c|c|c|c|c|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88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$\frac{U}{U_0}$</w:t>
      </w:r>
      <w:r w:rsidDel="00000000" w:rsidR="00000000" w:rsidRPr="00000000">
        <w:rPr>
          <w:rtl w:val="0"/>
        </w:rPr>
        <w:t xml:space="preserve"> &amp; 1 &amp; 1 &amp; 1 &amp; 0,96 &amp; 0,96 &amp; 0,92 &amp; 0,88 &amp; 0,84 &amp; 0,80 &amp; 0,76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89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8A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$f$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МГц</w:t>
      </w:r>
      <w:r w:rsidDel="00000000" w:rsidR="00000000" w:rsidRPr="00000000">
        <w:rPr>
          <w:rtl w:val="0"/>
        </w:rPr>
        <w:t xml:space="preserve"> &amp; 0,05 &amp; 0,2 &amp; 0,5 &amp; 0,7 &amp; 2 &amp; 6 &amp; 7 &amp; 9 &amp; 10,1 &amp; 12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8B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color w:val="008000"/>
          <w:rtl w:val="0"/>
        </w:rPr>
        <w:t xml:space="preserve">$lgf$</w:t>
      </w:r>
      <w:r w:rsidDel="00000000" w:rsidR="00000000" w:rsidRPr="00000000">
        <w:rPr>
          <w:rtl w:val="0"/>
        </w:rPr>
        <w:t xml:space="preserve"> &amp; 4,70 &amp; 5,3 &amp; 5,70 &amp; 5,845 &amp; 6,32 &amp; 6,78 &amp; 6,845 &amp; 6,954 &amp; 7 &amp; 7,08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8E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$\frac{U}{U_0}$</w:t>
      </w:r>
      <w:r w:rsidDel="00000000" w:rsidR="00000000" w:rsidRPr="00000000">
        <w:rPr>
          <w:rtl w:val="0"/>
        </w:rPr>
        <w:t xml:space="preserve"> &amp; 0,68 &amp; 0,64 &amp; 0,6 &amp; 0,56 &amp; 0,52 &amp; 0,48 &amp; 0,44 &amp; 0,4 &amp; 0,36 &amp; 0,32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8F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90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$f$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МГц</w:t>
      </w:r>
      <w:r w:rsidDel="00000000" w:rsidR="00000000" w:rsidRPr="00000000">
        <w:rPr>
          <w:rtl w:val="0"/>
        </w:rPr>
        <w:t xml:space="preserve"> &amp; 13 &amp; 15 &amp; 16 &amp; 17,5 &amp; 19,8 &amp; 21,1 &amp; 22,5 &amp; 24,2 &amp; 26,3 &amp; 28,5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91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color w:val="008000"/>
          <w:rtl w:val="0"/>
        </w:rPr>
        <w:t xml:space="preserve">$lgf$</w:t>
      </w:r>
      <w:r w:rsidDel="00000000" w:rsidR="00000000" w:rsidRPr="00000000">
        <w:rPr>
          <w:rtl w:val="0"/>
        </w:rPr>
        <w:t xml:space="preserve"> &amp; 7,11 &amp; 7,176 &amp; 7,2 &amp; 7,24 &amp; 7,30 &amp; 7,324 &amp; 7,35 &amp; 7,38 &amp; 7,42 &amp; 7,455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color w:val="800000"/>
          <w:rtl w:val="0"/>
        </w:rPr>
        <w:t xml:space="preserve">\hline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{tabular}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u w:val="single"/>
          <w:rtl w:val="0"/>
        </w:rPr>
        <w:t xml:space="preserve">Заметим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очень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низких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частотах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отношения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равно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единице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поэтому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таблицу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такие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данные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записали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Теперь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составим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таблицу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закрытого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$AC$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{tabular}{</w:t>
      </w:r>
      <w:r w:rsidDel="00000000" w:rsidR="00000000" w:rsidRPr="00000000">
        <w:rPr>
          <w:u w:val="single"/>
          <w:rtl w:val="0"/>
        </w:rPr>
        <w:t xml:space="preserve">|c|c|c|c|c|c|c|c|c|c|c|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9E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$\frac{U}{U_0}$</w:t>
      </w:r>
      <w:r w:rsidDel="00000000" w:rsidR="00000000" w:rsidRPr="00000000">
        <w:rPr>
          <w:rtl w:val="0"/>
        </w:rPr>
        <w:t xml:space="preserve"> &amp; 1 &amp; 1 &amp; 1 &amp; 1 &amp; 0,96 &amp; 0,92 &amp; 0,88 &amp; 0,84 &amp; 0,80 &amp; 0,76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9F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A0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$f$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МГц</w:t>
      </w:r>
      <w:r w:rsidDel="00000000" w:rsidR="00000000" w:rsidRPr="00000000">
        <w:rPr>
          <w:rtl w:val="0"/>
        </w:rPr>
        <w:t xml:space="preserve"> &amp; 0,05 &amp; 0,2 &amp; 0,5 &amp; 1,5 &amp; 3 &amp; 6 &amp; 7,4 &amp; 9 &amp; 10,4 &amp; 12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A1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color w:val="008000"/>
          <w:rtl w:val="0"/>
        </w:rPr>
        <w:t xml:space="preserve">$lgf$</w:t>
      </w:r>
      <w:r w:rsidDel="00000000" w:rsidR="00000000" w:rsidRPr="00000000">
        <w:rPr>
          <w:rtl w:val="0"/>
        </w:rPr>
        <w:t xml:space="preserve"> &amp; 4,70 &amp; 5,3 &amp; 5,70 &amp; 6,18 &amp; 6,48 &amp; 6,78 &amp; 6,87 &amp; 6,954 &amp; 7,02 &amp; 7,08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A4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$\frac{U}{U_0}$</w:t>
      </w:r>
      <w:r w:rsidDel="00000000" w:rsidR="00000000" w:rsidRPr="00000000">
        <w:rPr>
          <w:rtl w:val="0"/>
        </w:rPr>
        <w:t xml:space="preserve"> &amp; 0,68 &amp; 0,64 &amp; 0,6 &amp; 0,56 &amp; 0,52 &amp; 0,48 &amp; 0,44 &amp; 0,4 &amp; 0,36 &amp; 0,32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A5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A6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$f$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МГц</w:t>
      </w:r>
      <w:r w:rsidDel="00000000" w:rsidR="00000000" w:rsidRPr="00000000">
        <w:rPr>
          <w:rtl w:val="0"/>
        </w:rPr>
        <w:t xml:space="preserve"> &amp; 14,9 &amp; 16,2 &amp; 16,7 &amp; 17,5 &amp; 18,8 &amp; 20 &amp; 21,3 &amp; 22,6 &amp; 23,8 &amp; 25,1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A7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color w:val="008000"/>
          <w:rtl w:val="0"/>
        </w:rPr>
        <w:t xml:space="preserve">$lgf$</w:t>
      </w:r>
      <w:r w:rsidDel="00000000" w:rsidR="00000000" w:rsidRPr="00000000">
        <w:rPr>
          <w:rtl w:val="0"/>
        </w:rPr>
        <w:t xml:space="preserve"> &amp; 7,17 &amp; 7,21 &amp; 7,22 &amp; 7,24 &amp; 7,27 &amp; 7,3 &amp; 7,33 &amp; 7,35 &amp; 7,37 &amp; 7,40 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{tabular}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u w:val="single"/>
          <w:rtl w:val="0"/>
        </w:rPr>
        <w:t xml:space="preserve">Построим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единых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осях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графики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зависимостей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коэффициента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ослабления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частоты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графики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практически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совпадают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color w:val="0000cc"/>
          <w:rtl w:val="0"/>
        </w:rPr>
        <w:t xml:space="preserve">\includegraphics</w:t>
      </w:r>
      <w:r w:rsidDel="00000000" w:rsidR="00000000" w:rsidRPr="00000000">
        <w:rPr>
          <w:rtl w:val="0"/>
        </w:rPr>
        <w:t xml:space="preserve">[width=</w:t>
      </w:r>
      <w:r w:rsidDel="00000000" w:rsidR="00000000" w:rsidRPr="00000000">
        <w:rPr>
          <w:u w:val="single"/>
          <w:rtl w:val="0"/>
        </w:rPr>
        <w:t xml:space="preserve">14cm</w:t>
      </w:r>
      <w:r w:rsidDel="00000000" w:rsidR="00000000" w:rsidRPr="00000000">
        <w:rPr>
          <w:rtl w:val="0"/>
        </w:rPr>
        <w:t xml:space="preserve">]{15}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Возможное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различие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режимах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присутствие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конденсатора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закрытом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режиме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ослабления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постоянной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составляющей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напряжения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{4. </w:t>
      </w:r>
      <w:r w:rsidDel="00000000" w:rsidR="00000000" w:rsidRPr="00000000">
        <w:rPr>
          <w:u w:val="single"/>
          <w:rtl w:val="0"/>
        </w:rPr>
        <w:t xml:space="preserve">Изучение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влияния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АЧХ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искажение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u w:val="single"/>
          <w:rtl w:val="0"/>
        </w:rPr>
        <w:t xml:space="preserve">Переключим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режим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синусоидального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прямоугольные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импульсы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u w:val="single"/>
          <w:rtl w:val="0"/>
        </w:rPr>
        <w:t xml:space="preserve">миандры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Частоту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будем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менять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широком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диапазоне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открытого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получим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следующие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картины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\[f = 50 \text{ Гц}\]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color w:val="0000cc"/>
          <w:rtl w:val="0"/>
        </w:rPr>
        <w:t xml:space="preserve">\includegraphics</w:t>
      </w:r>
      <w:r w:rsidDel="00000000" w:rsidR="00000000" w:rsidRPr="00000000">
        <w:rPr>
          <w:rtl w:val="0"/>
        </w:rPr>
        <w:t xml:space="preserve">[width=</w:t>
      </w:r>
      <w:r w:rsidDel="00000000" w:rsidR="00000000" w:rsidRPr="00000000">
        <w:rPr>
          <w:u w:val="single"/>
          <w:rtl w:val="0"/>
        </w:rPr>
        <w:t xml:space="preserve">7cm</w:t>
      </w:r>
      <w:r w:rsidDel="00000000" w:rsidR="00000000" w:rsidRPr="00000000">
        <w:rPr>
          <w:rtl w:val="0"/>
        </w:rPr>
        <w:t xml:space="preserve">]{4}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C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\[f = 10 \text{ кГц}\]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color w:val="0000cc"/>
          <w:rtl w:val="0"/>
        </w:rPr>
        <w:t xml:space="preserve">\includegraphics</w:t>
      </w:r>
      <w:r w:rsidDel="00000000" w:rsidR="00000000" w:rsidRPr="00000000">
        <w:rPr>
          <w:rtl w:val="0"/>
        </w:rPr>
        <w:t xml:space="preserve">[width=</w:t>
      </w:r>
      <w:r w:rsidDel="00000000" w:rsidR="00000000" w:rsidRPr="00000000">
        <w:rPr>
          <w:u w:val="single"/>
          <w:rtl w:val="0"/>
        </w:rPr>
        <w:t xml:space="preserve">10cm</w:t>
      </w:r>
      <w:r w:rsidDel="00000000" w:rsidR="00000000" w:rsidRPr="00000000">
        <w:rPr>
          <w:rtl w:val="0"/>
        </w:rPr>
        <w:t xml:space="preserve">]{5}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\[f = 100 \text{ кГц}\]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color w:val="0000cc"/>
          <w:rtl w:val="0"/>
        </w:rPr>
        <w:t xml:space="preserve">\includegraphics</w:t>
      </w:r>
      <w:r w:rsidDel="00000000" w:rsidR="00000000" w:rsidRPr="00000000">
        <w:rPr>
          <w:rtl w:val="0"/>
        </w:rPr>
        <w:t xml:space="preserve">[width=</w:t>
      </w:r>
      <w:r w:rsidDel="00000000" w:rsidR="00000000" w:rsidRPr="00000000">
        <w:rPr>
          <w:u w:val="single"/>
          <w:rtl w:val="0"/>
        </w:rPr>
        <w:t xml:space="preserve">10cm</w:t>
      </w:r>
      <w:r w:rsidDel="00000000" w:rsidR="00000000" w:rsidRPr="00000000">
        <w:rPr>
          <w:rtl w:val="0"/>
        </w:rPr>
        <w:t xml:space="preserve">]{6}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D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\[f = 1 \text{ МГц}\]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color w:val="0000cc"/>
          <w:rtl w:val="0"/>
        </w:rPr>
        <w:t xml:space="preserve">\includegraphics</w:t>
      </w:r>
      <w:r w:rsidDel="00000000" w:rsidR="00000000" w:rsidRPr="00000000">
        <w:rPr>
          <w:rtl w:val="0"/>
        </w:rPr>
        <w:t xml:space="preserve">[width=</w:t>
      </w:r>
      <w:r w:rsidDel="00000000" w:rsidR="00000000" w:rsidRPr="00000000">
        <w:rPr>
          <w:u w:val="single"/>
          <w:rtl w:val="0"/>
        </w:rPr>
        <w:t xml:space="preserve">9cm</w:t>
      </w:r>
      <w:r w:rsidDel="00000000" w:rsidR="00000000" w:rsidRPr="00000000">
        <w:rPr>
          <w:rtl w:val="0"/>
        </w:rPr>
        <w:t xml:space="preserve">]{7}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\[f = 5 \text{ МГц}\]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color w:val="0000cc"/>
          <w:rtl w:val="0"/>
        </w:rPr>
        <w:t xml:space="preserve">\includegraphics</w:t>
      </w:r>
      <w:r w:rsidDel="00000000" w:rsidR="00000000" w:rsidRPr="00000000">
        <w:rPr>
          <w:rtl w:val="0"/>
        </w:rPr>
        <w:t xml:space="preserve">[width=</w:t>
      </w:r>
      <w:r w:rsidDel="00000000" w:rsidR="00000000" w:rsidRPr="00000000">
        <w:rPr>
          <w:u w:val="single"/>
          <w:rtl w:val="0"/>
        </w:rPr>
        <w:t xml:space="preserve">9cm</w:t>
      </w:r>
      <w:r w:rsidDel="00000000" w:rsidR="00000000" w:rsidRPr="00000000">
        <w:rPr>
          <w:rtl w:val="0"/>
        </w:rPr>
        <w:t xml:space="preserve">]{8}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u w:val="single"/>
          <w:rtl w:val="0"/>
        </w:rPr>
        <w:t xml:space="preserve">Можно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заметить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наибольшие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искажения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наблюдаются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очень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малых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больших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частотах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u w:val="single"/>
          <w:rtl w:val="0"/>
        </w:rPr>
        <w:t xml:space="preserve">Причинами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искажения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формы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могут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быть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неудовлетворительные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амплитудные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фазочастотные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карактеристики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усилителей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делителей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неравномерная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развертка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u w:val="single"/>
          <w:rtl w:val="0"/>
        </w:rPr>
        <w:t xml:space="preserve">также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сама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электроннолучевая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трубка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Искажение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осциллограмм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может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также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вызываться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внешними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электрическими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магнитными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полями</w:t>
      </w:r>
      <w:r w:rsidDel="00000000" w:rsidR="00000000" w:rsidRPr="00000000">
        <w:rPr>
          <w:rtl w:val="0"/>
        </w:rPr>
        <w:t xml:space="preserve">, в </w:t>
      </w:r>
      <w:r w:rsidDel="00000000" w:rsidR="00000000" w:rsidRPr="00000000">
        <w:rPr>
          <w:u w:val="single"/>
          <w:rtl w:val="0"/>
        </w:rPr>
        <w:t xml:space="preserve">частности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полями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электрической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сети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u w:val="single"/>
          <w:rtl w:val="0"/>
        </w:rPr>
        <w:t xml:space="preserve">Кроме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неизбежных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искажений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осциллограмм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вызываемых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влиянием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емкости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пластин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подводящих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проводов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воспроизведения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осциллограмм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значительной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мере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зависит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схемы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включения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электроннолучевой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трубки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Картины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закрытого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входа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имеют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примерно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же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вид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color w:val="800000"/>
          <w:rtl w:val="0"/>
        </w:rPr>
        <w:t xml:space="preserve">\text</w:t>
      </w: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u w:val="single"/>
        </w:rPr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{5. </w:t>
      </w:r>
      <w:r w:rsidDel="00000000" w:rsidR="00000000" w:rsidRPr="00000000">
        <w:rPr>
          <w:u w:val="single"/>
          <w:rtl w:val="0"/>
        </w:rPr>
        <w:t xml:space="preserve">Измерение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фазово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частотных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характеристик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u w:val="single"/>
          <w:rtl w:val="0"/>
        </w:rPr>
        <w:t xml:space="preserve">каналов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Фазово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частотной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характеристикой</w:t>
      </w:r>
    </w:p>
    <w:p w:rsidR="00000000" w:rsidDel="00000000" w:rsidP="00000000" w:rsidRDefault="00000000" w:rsidRPr="00000000" w14:paraId="000000E9">
      <w:pPr>
        <w:rPr>
          <w:u w:val="singl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ФЧХ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u w:val="single"/>
          <w:rtl w:val="0"/>
        </w:rPr>
        <w:t xml:space="preserve">называют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зависимость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фаз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входного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выходного</w:t>
      </w:r>
    </w:p>
    <w:p w:rsidR="00000000" w:rsidDel="00000000" w:rsidP="00000000" w:rsidRDefault="00000000" w:rsidRPr="00000000" w14:paraId="000000E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сигналов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частоты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Осциллограф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может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быть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использован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для</w:t>
      </w:r>
    </w:p>
    <w:p w:rsidR="00000000" w:rsidDel="00000000" w:rsidP="00000000" w:rsidRDefault="00000000" w:rsidRPr="00000000" w14:paraId="000000E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измерения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фаз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между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подаваемыми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сигналами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при</w:t>
      </w:r>
    </w:p>
    <w:p w:rsidR="00000000" w:rsidDel="00000000" w:rsidP="00000000" w:rsidRDefault="00000000" w:rsidRPr="00000000" w14:paraId="000000E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этом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однако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необходимо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учитывать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каналы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$X$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color w:val="008000"/>
          <w:rtl w:val="0"/>
        </w:rPr>
        <w:t xml:space="preserve">$Y$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могут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иметь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u w:val="single"/>
          <w:rtl w:val="0"/>
        </w:rPr>
        <w:t xml:space="preserve">разные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ФЧХ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u w:val="single"/>
          <w:rtl w:val="0"/>
        </w:rPr>
        <w:t xml:space="preserve">Измерим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фаз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возникающую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подаче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одного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того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же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каналы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, в </w:t>
      </w:r>
      <w:r w:rsidDel="00000000" w:rsidR="00000000" w:rsidRPr="00000000">
        <w:rPr>
          <w:u w:val="single"/>
          <w:rtl w:val="0"/>
        </w:rPr>
        <w:t xml:space="preserve">зависимости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u w:val="single"/>
          <w:rtl w:val="0"/>
        </w:rPr>
        <w:t xml:space="preserve">Зафикисируем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$f = 1$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кГц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подадим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синусоидальный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через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разветвлитель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сразу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два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каналм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$CH1$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color w:val="008000"/>
          <w:rtl w:val="0"/>
        </w:rPr>
        <w:t xml:space="preserve">$CH2$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Выключим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внутреннюю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развертку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переведя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переключатель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$TIME/DIV$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положение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$X - Y$</w:t>
      </w:r>
      <w:r w:rsidDel="00000000" w:rsidR="00000000" w:rsidRPr="00000000">
        <w:rPr>
          <w:rtl w:val="0"/>
        </w:rPr>
        <w:t xml:space="preserve">. В </w:t>
      </w:r>
      <w:r w:rsidDel="00000000" w:rsidR="00000000" w:rsidRPr="00000000">
        <w:rPr>
          <w:u w:val="single"/>
          <w:rtl w:val="0"/>
        </w:rPr>
        <w:t xml:space="preserve">этом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режиме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отклонение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луча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пропорционально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подаваемым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каналы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напряжениям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$Y(t) = k_y U_y (t)$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$X(t) = k_x U_x (t)$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где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коэффициенты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u w:val="single"/>
          <w:rtl w:val="0"/>
        </w:rPr>
        <w:t xml:space="preserve">масштаба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$kx$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$ky$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определяются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положениями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ручек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$VOLTS/DIV$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Установим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переключатели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режимов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каналов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$X$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color w:val="008000"/>
          <w:rtl w:val="0"/>
        </w:rPr>
        <w:t xml:space="preserve">$Y$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положение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$GND$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выключены</w:t>
      </w:r>
      <w:r w:rsidDel="00000000" w:rsidR="00000000" w:rsidRPr="00000000">
        <w:rPr>
          <w:rtl w:val="0"/>
        </w:rPr>
        <w:t xml:space="preserve">) и </w:t>
      </w:r>
      <w:r w:rsidDel="00000000" w:rsidR="00000000" w:rsidRPr="00000000">
        <w:rPr>
          <w:u w:val="single"/>
          <w:rtl w:val="0"/>
        </w:rPr>
        <w:t xml:space="preserve">ручками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$POSITION$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установим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точку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центр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экрана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После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этого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установим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переключатели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режимов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каналов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$X$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color w:val="008000"/>
          <w:rtl w:val="0"/>
        </w:rPr>
        <w:t xml:space="preserve">$Y$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положения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$AC$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закрытые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входы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u w:val="single"/>
          <w:rtl w:val="0"/>
        </w:rPr>
        <w:t xml:space="preserve">Используя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ручки</w:t>
      </w:r>
    </w:p>
    <w:p w:rsidR="00000000" w:rsidDel="00000000" w:rsidP="00000000" w:rsidRDefault="00000000" w:rsidRPr="00000000" w14:paraId="000000F7">
      <w:pPr>
        <w:rPr>
          <w:u w:val="single"/>
        </w:rPr>
      </w:pPr>
      <w:r w:rsidDel="00000000" w:rsidR="00000000" w:rsidRPr="00000000">
        <w:rPr>
          <w:color w:val="008000"/>
          <w:rtl w:val="0"/>
        </w:rPr>
        <w:t xml:space="preserve">$VOLTS/DIV$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обоих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каналов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получим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отрезок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прямой</w:t>
      </w:r>
    </w:p>
    <w:p w:rsidR="00000000" w:rsidDel="00000000" w:rsidP="00000000" w:rsidRDefault="00000000" w:rsidRPr="00000000" w14:paraId="000000F8">
      <w:pPr>
        <w:rPr>
          <w:u w:val="singl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вырожденный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эллипс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u w:val="single"/>
          <w:rtl w:val="0"/>
        </w:rPr>
        <w:t xml:space="preserve">под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углом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$45^{\circ}$</w:t>
      </w:r>
      <w:r w:rsidDel="00000000" w:rsidR="00000000" w:rsidRPr="00000000">
        <w:rPr>
          <w:rtl w:val="0"/>
        </w:rPr>
        <w:t xml:space="preserve"> к </w:t>
      </w:r>
      <w:r w:rsidDel="00000000" w:rsidR="00000000" w:rsidRPr="00000000">
        <w:rPr>
          <w:u w:val="single"/>
          <w:rtl w:val="0"/>
        </w:rPr>
        <w:t xml:space="preserve">горизонтали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занимающий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u w:val="single"/>
          <w:rtl w:val="0"/>
        </w:rPr>
        <w:t xml:space="preserve">большую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u w:val="single"/>
          <w:rtl w:val="0"/>
        </w:rPr>
        <w:t xml:space="preserve">Изменяя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$f$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всем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доступном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диапазоне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найдём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участки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которых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изображение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переходит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отрезка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невырожденный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эллипс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этих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участках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проведём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подробное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фаз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 \varphi (f)$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между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каналами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$X$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color w:val="008000"/>
          <w:rtl w:val="0"/>
        </w:rPr>
        <w:t xml:space="preserve">$Y$</w:t>
      </w:r>
      <w:r w:rsidDel="00000000" w:rsidR="00000000" w:rsidRPr="00000000">
        <w:rPr>
          <w:rtl w:val="0"/>
        </w:rPr>
        <w:t xml:space="preserve"> в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u w:val="single"/>
          <w:rtl w:val="0"/>
        </w:rPr>
        <w:t xml:space="preserve">зависимости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подаче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взаимно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перпендикулярные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отклоняющие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пластины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двух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синусоидальных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траектория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луча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экране</w:t>
      </w:r>
    </w:p>
    <w:p w:rsidR="00000000" w:rsidDel="00000000" w:rsidP="00000000" w:rsidRDefault="00000000" w:rsidRPr="00000000" w14:paraId="000000F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представляет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собой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эллипс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может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быть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общем</w:t>
      </w:r>
    </w:p>
    <w:p w:rsidR="00000000" w:rsidDel="00000000" w:rsidP="00000000" w:rsidRDefault="00000000" w:rsidRPr="00000000" w14:paraId="0000010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виде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описана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уравнениями</w:t>
      </w:r>
    </w:p>
    <w:p w:rsidR="00000000" w:rsidDel="00000000" w:rsidP="00000000" w:rsidRDefault="00000000" w:rsidRPr="00000000" w14:paraId="00000101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\[x(t) = A_x sin(\omega t + \varphi_x), \text{ } y(t) = A_y sin(\omega t + \varphi_y)\]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u w:val="single"/>
          <w:rtl w:val="0"/>
        </w:rPr>
        <w:t xml:space="preserve">Из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этих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формул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нетрудно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получить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фаз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см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картину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0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\[|\Delta \varphi| = arcsin | \frac{y_0}{A_y}| \text{, или } |\Delta \varphi| = \pi - arcsin | \frac{y_0}{A_y}|\]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u w:val="single"/>
          <w:rtl w:val="0"/>
        </w:rPr>
        <w:t xml:space="preserve">Занесём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все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данные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таблицу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построим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основе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график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зависимости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$\varphi (lgf)$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учётом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того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условию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достаточно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определить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только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модуль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фаз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{tabular}{</w:t>
      </w:r>
      <w:r w:rsidDel="00000000" w:rsidR="00000000" w:rsidRPr="00000000">
        <w:rPr>
          <w:u w:val="single"/>
          <w:rtl w:val="0"/>
        </w:rPr>
        <w:t xml:space="preserve">|c|c|c|c|c|c|c|c|c|c|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0A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$f$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кГц</w:t>
      </w:r>
      <w:r w:rsidDel="00000000" w:rsidR="00000000" w:rsidRPr="00000000">
        <w:rPr>
          <w:rtl w:val="0"/>
        </w:rPr>
        <w:t xml:space="preserve"> &amp; 80 &amp; 300 &amp; 500 &amp; 680 &amp; 870 &amp; 1100 &amp; 1500 &amp; 1700 &amp; 2100 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0B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0C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$lgf$</w:t>
      </w:r>
      <w:r w:rsidDel="00000000" w:rsidR="00000000" w:rsidRPr="00000000">
        <w:rPr>
          <w:rtl w:val="0"/>
        </w:rPr>
        <w:t xml:space="preserve"> &amp; 4,9 &amp; 5,48 &amp; 5,7 &amp; 5,83 &amp; 5,94 &amp; 6,04 &amp; 6,18 &amp; 6,23 &amp; 6,32 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0D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0E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$|2y_0|$</w:t>
      </w:r>
      <w:r w:rsidDel="00000000" w:rsidR="00000000" w:rsidRPr="00000000">
        <w:rPr>
          <w:rtl w:val="0"/>
        </w:rPr>
        <w:t xml:space="preserve">, В &amp; 0,4 &amp; 0,8 &amp; 1,2 &amp; 1,6 &amp; 2,2 &amp; 2,8 &amp; 3,5 &amp; 4 &amp; 4,2  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0F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10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$|2A_y|$</w:t>
      </w:r>
      <w:r w:rsidDel="00000000" w:rsidR="00000000" w:rsidRPr="00000000">
        <w:rPr>
          <w:rtl w:val="0"/>
        </w:rPr>
        <w:t xml:space="preserve">, В &amp; 5 &amp; 5 &amp; 5 &amp; 4,8 &amp; 4,6 &amp; 4,6 &amp; 4,4 &amp; 4,2 &amp; 4,2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11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12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$\Delta \varphi$</w:t>
      </w:r>
      <w:r w:rsidDel="00000000" w:rsidR="00000000" w:rsidRPr="00000000">
        <w:rPr>
          <w:rtl w:val="0"/>
        </w:rPr>
        <w:t xml:space="preserve"> &amp; 0,08 &amp; 0,16 &amp; 0,24 &amp; 0,34 &amp; 0,50 &amp; 0,65 &amp; 0,92 &amp; 1,26 &amp; 1,57 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13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14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$arcsin | \frac{y_0}{A_y}|$</w:t>
      </w:r>
      <w:r w:rsidDel="00000000" w:rsidR="00000000" w:rsidRPr="00000000">
        <w:rPr>
          <w:rtl w:val="0"/>
        </w:rPr>
        <w:t xml:space="preserve"> &amp; 0,08 &amp; 0,16 &amp; 0,24 &amp; 0,34 &amp; 0,50 &amp; 0,65 &amp; 0,92 &amp; 1,26 &amp; 1,57 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15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{tabular}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color w:val="0000cc"/>
          <w:rtl w:val="0"/>
        </w:rPr>
        <w:t xml:space="preserve">\includegraphics</w:t>
      </w:r>
      <w:r w:rsidDel="00000000" w:rsidR="00000000" w:rsidRPr="00000000">
        <w:rPr>
          <w:rtl w:val="0"/>
        </w:rPr>
        <w:t xml:space="preserve">[width=</w:t>
      </w:r>
      <w:r w:rsidDel="00000000" w:rsidR="00000000" w:rsidRPr="00000000">
        <w:rPr>
          <w:u w:val="single"/>
          <w:rtl w:val="0"/>
        </w:rPr>
        <w:t xml:space="preserve">14cm</w:t>
      </w:r>
      <w:r w:rsidDel="00000000" w:rsidR="00000000" w:rsidRPr="00000000">
        <w:rPr>
          <w:rtl w:val="0"/>
        </w:rPr>
        <w:t xml:space="preserve">]{13}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низких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частотах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наблюдать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фаз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невозможно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так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эллипс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остаётся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вырожденным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расстояния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нельзя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посчитать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Поэтому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разность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фаз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можно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наблюдать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только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начиная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частот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порядка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$10$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кГц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color w:val="800000"/>
          <w:rtl w:val="0"/>
        </w:rPr>
        <w:t xml:space="preserve">\text</w:t>
      </w: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\newpage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{6. </w:t>
      </w:r>
      <w:r w:rsidDel="00000000" w:rsidR="00000000" w:rsidRPr="00000000">
        <w:rPr>
          <w:u w:val="single"/>
          <w:rtl w:val="0"/>
        </w:rPr>
        <w:t xml:space="preserve">Наблюдение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фигур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Лиссажу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измерение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частоты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Подадим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вход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каналов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$X$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color w:val="008000"/>
          <w:rtl w:val="0"/>
        </w:rPr>
        <w:t xml:space="preserve">$Y$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сигналы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двух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звуковых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генераторов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Установим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приблизительно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одинаковые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генераторов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Амплитуды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положения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ручек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$VOLTS/DIV$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установим</w:t>
      </w:r>
    </w:p>
    <w:p w:rsidR="00000000" w:rsidDel="00000000" w:rsidP="00000000" w:rsidRDefault="00000000" w:rsidRPr="00000000" w14:paraId="000001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таким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образом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чтобы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фигура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Лиссажу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занимала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большую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часть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u w:val="single"/>
          <w:rtl w:val="0"/>
        </w:rPr>
        <w:t xml:space="preserve">экрана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выходя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его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пределы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u w:val="single"/>
          <w:rtl w:val="0"/>
        </w:rPr>
        <w:t xml:space="preserve">Изменяя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$f_x$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получим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устойчивые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фигуры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нескольких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целочисленных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отношений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color w:val="0000cc"/>
          <w:rtl w:val="0"/>
        </w:rPr>
        <w:t xml:space="preserve">\includegraphics</w:t>
      </w:r>
      <w:r w:rsidDel="00000000" w:rsidR="00000000" w:rsidRPr="00000000">
        <w:rPr>
          <w:rtl w:val="0"/>
        </w:rPr>
        <w:t xml:space="preserve">[width=</w:t>
      </w:r>
      <w:r w:rsidDel="00000000" w:rsidR="00000000" w:rsidRPr="00000000">
        <w:rPr>
          <w:u w:val="single"/>
          <w:rtl w:val="0"/>
        </w:rPr>
        <w:t xml:space="preserve">14cm</w:t>
      </w:r>
      <w:r w:rsidDel="00000000" w:rsidR="00000000" w:rsidRPr="00000000">
        <w:rPr>
          <w:rtl w:val="0"/>
        </w:rPr>
        <w:t xml:space="preserve">]{11}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рисунках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приведены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фигуры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Лиссажу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следующими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отношениями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соответственно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8000"/>
          <w:rtl w:val="0"/>
        </w:rPr>
        <w:t xml:space="preserve">$1 : 1$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$1 : 5$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$3 : 1$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$2 : 1$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800000"/>
        </w:rPr>
      </w:pPr>
      <w:r w:rsidDel="00000000" w:rsidR="00000000" w:rsidRPr="00000000">
        <w:rPr>
          <w:u w:val="single"/>
          <w:rtl w:val="0"/>
        </w:rPr>
        <w:t xml:space="preserve">Определить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отношение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фигуре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Лиссажу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можно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следующим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способом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проводим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такие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вертикальную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горизонтальную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линии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через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фигуру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чтобы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количество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пересечений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этих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линий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фигурой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было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максимальным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считаем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количество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пересечений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этих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пересечений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Так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изменяются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гармонически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количество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пересечений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определяются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периодом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значит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частотой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сигнала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color w:val="800000"/>
          <w:rtl w:val="0"/>
        </w:rPr>
        <w:t xml:space="preserve">\text</w:t>
      </w: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{7. </w:t>
      </w:r>
      <w:r w:rsidDel="00000000" w:rsidR="00000000" w:rsidRPr="00000000">
        <w:rPr>
          <w:u w:val="single"/>
          <w:rtl w:val="0"/>
        </w:rPr>
        <w:t xml:space="preserve">Измерение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АЧХ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интегрирующей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дифференцирующей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RC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цепочек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u w:val="single"/>
          <w:rtl w:val="0"/>
        </w:rPr>
        <w:t xml:space="preserve">Измерим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амплитудно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частотные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характеристики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$RC$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цепочек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представленных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схемах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color w:val="0000cc"/>
          <w:rtl w:val="0"/>
        </w:rPr>
        <w:t xml:space="preserve">\includegraphics</w:t>
      </w:r>
      <w:r w:rsidDel="00000000" w:rsidR="00000000" w:rsidRPr="00000000">
        <w:rPr>
          <w:rtl w:val="0"/>
        </w:rPr>
        <w:t xml:space="preserve">[width=</w:t>
      </w:r>
      <w:r w:rsidDel="00000000" w:rsidR="00000000" w:rsidRPr="00000000">
        <w:rPr>
          <w:u w:val="single"/>
          <w:rtl w:val="0"/>
        </w:rPr>
        <w:t xml:space="preserve">12cm</w:t>
      </w:r>
      <w:r w:rsidDel="00000000" w:rsidR="00000000" w:rsidRPr="00000000">
        <w:rPr>
          <w:rtl w:val="0"/>
        </w:rPr>
        <w:t xml:space="preserve">]{12}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u w:val="single"/>
          <w:rtl w:val="0"/>
        </w:rPr>
        <w:t xml:space="preserve">Сопротивление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реостата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схемах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равно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$3$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ёмкость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конденсатора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равна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$0,01$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мкФ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удобства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посчитаем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величину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$\tau = RC = 0,03$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мс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u w:val="single"/>
          <w:rtl w:val="0"/>
        </w:rPr>
        <w:t xml:space="preserve">Теоретически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АЧХ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таких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схем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описываются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формулами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\[\frac{U(f)}{U_0} = \frac{1}{\sqrt{(\omega \tau)^2 + 1}},\text{ } \frac{U(f)}{U_0} = \frac{1}{\sqrt{(\omega \tau)^{-2} + 1}}\]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u w:val="single"/>
          <w:rtl w:val="0"/>
        </w:rPr>
        <w:t xml:space="preserve">Запишем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измеренные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данные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АЧХ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таблицу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вместе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теоретическими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данными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u w:val="single"/>
          <w:rtl w:val="0"/>
        </w:rPr>
        <w:t xml:space="preserve">Интегрирующая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цепочка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{tabular}{</w:t>
      </w:r>
      <w:r w:rsidDel="00000000" w:rsidR="00000000" w:rsidRPr="00000000">
        <w:rPr>
          <w:u w:val="single"/>
          <w:rtl w:val="0"/>
        </w:rPr>
        <w:t xml:space="preserve">|c|c|c|c|c|c|c|c|c|c|c|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47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$\frac{U}{U_0}$</w:t>
      </w:r>
      <w:r w:rsidDel="00000000" w:rsidR="00000000" w:rsidRPr="00000000">
        <w:rPr>
          <w:rtl w:val="0"/>
        </w:rPr>
        <w:t xml:space="preserve"> &amp; 1 &amp; 0,96 &amp; 0,92 &amp; 0,88 &amp; 0,84 &amp; 0,80 &amp; 0,76 &amp; 0,72 &amp; 0,68 &amp; 0,60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48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49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$\frac{U}{U_0} \text{(теор)}$</w:t>
      </w:r>
      <w:r w:rsidDel="00000000" w:rsidR="00000000" w:rsidRPr="00000000">
        <w:rPr>
          <w:rtl w:val="0"/>
        </w:rPr>
        <w:t xml:space="preserve"> &amp; 1 &amp; 0,962 &amp; 0,924 &amp; 0,884 &amp; 0,842 &amp; 0,80 &amp; 0,755 &amp; 0,714 &amp; 0,675 &amp; 0,59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4A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4B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$f$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кГц</w:t>
      </w:r>
      <w:r w:rsidDel="00000000" w:rsidR="00000000" w:rsidRPr="00000000">
        <w:rPr>
          <w:rtl w:val="0"/>
        </w:rPr>
        <w:t xml:space="preserve"> &amp; 0,01 &amp; 1,5 &amp; 2,2 &amp; 2,8 &amp; 3,4 &amp; 4 &amp; 4,6 &amp; 5,2 &amp; 5,8 &amp; 7,2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4C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4D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$\frac{U}{U_0}$</w:t>
      </w:r>
      <w:r w:rsidDel="00000000" w:rsidR="00000000" w:rsidRPr="00000000">
        <w:rPr>
          <w:rtl w:val="0"/>
        </w:rPr>
        <w:t xml:space="preserve">  &amp; 0,52 &amp; 0,44 &amp; 0,36 &amp; 0,28 &amp; 0,20 &amp; 0,12 &amp;&amp;&amp;&amp; 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4E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4F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$\frac{U}{U_0} \text{(теор)}$</w:t>
      </w:r>
      <w:r w:rsidDel="00000000" w:rsidR="00000000" w:rsidRPr="00000000">
        <w:rPr>
          <w:rtl w:val="0"/>
        </w:rPr>
        <w:t xml:space="preserve">  &amp; 0,503 &amp; 0,425 &amp; 0,34 &amp; 0,26 &amp; 0,18 &amp; 0,10 &amp;&amp;&amp;&amp; 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50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51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$f$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кГц</w:t>
      </w:r>
      <w:r w:rsidDel="00000000" w:rsidR="00000000" w:rsidRPr="00000000">
        <w:rPr>
          <w:rtl w:val="0"/>
        </w:rPr>
        <w:t xml:space="preserve"> &amp; 9,1 &amp; 11,3 &amp; 14,6 &amp; 19,5 &amp; 29 &amp; 53 &amp;&amp;&amp;&amp;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52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{tabular}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color w:val="800000"/>
          <w:rtl w:val="0"/>
        </w:rPr>
        <w:t xml:space="preserve">\text</w:t>
      </w: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u w:val="single"/>
          <w:rtl w:val="0"/>
        </w:rPr>
        <w:t xml:space="preserve">Дифференцирующая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цепочка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{tabular}{</w:t>
      </w:r>
      <w:r w:rsidDel="00000000" w:rsidR="00000000" w:rsidRPr="00000000">
        <w:rPr>
          <w:u w:val="single"/>
          <w:rtl w:val="0"/>
        </w:rPr>
        <w:t xml:space="preserve">|c|c|c|c|c|c|c|c|c|c|c|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5B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$\frac{U}{U_0}$</w:t>
      </w:r>
      <w:r w:rsidDel="00000000" w:rsidR="00000000" w:rsidRPr="00000000">
        <w:rPr>
          <w:rtl w:val="0"/>
        </w:rPr>
        <w:t xml:space="preserve"> &amp; 1 &amp; 0,96 &amp; 0,92 &amp; 0,88 &amp; 0,84 &amp; 0,80 &amp; 0,76 &amp; 0,72 &amp; 0,68 &amp; 0,60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5C">
      <w:pPr>
        <w:rPr>
          <w:color w:val="8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5D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$\frac{U}{U_0} \text{(теор)}$</w:t>
      </w:r>
      <w:r w:rsidDel="00000000" w:rsidR="00000000" w:rsidRPr="00000000">
        <w:rPr>
          <w:rtl w:val="0"/>
        </w:rPr>
        <w:t xml:space="preserve"> &amp; 1 &amp; 0,955 &amp; 0,91 &amp; 0,86 &amp; 0,816 &amp; 0,775 &amp; 0,738 &amp; 0,70 &amp; 0,655 &amp; 0,582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5E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5F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$f$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кГц</w:t>
      </w:r>
      <w:r w:rsidDel="00000000" w:rsidR="00000000" w:rsidRPr="00000000">
        <w:rPr>
          <w:rtl w:val="0"/>
        </w:rPr>
        <w:t xml:space="preserve"> &amp; 100 &amp; 17 &amp; 12 &amp; 9 &amp; 7,5 &amp; 6,5 &amp; 5,8 &amp; 5,2 &amp; 4,6 &amp; 3,8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60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61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$\frac{U}{U_0}$</w:t>
      </w:r>
      <w:r w:rsidDel="00000000" w:rsidR="00000000" w:rsidRPr="00000000">
        <w:rPr>
          <w:rtl w:val="0"/>
        </w:rPr>
        <w:t xml:space="preserve">  &amp; 0,52 &amp; 0,44 &amp; 0,36 &amp; 0,28 &amp; 0,20 &amp; 0,12 &amp;&amp;&amp;&amp; 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62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63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$\frac{U}{U_0} \text{(теор)}$</w:t>
      </w:r>
      <w:r w:rsidDel="00000000" w:rsidR="00000000" w:rsidRPr="00000000">
        <w:rPr>
          <w:rtl w:val="0"/>
        </w:rPr>
        <w:t xml:space="preserve">  &amp; 0,49 &amp; 0,41 &amp; 0,337 &amp; 0,255 &amp; 0,185 &amp; 0,103 &amp;&amp;&amp;&amp; 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64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65">
      <w:pPr>
        <w:rPr>
          <w:color w:val="800000"/>
        </w:rPr>
      </w:pPr>
      <w:r w:rsidDel="00000000" w:rsidR="00000000" w:rsidRPr="00000000">
        <w:rPr>
          <w:color w:val="008000"/>
          <w:rtl w:val="0"/>
        </w:rPr>
        <w:t xml:space="preserve">$f$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кГц</w:t>
      </w:r>
      <w:r w:rsidDel="00000000" w:rsidR="00000000" w:rsidRPr="00000000">
        <w:rPr>
          <w:rtl w:val="0"/>
        </w:rPr>
        <w:t xml:space="preserve"> &amp; 3 &amp; 2,4 &amp; 1,9 &amp; 1,4 &amp; 1 &amp; 0,6 &amp;&amp;&amp;&amp; </w:t>
      </w:r>
      <w:r w:rsidDel="00000000" w:rsidR="00000000" w:rsidRPr="00000000">
        <w:rPr>
          <w:color w:val="800000"/>
          <w:rtl w:val="0"/>
        </w:rPr>
        <w:t xml:space="preserve">\\</w:t>
      </w:r>
    </w:p>
    <w:p w:rsidR="00000000" w:rsidDel="00000000" w:rsidP="00000000" w:rsidRDefault="00000000" w:rsidRPr="00000000" w14:paraId="00000166">
      <w:pPr>
        <w:rPr>
          <w:color w:val="800000"/>
        </w:rPr>
      </w:pPr>
      <w:r w:rsidDel="00000000" w:rsidR="00000000" w:rsidRPr="00000000">
        <w:rPr>
          <w:color w:val="800000"/>
          <w:rtl w:val="0"/>
        </w:rPr>
        <w:t xml:space="preserve">\hline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{tabular}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color w:val="0000cc"/>
          <w:rtl w:val="0"/>
        </w:rPr>
        <w:t xml:space="preserve">\includegraphics</w:t>
      </w:r>
      <w:r w:rsidDel="00000000" w:rsidR="00000000" w:rsidRPr="00000000">
        <w:rPr>
          <w:rtl w:val="0"/>
        </w:rPr>
        <w:t xml:space="preserve">[width=</w:t>
      </w:r>
      <w:r w:rsidDel="00000000" w:rsidR="00000000" w:rsidRPr="00000000">
        <w:rPr>
          <w:u w:val="single"/>
          <w:rtl w:val="0"/>
        </w:rPr>
        <w:t xml:space="preserve">14cm</w:t>
      </w:r>
      <w:r w:rsidDel="00000000" w:rsidR="00000000" w:rsidRPr="00000000">
        <w:rPr>
          <w:rtl w:val="0"/>
        </w:rPr>
        <w:t xml:space="preserve">]{14}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основе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данных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занесённых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u w:val="single"/>
          <w:rtl w:val="0"/>
        </w:rPr>
        <w:t xml:space="preserve">таблицу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строим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экспериментальные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теоретические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графики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Видно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теоретические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экспериментальные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зависимости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почти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совпадают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значит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формулы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амлитуды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справедливы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графике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тяжело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различить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поэтому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через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теоретические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экспериментальные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графики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проведена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одна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аппроксимирующая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прямая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color w:val="0000cc"/>
          <w:rtl w:val="0"/>
        </w:rPr>
        <w:t xml:space="preserve">\begin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color w:val="800000"/>
          <w:rtl w:val="0"/>
        </w:rPr>
        <w:t xml:space="preserve">\textbf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800000"/>
          <w:rtl w:val="0"/>
        </w:rPr>
        <w:t xml:space="preserve">\\</w:t>
      </w:r>
      <w:r w:rsidDel="00000000" w:rsidR="00000000" w:rsidRPr="00000000">
        <w:rPr>
          <w:u w:val="single"/>
          <w:rtl w:val="0"/>
        </w:rPr>
        <w:t xml:space="preserve">Выводы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{center}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u w:val="single"/>
          <w:rtl w:val="0"/>
        </w:rPr>
        <w:t xml:space="preserve">результате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знакомились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u w:val="single"/>
          <w:rtl w:val="0"/>
        </w:rPr>
        <w:t xml:space="preserve">устройством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принципом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работы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GOS</w:t>
      </w:r>
      <w:r w:rsidDel="00000000" w:rsidR="00000000" w:rsidRPr="00000000">
        <w:rPr>
          <w:rtl w:val="0"/>
        </w:rPr>
        <w:t xml:space="preserve">-620, </w:t>
      </w:r>
      <w:r w:rsidDel="00000000" w:rsidR="00000000" w:rsidRPr="00000000">
        <w:rPr>
          <w:u w:val="single"/>
          <w:rtl w:val="0"/>
        </w:rPr>
        <w:t xml:space="preserve">изучили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его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основные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характеристики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Также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научились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пользоваться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генератором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звуковых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исследовали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искажения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изображений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экране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осциллографа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при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больших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частотах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научились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наблюдать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фигуры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Лиссажу</w:t>
      </w:r>
      <w:r w:rsidDel="00000000" w:rsidR="00000000" w:rsidRPr="00000000">
        <w:rPr>
          <w:rtl w:val="0"/>
        </w:rPr>
        <w:t xml:space="preserve"> а </w:t>
      </w:r>
      <w:r w:rsidDel="00000000" w:rsidR="00000000" w:rsidRPr="00000000">
        <w:rPr>
          <w:u w:val="single"/>
          <w:rtl w:val="0"/>
        </w:rPr>
        <w:t xml:space="preserve">также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исследовали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амплитудно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частотные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характеристики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интегрирующей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дифференцирующей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$RC$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цепочек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color w:val="0000cc"/>
          <w:rtl w:val="0"/>
        </w:rPr>
        <w:t xml:space="preserve">\end</w:t>
      </w:r>
      <w:r w:rsidDel="00000000" w:rsidR="00000000" w:rsidRPr="00000000">
        <w:rPr>
          <w:rtl w:val="0"/>
        </w:rPr>
        <w:t xml:space="preserve">{document}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