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371E3" w14:textId="0FA48B55" w:rsidR="00762B7E" w:rsidRDefault="00614E48" w:rsidP="00614E48">
      <w:pPr>
        <w:pStyle w:val="Ttulo"/>
        <w:rPr>
          <w:lang w:val="es-ES"/>
        </w:rPr>
      </w:pPr>
      <w:r>
        <w:rPr>
          <w:lang w:val="es-ES"/>
        </w:rPr>
        <w:t xml:space="preserve">Memoria ADV </w:t>
      </w:r>
      <w:r w:rsidR="00C676BD">
        <w:rPr>
          <w:lang w:val="es-ES"/>
        </w:rPr>
        <w:t>Proyecto final (mejoras)</w:t>
      </w:r>
      <w:bookmarkStart w:id="0" w:name="_GoBack"/>
      <w:bookmarkEnd w:id="0"/>
    </w:p>
    <w:p w14:paraId="40B7730C" w14:textId="07CD8A3A" w:rsidR="00614E48" w:rsidRDefault="00614E48" w:rsidP="00614E48">
      <w:pPr>
        <w:pStyle w:val="Subttulo"/>
        <w:rPr>
          <w:lang w:val="es-ES"/>
        </w:rPr>
      </w:pPr>
      <w:proofErr w:type="spellStart"/>
      <w:r>
        <w:rPr>
          <w:lang w:val="es-ES"/>
        </w:rPr>
        <w:t>By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Adrian</w:t>
      </w:r>
      <w:proofErr w:type="spellEnd"/>
      <w:r>
        <w:rPr>
          <w:lang w:val="es-ES"/>
        </w:rPr>
        <w:t xml:space="preserve"> Tendero Lara 16-04-2019</w:t>
      </w:r>
    </w:p>
    <w:p w14:paraId="733C84BF" w14:textId="73BD7DA2" w:rsidR="00614E48" w:rsidRDefault="00614E48" w:rsidP="00614E48">
      <w:pPr>
        <w:rPr>
          <w:lang w:val="es-ES"/>
        </w:rPr>
      </w:pPr>
    </w:p>
    <w:p w14:paraId="47899F92" w14:textId="07D6081A" w:rsidR="00614E48" w:rsidRDefault="00614E48" w:rsidP="00614E48">
      <w:pPr>
        <w:rPr>
          <w:lang w:val="es-ES"/>
        </w:rPr>
      </w:pPr>
      <w:r>
        <w:rPr>
          <w:lang w:val="es-ES"/>
        </w:rPr>
        <w:t xml:space="preserve">Esta memoria </w:t>
      </w:r>
      <w:r w:rsidR="00FF2E50">
        <w:rPr>
          <w:lang w:val="es-ES"/>
        </w:rPr>
        <w:t xml:space="preserve">indica todas las mejoras introducidas respecto a los ejercicios mínimos requeridos en cada </w:t>
      </w:r>
      <w:proofErr w:type="spellStart"/>
      <w:r w:rsidR="00FF2E50">
        <w:rPr>
          <w:lang w:val="es-ES"/>
        </w:rPr>
        <w:t>practica</w:t>
      </w:r>
      <w:proofErr w:type="spellEnd"/>
      <w:r w:rsidR="00FF2E50">
        <w:rPr>
          <w:lang w:val="es-ES"/>
        </w:rPr>
        <w:t>.</w:t>
      </w:r>
    </w:p>
    <w:p w14:paraId="390174C9" w14:textId="637074E3" w:rsidR="00FF2E50" w:rsidRDefault="00FF2E50" w:rsidP="00614E48">
      <w:pPr>
        <w:rPr>
          <w:lang w:val="es-ES"/>
        </w:rPr>
      </w:pPr>
      <w:r>
        <w:rPr>
          <w:lang w:val="es-ES"/>
        </w:rPr>
        <w:t>Para comenzar y de carácter general quisiera mencionar que cada escena tiene una música diferente.</w:t>
      </w:r>
    </w:p>
    <w:p w14:paraId="6C41030D" w14:textId="469E2350" w:rsidR="00FF2E50" w:rsidRDefault="00FF2E50" w:rsidP="00614E48">
      <w:pPr>
        <w:rPr>
          <w:lang w:val="es-ES"/>
        </w:rPr>
      </w:pPr>
      <w:r>
        <w:rPr>
          <w:lang w:val="es-ES"/>
        </w:rPr>
        <w:t>El menú principal no tiene ninguna mejora en especial solo consta de un Sprite que se mueve (animado), la música y los botones que te permiten navegar a las otras 3 pantallas del juego</w:t>
      </w:r>
    </w:p>
    <w:p w14:paraId="3BBD7E18" w14:textId="1B2A32D0" w:rsidR="00FF2E50" w:rsidRDefault="00FF2E50" w:rsidP="00614E48">
      <w:pPr>
        <w:rPr>
          <w:lang w:val="es-ES"/>
        </w:rPr>
      </w:pPr>
      <w:r>
        <w:rPr>
          <w:noProof/>
        </w:rPr>
        <w:drawing>
          <wp:inline distT="0" distB="0" distL="0" distR="0" wp14:anchorId="7409C121" wp14:editId="38C93CB1">
            <wp:extent cx="5400040" cy="32226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EE16" w14:textId="77777777" w:rsidR="00FF2E50" w:rsidRDefault="00FF2E50" w:rsidP="00614E48">
      <w:pPr>
        <w:rPr>
          <w:lang w:val="es-ES"/>
        </w:rPr>
      </w:pPr>
    </w:p>
    <w:p w14:paraId="344105CA" w14:textId="77777777" w:rsidR="00FF2E50" w:rsidRDefault="00FF2E50" w:rsidP="00614E48">
      <w:pPr>
        <w:rPr>
          <w:lang w:val="es-ES"/>
        </w:rPr>
      </w:pPr>
    </w:p>
    <w:p w14:paraId="1F715669" w14:textId="77777777" w:rsidR="00FF2E50" w:rsidRDefault="00FF2E50" w:rsidP="00614E48">
      <w:pPr>
        <w:rPr>
          <w:lang w:val="es-ES"/>
        </w:rPr>
      </w:pPr>
    </w:p>
    <w:p w14:paraId="389AA2D1" w14:textId="77777777" w:rsidR="00FF2E50" w:rsidRDefault="00FF2E50" w:rsidP="00614E48">
      <w:pPr>
        <w:rPr>
          <w:lang w:val="es-ES"/>
        </w:rPr>
      </w:pPr>
    </w:p>
    <w:p w14:paraId="7E8A452D" w14:textId="77777777" w:rsidR="00FF2E50" w:rsidRDefault="00FF2E50" w:rsidP="00614E48">
      <w:pPr>
        <w:rPr>
          <w:lang w:val="es-ES"/>
        </w:rPr>
      </w:pPr>
    </w:p>
    <w:p w14:paraId="4BD1F113" w14:textId="77777777" w:rsidR="00FF2E50" w:rsidRDefault="00FF2E50" w:rsidP="00614E48">
      <w:pPr>
        <w:rPr>
          <w:lang w:val="es-ES"/>
        </w:rPr>
      </w:pPr>
    </w:p>
    <w:p w14:paraId="1848E201" w14:textId="77777777" w:rsidR="00FF2E50" w:rsidRDefault="00FF2E50" w:rsidP="00614E48">
      <w:pPr>
        <w:rPr>
          <w:lang w:val="es-ES"/>
        </w:rPr>
      </w:pPr>
    </w:p>
    <w:p w14:paraId="5449BA7A" w14:textId="77777777" w:rsidR="00FF2E50" w:rsidRDefault="00FF2E50" w:rsidP="00614E48">
      <w:pPr>
        <w:rPr>
          <w:lang w:val="es-ES"/>
        </w:rPr>
      </w:pPr>
    </w:p>
    <w:p w14:paraId="76E57797" w14:textId="77777777" w:rsidR="00FF2E50" w:rsidRDefault="00FF2E50" w:rsidP="00614E48">
      <w:pPr>
        <w:rPr>
          <w:lang w:val="es-ES"/>
        </w:rPr>
      </w:pPr>
    </w:p>
    <w:p w14:paraId="4A25FD10" w14:textId="77777777" w:rsidR="00FF2E50" w:rsidRDefault="00FF2E50" w:rsidP="00614E48">
      <w:pPr>
        <w:rPr>
          <w:lang w:val="es-ES"/>
        </w:rPr>
      </w:pPr>
    </w:p>
    <w:p w14:paraId="3CEC073E" w14:textId="5C29C98D" w:rsidR="00FF2E50" w:rsidRDefault="00FF2E50" w:rsidP="00614E48">
      <w:pPr>
        <w:rPr>
          <w:lang w:val="es-ES"/>
        </w:rPr>
      </w:pPr>
      <w:r>
        <w:rPr>
          <w:lang w:val="es-ES"/>
        </w:rPr>
        <w:lastRenderedPageBreak/>
        <w:t xml:space="preserve">En la escena de la Animación 2d cabe destacar que aparte de la música he añadido un efecto de explosión a la muerte del </w:t>
      </w:r>
      <w:proofErr w:type="gramStart"/>
      <w:r>
        <w:rPr>
          <w:lang w:val="es-ES"/>
        </w:rPr>
        <w:t>conejo</w:t>
      </w:r>
      <w:proofErr w:type="gramEnd"/>
      <w:r>
        <w:rPr>
          <w:lang w:val="es-ES"/>
        </w:rPr>
        <w:t xml:space="preserve"> así como una nueva animación “extra” de salto </w:t>
      </w:r>
      <w:proofErr w:type="spellStart"/>
      <w:r>
        <w:rPr>
          <w:lang w:val="es-ES"/>
        </w:rPr>
        <w:t>dinamico</w:t>
      </w:r>
      <w:proofErr w:type="spellEnd"/>
      <w:r>
        <w:rPr>
          <w:lang w:val="es-ES"/>
        </w:rPr>
        <w:t>.</w:t>
      </w:r>
    </w:p>
    <w:p w14:paraId="178A2377" w14:textId="2E6A3CA9" w:rsidR="00FF2E50" w:rsidRDefault="00FF2E50" w:rsidP="00614E48">
      <w:pPr>
        <w:rPr>
          <w:lang w:val="es-ES"/>
        </w:rPr>
      </w:pPr>
      <w:r>
        <w:rPr>
          <w:noProof/>
        </w:rPr>
        <w:drawing>
          <wp:inline distT="0" distB="0" distL="0" distR="0" wp14:anchorId="51A815E4" wp14:editId="79117944">
            <wp:extent cx="5400040" cy="29432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7A4A" w14:textId="63E05C30" w:rsidR="00FF2E50" w:rsidRDefault="00FF2E50" w:rsidP="00614E48">
      <w:pPr>
        <w:rPr>
          <w:lang w:val="es-ES"/>
        </w:rPr>
      </w:pPr>
      <w:r>
        <w:rPr>
          <w:lang w:val="es-ES"/>
        </w:rPr>
        <w:t>El conejo empieza en la posición de “esperando” y para realizar cualquier salto tiene que ir primero al estado de “corriendo” pulsando en el botón correspondiente.</w:t>
      </w:r>
    </w:p>
    <w:p w14:paraId="313D8451" w14:textId="7D16E608" w:rsidR="00FF2E50" w:rsidRDefault="00FF2E50" w:rsidP="00614E48">
      <w:pPr>
        <w:rPr>
          <w:lang w:val="es-ES"/>
        </w:rPr>
      </w:pPr>
      <w:r>
        <w:rPr>
          <w:lang w:val="es-ES"/>
        </w:rPr>
        <w:t xml:space="preserve">La siguiente escena que es la de las puertas que se abren y se cierran he realizado unas expansiones haciendo un pequeño laberinto con “trampas” que te dejan caer al </w:t>
      </w:r>
      <w:proofErr w:type="spellStart"/>
      <w:r>
        <w:rPr>
          <w:lang w:val="es-ES"/>
        </w:rPr>
        <w:t>vacio</w:t>
      </w:r>
      <w:proofErr w:type="spellEnd"/>
      <w:r>
        <w:rPr>
          <w:lang w:val="es-ES"/>
        </w:rPr>
        <w:t xml:space="preserve"> o directamente te tiran, atravesando suelos o paredes sin colisiones (las atraviesas).</w:t>
      </w:r>
    </w:p>
    <w:p w14:paraId="7283CAEC" w14:textId="3D045F5A" w:rsidR="00FF2E50" w:rsidRDefault="00FF2E50" w:rsidP="00614E48">
      <w:pPr>
        <w:rPr>
          <w:lang w:val="es-ES"/>
        </w:rPr>
      </w:pPr>
      <w:r>
        <w:rPr>
          <w:noProof/>
        </w:rPr>
        <w:drawing>
          <wp:inline distT="0" distB="0" distL="0" distR="0" wp14:anchorId="00F61DE1" wp14:editId="02A2DCFC">
            <wp:extent cx="5400040" cy="30003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D530" w14:textId="23310B09" w:rsidR="00FF2E50" w:rsidRDefault="00FF2E50" w:rsidP="00614E48">
      <w:pPr>
        <w:rPr>
          <w:lang w:val="es-ES"/>
        </w:rPr>
      </w:pPr>
      <w:r>
        <w:rPr>
          <w:lang w:val="es-ES"/>
        </w:rPr>
        <w:t xml:space="preserve">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esta puerta se “abre” al </w:t>
      </w:r>
      <w:proofErr w:type="spellStart"/>
      <w:r>
        <w:rPr>
          <w:lang w:val="es-ES"/>
        </w:rPr>
        <w:t>reves</w:t>
      </w:r>
      <w:proofErr w:type="spellEnd"/>
      <w:r>
        <w:rPr>
          <w:lang w:val="es-ES"/>
        </w:rPr>
        <w:t xml:space="preserve"> y te empuja a través de la pared falsa de la derecha</w:t>
      </w:r>
      <w:r w:rsidR="00C676BD">
        <w:rPr>
          <w:lang w:val="es-ES"/>
        </w:rPr>
        <w:t>.</w:t>
      </w:r>
    </w:p>
    <w:p w14:paraId="252092CE" w14:textId="77777777" w:rsidR="00C676BD" w:rsidRDefault="00C676BD" w:rsidP="00614E48">
      <w:pPr>
        <w:rPr>
          <w:lang w:val="es-ES"/>
        </w:rPr>
      </w:pPr>
    </w:p>
    <w:p w14:paraId="16A9E48D" w14:textId="77777777" w:rsidR="00C676BD" w:rsidRDefault="00C676BD" w:rsidP="00614E48">
      <w:pPr>
        <w:rPr>
          <w:lang w:val="es-ES"/>
        </w:rPr>
      </w:pPr>
    </w:p>
    <w:p w14:paraId="2B811ABC" w14:textId="0EB1A7F4" w:rsidR="00C676BD" w:rsidRDefault="00C676BD" w:rsidP="00614E48">
      <w:pPr>
        <w:rPr>
          <w:lang w:val="es-ES"/>
        </w:rPr>
      </w:pPr>
      <w:r>
        <w:rPr>
          <w:lang w:val="es-ES"/>
        </w:rPr>
        <w:lastRenderedPageBreak/>
        <w:t>También he realizado un pequeño castillo con colisiones “cutres” pero que traen un efecto en mi opinión bastante logrado, que es donde uso la puerta que había que importar y animar.</w:t>
      </w:r>
    </w:p>
    <w:p w14:paraId="5084EDFE" w14:textId="06EA448A" w:rsidR="00C676BD" w:rsidRDefault="00C676BD" w:rsidP="00614E48">
      <w:pPr>
        <w:rPr>
          <w:lang w:val="es-ES"/>
        </w:rPr>
      </w:pPr>
      <w:r>
        <w:rPr>
          <w:noProof/>
        </w:rPr>
        <w:drawing>
          <wp:inline distT="0" distB="0" distL="0" distR="0" wp14:anchorId="26D28B38" wp14:editId="023D5B75">
            <wp:extent cx="5400040" cy="25311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1BFA" w14:textId="251CAA2C" w:rsidR="00C676BD" w:rsidRDefault="00C676BD" w:rsidP="00614E48">
      <w:pPr>
        <w:rPr>
          <w:lang w:val="es-ES"/>
        </w:rPr>
      </w:pPr>
      <w:r>
        <w:rPr>
          <w:lang w:val="es-ES"/>
        </w:rPr>
        <w:t xml:space="preserve">Por </w:t>
      </w:r>
      <w:proofErr w:type="gramStart"/>
      <w:r>
        <w:rPr>
          <w:lang w:val="es-ES"/>
        </w:rPr>
        <w:t>ultimo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hey</w:t>
      </w:r>
      <w:proofErr w:type="spellEnd"/>
      <w:r>
        <w:rPr>
          <w:lang w:val="es-ES"/>
        </w:rPr>
        <w:t xml:space="preserve"> que destacar la música única del nivel.</w:t>
      </w:r>
    </w:p>
    <w:p w14:paraId="7407D023" w14:textId="00D2FE0E" w:rsidR="00614E48" w:rsidRDefault="00C676BD" w:rsidP="00614E48">
      <w:pPr>
        <w:rPr>
          <w:lang w:val="es-ES"/>
        </w:rPr>
      </w:pPr>
      <w:r>
        <w:rPr>
          <w:lang w:val="es-ES"/>
        </w:rPr>
        <w:t xml:space="preserve">Y por </w:t>
      </w:r>
      <w:proofErr w:type="spellStart"/>
      <w:proofErr w:type="gramStart"/>
      <w:r>
        <w:rPr>
          <w:lang w:val="es-ES"/>
        </w:rPr>
        <w:t>ultimo</w:t>
      </w:r>
      <w:proofErr w:type="spellEnd"/>
      <w:proofErr w:type="gramEnd"/>
      <w:r>
        <w:rPr>
          <w:lang w:val="es-ES"/>
        </w:rPr>
        <w:t xml:space="preserve"> en</w:t>
      </w:r>
      <w:r w:rsidR="00FF2E50">
        <w:rPr>
          <w:lang w:val="es-ES"/>
        </w:rPr>
        <w:t xml:space="preserve"> la escena de las bolas </w:t>
      </w:r>
      <w:r w:rsidR="00614E48">
        <w:rPr>
          <w:lang w:val="es-ES"/>
        </w:rPr>
        <w:t>cabe destacar que he intentado poner una nave que vuele sobre el mapa en forma de bucle.</w:t>
      </w:r>
    </w:p>
    <w:p w14:paraId="15323DAB" w14:textId="1C2E7FC4" w:rsidR="00614E48" w:rsidRDefault="00614E48" w:rsidP="00614E48">
      <w:pPr>
        <w:rPr>
          <w:lang w:val="es-ES"/>
        </w:rPr>
      </w:pPr>
      <w:r>
        <w:rPr>
          <w:noProof/>
        </w:rPr>
        <w:drawing>
          <wp:inline distT="0" distB="0" distL="0" distR="0" wp14:anchorId="3EE854ED" wp14:editId="1245B45E">
            <wp:extent cx="5400040" cy="17564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5567" w14:textId="63114F11" w:rsidR="00614E48" w:rsidRDefault="00614E48" w:rsidP="00614E48">
      <w:pPr>
        <w:rPr>
          <w:lang w:val="es-ES"/>
        </w:rPr>
      </w:pPr>
      <w:r>
        <w:rPr>
          <w:noProof/>
        </w:rPr>
        <w:drawing>
          <wp:inline distT="0" distB="0" distL="0" distR="0" wp14:anchorId="7B01EBB2" wp14:editId="0B9EB84E">
            <wp:extent cx="5400040" cy="18726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2B00" w14:textId="0AE56DBA" w:rsidR="00614E48" w:rsidRDefault="00614E48" w:rsidP="00614E48">
      <w:pPr>
        <w:rPr>
          <w:lang w:val="es-ES"/>
        </w:rPr>
      </w:pPr>
      <w:r>
        <w:rPr>
          <w:lang w:val="es-ES"/>
        </w:rPr>
        <w:t xml:space="preserve">También he intentado poner el mismo efecto que a las bolas (la traza azul) que hiciera a modo de </w:t>
      </w:r>
      <w:proofErr w:type="gramStart"/>
      <w:r>
        <w:rPr>
          <w:lang w:val="es-ES"/>
        </w:rPr>
        <w:t>motores</w:t>
      </w:r>
      <w:proofErr w:type="gramEnd"/>
      <w:r>
        <w:rPr>
          <w:lang w:val="es-ES"/>
        </w:rPr>
        <w:t xml:space="preserve"> pero he estado teniendo problemas y a veces me va y otras no.</w:t>
      </w:r>
    </w:p>
    <w:p w14:paraId="1EAF4214" w14:textId="39B24B25" w:rsidR="00614E48" w:rsidRDefault="00614E48" w:rsidP="00614E48">
      <w:pPr>
        <w:rPr>
          <w:lang w:val="es-ES"/>
        </w:rPr>
      </w:pPr>
      <w:r>
        <w:rPr>
          <w:lang w:val="es-ES"/>
        </w:rPr>
        <w:t>También se puede escuchar(video) efectos tanto de música ambiente como de disparo de las pelotas, así como una explosión al golpearte una pelota y unos aplausos que sonaran junto al baile de la victoria.</w:t>
      </w:r>
    </w:p>
    <w:p w14:paraId="07F9A46F" w14:textId="03132FEC" w:rsidR="00614E48" w:rsidRDefault="00614E48" w:rsidP="00614E4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163A486" wp14:editId="5585A4E1">
            <wp:extent cx="5400040" cy="7886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1E98" w14:textId="6BC7CA00" w:rsidR="00614E48" w:rsidRDefault="00614E48" w:rsidP="00614E48">
      <w:pPr>
        <w:rPr>
          <w:lang w:val="es-ES"/>
        </w:rPr>
      </w:pPr>
      <w:r>
        <w:rPr>
          <w:noProof/>
        </w:rPr>
        <w:drawing>
          <wp:inline distT="0" distB="0" distL="0" distR="0" wp14:anchorId="246E9ED1" wp14:editId="04592AB3">
            <wp:extent cx="5400040" cy="11709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4BF2" w14:textId="13D32AF8" w:rsidR="00614E48" w:rsidRDefault="00614E48" w:rsidP="00614E48">
      <w:pPr>
        <w:rPr>
          <w:lang w:val="es-ES"/>
        </w:rPr>
      </w:pPr>
    </w:p>
    <w:p w14:paraId="27241EAC" w14:textId="1AF43B31" w:rsidR="00614E48" w:rsidRDefault="00614E48" w:rsidP="00614E48">
      <w:pPr>
        <w:rPr>
          <w:lang w:val="es-ES"/>
        </w:rPr>
      </w:pPr>
      <w:r>
        <w:rPr>
          <w:lang w:val="es-ES"/>
        </w:rPr>
        <w:t xml:space="preserve">Tanto el audio manager como el audio </w:t>
      </w:r>
      <w:proofErr w:type="spellStart"/>
      <w:r>
        <w:rPr>
          <w:lang w:val="es-ES"/>
        </w:rPr>
        <w:t>source</w:t>
      </w:r>
      <w:proofErr w:type="spellEnd"/>
      <w:r>
        <w:rPr>
          <w:lang w:val="es-ES"/>
        </w:rPr>
        <w:t xml:space="preserve"> es lo </w:t>
      </w:r>
      <w:proofErr w:type="gramStart"/>
      <w:r>
        <w:rPr>
          <w:lang w:val="es-ES"/>
        </w:rPr>
        <w:t>mismo</w:t>
      </w:r>
      <w:proofErr w:type="gramEnd"/>
      <w:r>
        <w:rPr>
          <w:lang w:val="es-ES"/>
        </w:rPr>
        <w:t xml:space="preserve"> pero con diferente música (el primero es el de la explosión y el segundo como se ve en la imagen es el de los aplausos).</w:t>
      </w:r>
    </w:p>
    <w:p w14:paraId="268F83B8" w14:textId="6ABCF72B" w:rsidR="00614E48" w:rsidRDefault="00614E48" w:rsidP="00614E48">
      <w:pPr>
        <w:rPr>
          <w:lang w:val="es-ES"/>
        </w:rPr>
      </w:pPr>
    </w:p>
    <w:p w14:paraId="6E6317D7" w14:textId="0F6C627C" w:rsidR="00614E48" w:rsidRDefault="00614E48" w:rsidP="00614E48">
      <w:pPr>
        <w:rPr>
          <w:lang w:val="es-ES"/>
        </w:rPr>
      </w:pPr>
      <w:r>
        <w:rPr>
          <w:lang w:val="es-ES"/>
        </w:rPr>
        <w:t xml:space="preserve">Para hacer el efecto he desactivado el modo bucle del audio </w:t>
      </w:r>
      <w:proofErr w:type="spellStart"/>
      <w:r>
        <w:rPr>
          <w:lang w:val="es-ES"/>
        </w:rPr>
        <w:t>source</w:t>
      </w:r>
      <w:proofErr w:type="spellEnd"/>
      <w:r>
        <w:rPr>
          <w:lang w:val="es-ES"/>
        </w:rPr>
        <w:t xml:space="preserve"> y lo he puesto que suene al activarse.</w:t>
      </w:r>
    </w:p>
    <w:p w14:paraId="4C0ADD81" w14:textId="7D4A5D5D" w:rsidR="00614E48" w:rsidRDefault="00614E48" w:rsidP="00614E48">
      <w:pPr>
        <w:rPr>
          <w:lang w:val="es-ES"/>
        </w:rPr>
      </w:pPr>
      <w:r>
        <w:rPr>
          <w:noProof/>
        </w:rPr>
        <w:drawing>
          <wp:inline distT="0" distB="0" distL="0" distR="0" wp14:anchorId="5CF64C74" wp14:editId="6FDFF1C1">
            <wp:extent cx="3609975" cy="18002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BA7D" w14:textId="62D114AD" w:rsidR="00614E48" w:rsidRDefault="00614E48" w:rsidP="00614E48">
      <w:pPr>
        <w:rPr>
          <w:lang w:val="es-ES"/>
        </w:rPr>
      </w:pPr>
      <w:r>
        <w:rPr>
          <w:lang w:val="es-ES"/>
        </w:rPr>
        <w:t>Y se activa al comenzar la animación del baile junto con el efecto de</w:t>
      </w:r>
      <w:r w:rsidR="003369CF">
        <w:rPr>
          <w:lang w:val="es-ES"/>
        </w:rPr>
        <w:t>l confeti de victoria.</w:t>
      </w:r>
    </w:p>
    <w:p w14:paraId="0A1325E4" w14:textId="6C7C39D7" w:rsidR="003369CF" w:rsidRDefault="003369CF" w:rsidP="00614E4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165911F" wp14:editId="507D2834">
            <wp:extent cx="2981325" cy="30670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D723" w14:textId="77777777" w:rsidR="003369CF" w:rsidRDefault="003369CF" w:rsidP="00614E48">
      <w:pPr>
        <w:rPr>
          <w:lang w:val="es-ES"/>
        </w:rPr>
      </w:pPr>
    </w:p>
    <w:p w14:paraId="2D9517AC" w14:textId="77777777" w:rsidR="003369CF" w:rsidRDefault="003369CF" w:rsidP="00614E48">
      <w:pPr>
        <w:rPr>
          <w:lang w:val="es-ES"/>
        </w:rPr>
      </w:pPr>
    </w:p>
    <w:p w14:paraId="74C3DCF8" w14:textId="4BB9E8AA" w:rsidR="003369CF" w:rsidRDefault="003369CF" w:rsidP="00614E48">
      <w:pPr>
        <w:rPr>
          <w:lang w:val="es-ES"/>
        </w:rPr>
      </w:pPr>
      <w:r>
        <w:rPr>
          <w:lang w:val="es-ES"/>
        </w:rPr>
        <w:t xml:space="preserve">Lo </w:t>
      </w:r>
      <w:proofErr w:type="spellStart"/>
      <w:r>
        <w:rPr>
          <w:lang w:val="es-ES"/>
        </w:rPr>
        <w:t>ultimo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ha</w:t>
      </w:r>
      <w:proofErr w:type="spellEnd"/>
      <w:r>
        <w:rPr>
          <w:lang w:val="es-ES"/>
        </w:rPr>
        <w:t xml:space="preserve"> comentar es que al tocar el cofre se activa tanto el botón de regresar al menú principal como el texto de la pregunta, que se desactivara tras reaparecer.</w:t>
      </w:r>
    </w:p>
    <w:p w14:paraId="361FB107" w14:textId="16F5AACD" w:rsidR="003369CF" w:rsidRDefault="003369CF" w:rsidP="00614E48">
      <w:pPr>
        <w:rPr>
          <w:lang w:val="es-ES"/>
        </w:rPr>
      </w:pPr>
      <w:r>
        <w:rPr>
          <w:noProof/>
        </w:rPr>
        <w:drawing>
          <wp:inline distT="0" distB="0" distL="0" distR="0" wp14:anchorId="264C996A" wp14:editId="77446C24">
            <wp:extent cx="5400040" cy="1130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288D" w14:textId="222CD456" w:rsidR="003369CF" w:rsidRDefault="003369CF" w:rsidP="00614E48">
      <w:pPr>
        <w:rPr>
          <w:lang w:val="es-ES"/>
        </w:rPr>
      </w:pPr>
      <w:r>
        <w:rPr>
          <w:lang w:val="es-ES"/>
        </w:rPr>
        <w:t>El botón es totalmente funcional.</w:t>
      </w:r>
    </w:p>
    <w:p w14:paraId="2CDAAF40" w14:textId="6141C254" w:rsidR="003369CF" w:rsidRPr="00614E48" w:rsidRDefault="003369CF" w:rsidP="00614E48">
      <w:pPr>
        <w:rPr>
          <w:lang w:val="es-ES"/>
        </w:rPr>
      </w:pPr>
      <w:r>
        <w:rPr>
          <w:lang w:val="es-ES"/>
        </w:rPr>
        <w:t xml:space="preserve">El resto es lo que se </w:t>
      </w:r>
      <w:proofErr w:type="spellStart"/>
      <w:r>
        <w:rPr>
          <w:lang w:val="es-ES"/>
        </w:rPr>
        <w:t>pedia</w:t>
      </w:r>
      <w:proofErr w:type="spellEnd"/>
      <w:r>
        <w:rPr>
          <w:lang w:val="es-ES"/>
        </w:rPr>
        <w:t xml:space="preserve"> de manera estándar y no lo he mejorado mucho… que al tocar las estrellas te mueras y reaparezcas, lo mismo con las bolas, que al tocar el cofre bailes y vuelvas ha reaparecer y el efecto de las bolas.</w:t>
      </w:r>
    </w:p>
    <w:sectPr w:rsidR="003369CF" w:rsidRPr="00614E48" w:rsidSect="003A22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F76"/>
    <w:rsid w:val="003369CF"/>
    <w:rsid w:val="003A229D"/>
    <w:rsid w:val="00614E48"/>
    <w:rsid w:val="00747F76"/>
    <w:rsid w:val="00762B7E"/>
    <w:rsid w:val="009448DA"/>
    <w:rsid w:val="00C676BD"/>
    <w:rsid w:val="00FF2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0770F"/>
  <w15:chartTrackingRefBased/>
  <w15:docId w15:val="{B3A7F9E1-0A5D-49B2-AAEC-89A262A9F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_tradn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14E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14E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14E4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4E48"/>
    <w:rPr>
      <w:color w:val="5A5A5A" w:themeColor="text1" w:themeTint="A5"/>
      <w:spacing w:val="1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14E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4E4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5DE67743C4B214594388D183F2B8E95" ma:contentTypeVersion="5" ma:contentTypeDescription="Crear nuevo documento." ma:contentTypeScope="" ma:versionID="00f8bf12c420339ddc4e51c0a58e0c42">
  <xsd:schema xmlns:xsd="http://www.w3.org/2001/XMLSchema" xmlns:xs="http://www.w3.org/2001/XMLSchema" xmlns:p="http://schemas.microsoft.com/office/2006/metadata/properties" xmlns:ns2="bb08595b-c0e3-42d4-a7af-3d279d957ea4" targetNamespace="http://schemas.microsoft.com/office/2006/metadata/properties" ma:root="true" ma:fieldsID="1affe35e0a3a7f24c2b0b6c12fcde99e" ns2:_="">
    <xsd:import namespace="bb08595b-c0e3-42d4-a7af-3d279d957ea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8595b-c0e3-42d4-a7af-3d279d957ea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b08595b-c0e3-42d4-a7af-3d279d957ea4" xsi:nil="true"/>
  </documentManagement>
</p:properties>
</file>

<file path=customXml/itemProps1.xml><?xml version="1.0" encoding="utf-8"?>
<ds:datastoreItem xmlns:ds="http://schemas.openxmlformats.org/officeDocument/2006/customXml" ds:itemID="{31727316-8985-478F-8963-31BA1BCF2825}"/>
</file>

<file path=customXml/itemProps2.xml><?xml version="1.0" encoding="utf-8"?>
<ds:datastoreItem xmlns:ds="http://schemas.openxmlformats.org/officeDocument/2006/customXml" ds:itemID="{4883FB6F-1D56-4639-90E9-55805BBCFD35}"/>
</file>

<file path=customXml/itemProps3.xml><?xml version="1.0" encoding="utf-8"?>
<ds:datastoreItem xmlns:ds="http://schemas.openxmlformats.org/officeDocument/2006/customXml" ds:itemID="{20E95A28-40B5-4088-97CB-7BCD64588BC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423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TENDERO LARA</dc:creator>
  <cp:keywords/>
  <dc:description/>
  <cp:lastModifiedBy>ADRIAN TENDERO LARA</cp:lastModifiedBy>
  <cp:revision>3</cp:revision>
  <dcterms:created xsi:type="dcterms:W3CDTF">2019-04-16T11:39:00Z</dcterms:created>
  <dcterms:modified xsi:type="dcterms:W3CDTF">2019-04-16T19:10:00Z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0x01010045DE67743C4B214594388D183F2B8E95</vt:lpwstr>
  </property>
</Properties>
</file>