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00416A40" w:rsidR="007E12E6" w:rsidRPr="00895C86" w:rsidRDefault="00895C86" w:rsidP="0005783A">
      <w:pPr>
        <w:pStyle w:val="Heading1"/>
      </w:pPr>
      <w:r w:rsidRPr="00895C86">
        <w:t xml:space="preserve">CS 255 System Design Document 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B61EAC9" w14:textId="77777777" w:rsidR="004F1727" w:rsidRDefault="004F1727" w:rsidP="004F1727">
      <w:pPr>
        <w:spacing w:after="0"/>
        <w:ind w:left="-1090" w:right="-1064"/>
        <w:jc w:val="center"/>
      </w:pPr>
      <w:r>
        <w:rPr>
          <w:noProof/>
        </w:rPr>
        <w:drawing>
          <wp:inline distT="0" distB="0" distL="0" distR="0" wp14:anchorId="1678F398" wp14:editId="2F6C9D82">
            <wp:extent cx="5505450" cy="5812082"/>
            <wp:effectExtent l="0" t="0" r="0" b="0"/>
            <wp:docPr id="6289" name="Picture 6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" name="Picture 62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880" cy="582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1FE5B3B2" w:rsidR="007E12E6" w:rsidRDefault="00334AB9" w:rsidP="00334AB9">
      <w:pPr>
        <w:suppressAutoHyphens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1754E643" wp14:editId="4A7E5705">
            <wp:extent cx="4142978" cy="7648575"/>
            <wp:effectExtent l="0" t="0" r="0" b="0"/>
            <wp:docPr id="805707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71" cy="765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9B2E" w14:textId="77777777" w:rsidR="00334AB9" w:rsidRPr="00895C86" w:rsidRDefault="00334AB9" w:rsidP="00334AB9">
      <w:pPr>
        <w:suppressAutoHyphens/>
        <w:spacing w:after="0" w:line="240" w:lineRule="auto"/>
        <w:jc w:val="center"/>
        <w:rPr>
          <w:rFonts w:ascii="Calibri" w:hAnsi="Calibri" w:cs="Calibri"/>
        </w:rPr>
      </w:pPr>
    </w:p>
    <w:p w14:paraId="689F1A81" w14:textId="6BDD31CE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78BB7CE4" w:rsidR="007E12E6" w:rsidRPr="00895C86" w:rsidRDefault="00857683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73880D42" wp14:editId="4B8EA62D">
            <wp:extent cx="5943600" cy="2828925"/>
            <wp:effectExtent l="0" t="0" r="0" b="9525"/>
            <wp:docPr id="854401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1CAFA4B2" w:rsidR="007E12E6" w:rsidRPr="00895C86" w:rsidRDefault="00786DB7" w:rsidP="00786DB7">
      <w:pPr>
        <w:suppressAutoHyphens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66406486" wp14:editId="01B5641D">
            <wp:extent cx="4940300" cy="4496940"/>
            <wp:effectExtent l="0" t="0" r="0" b="0"/>
            <wp:docPr id="174020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150" cy="450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4566D253" w:rsidR="007E12E6" w:rsidRDefault="00786DB7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Hardware Requirements:</w:t>
      </w:r>
    </w:p>
    <w:p w14:paraId="4817534B" w14:textId="0BE74C26" w:rsidR="00786DB7" w:rsidRDefault="00786DB7" w:rsidP="00786DB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 xml:space="preserve">The system </w:t>
      </w:r>
      <w:proofErr w:type="gramStart"/>
      <w:r>
        <w:rPr>
          <w:rFonts w:ascii="Calibri" w:hAnsi="Calibri" w:cs="Calibri"/>
          <w:iCs/>
        </w:rPr>
        <w:t>shall</w:t>
      </w:r>
      <w:proofErr w:type="gramEnd"/>
      <w:r>
        <w:rPr>
          <w:rFonts w:ascii="Calibri" w:hAnsi="Calibri" w:cs="Calibri"/>
          <w:iCs/>
        </w:rPr>
        <w:t xml:space="preserve"> be hosted in a cloud-based server to support continuous web access and reduce local maintenance requirements.</w:t>
      </w:r>
    </w:p>
    <w:p w14:paraId="7E29F9EA" w14:textId="6C2AB724" w:rsidR="00786DB7" w:rsidRDefault="00786DB7" w:rsidP="00786DB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The hosting environment shall provide sufficient power (CPU/RAM) resources to support multiple concurrent student testing and reservation scheduling without performance degradation</w:t>
      </w:r>
    </w:p>
    <w:p w14:paraId="1A758A24" w14:textId="67174E47" w:rsidR="00786DB7" w:rsidRDefault="00786DB7" w:rsidP="00786DB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The hosting environment shall provide scalable storage for persistent data including user profiles, reservations, records of lessons, practice test attempts and audit logs.</w:t>
      </w:r>
    </w:p>
    <w:p w14:paraId="2519F10C" w14:textId="6C26C556" w:rsidR="00786DB7" w:rsidRDefault="00786DB7" w:rsidP="00786DB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End users shall require access to a desktop or mobile device capable of running a modern web browser and maintaining an internet connection. </w:t>
      </w:r>
      <w:r>
        <w:rPr>
          <w:rFonts w:ascii="Calibri" w:hAnsi="Calibri" w:cs="Calibri"/>
          <w:iCs/>
        </w:rPr>
        <w:br/>
      </w:r>
    </w:p>
    <w:p w14:paraId="275825AD" w14:textId="7C791EC6" w:rsidR="00786DB7" w:rsidRDefault="00786DB7" w:rsidP="00786DB7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Software Requirements</w:t>
      </w:r>
    </w:p>
    <w:p w14:paraId="5813D728" w14:textId="4895280A" w:rsidR="00786DB7" w:rsidRDefault="00786DB7" w:rsidP="00786DB7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system </w:t>
      </w:r>
      <w:proofErr w:type="gramStart"/>
      <w:r>
        <w:rPr>
          <w:rFonts w:ascii="Calibri" w:hAnsi="Calibri" w:cs="Calibri"/>
          <w:iCs/>
        </w:rPr>
        <w:t>shall</w:t>
      </w:r>
      <w:proofErr w:type="gramEnd"/>
      <w:r>
        <w:rPr>
          <w:rFonts w:ascii="Calibri" w:hAnsi="Calibri" w:cs="Calibri"/>
          <w:iCs/>
        </w:rPr>
        <w:t xml:space="preserve"> be implemented as a web-based application accessible through modern browsers(Chrome, Edge, Firefox, Safari) with a layout that is responsive for both desktop and mobile browser use.</w:t>
      </w:r>
    </w:p>
    <w:p w14:paraId="041D0183" w14:textId="60741E58" w:rsidR="00786DB7" w:rsidRDefault="00786DB7" w:rsidP="00786DB7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system shall  use a database management system (MySQL) to store and connect core entities from the class diagram including: </w:t>
      </w:r>
    </w:p>
    <w:p w14:paraId="28DE2326" w14:textId="0F5E6580" w:rsidR="00786DB7" w:rsidRDefault="00786DB7" w:rsidP="00786DB7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User accounts &amp; Roles</w:t>
      </w:r>
    </w:p>
    <w:p w14:paraId="4C96811B" w14:textId="3B004176" w:rsidR="00786DB7" w:rsidRDefault="00786DB7" w:rsidP="00786DB7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User Profiles</w:t>
      </w:r>
    </w:p>
    <w:p w14:paraId="7E3DD254" w14:textId="7D033607" w:rsidR="00786DB7" w:rsidRDefault="00786DB7" w:rsidP="00786DB7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Packages and enrollment</w:t>
      </w:r>
    </w:p>
    <w:p w14:paraId="5674C770" w14:textId="43C93D0B" w:rsidR="00786DB7" w:rsidRDefault="00786DB7" w:rsidP="00786DB7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Reservations, vehicles and lesson records</w:t>
      </w:r>
    </w:p>
    <w:p w14:paraId="3308DFAF" w14:textId="322B17F7" w:rsidR="00786DB7" w:rsidRDefault="00786DB7" w:rsidP="00786DB7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Practice tests, questions, attempts and answers</w:t>
      </w:r>
    </w:p>
    <w:p w14:paraId="3C62F2CD" w14:textId="07BA0B4D" w:rsidR="00786DB7" w:rsidRDefault="00786DB7" w:rsidP="00786DB7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Audit logs and </w:t>
      </w:r>
      <w:proofErr w:type="spellStart"/>
      <w:r>
        <w:rPr>
          <w:rFonts w:ascii="Calibri" w:hAnsi="Calibri" w:cs="Calibri"/>
          <w:iCs/>
        </w:rPr>
        <w:t>dmv</w:t>
      </w:r>
      <w:proofErr w:type="spellEnd"/>
      <w:r>
        <w:rPr>
          <w:rFonts w:ascii="Calibri" w:hAnsi="Calibri" w:cs="Calibri"/>
          <w:iCs/>
        </w:rPr>
        <w:t xml:space="preserve"> update notifications</w:t>
      </w:r>
    </w:p>
    <w:p w14:paraId="2E56A07E" w14:textId="266D60F7" w:rsidR="00786DB7" w:rsidRDefault="00786DB7" w:rsidP="00786DB7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The system shall support the generation and export of reports for management review and offline analysis</w:t>
      </w:r>
      <w:r>
        <w:rPr>
          <w:rFonts w:ascii="Calibri" w:hAnsi="Calibri" w:cs="Calibri"/>
          <w:iCs/>
        </w:rPr>
        <w:br/>
      </w:r>
    </w:p>
    <w:p w14:paraId="06B459E7" w14:textId="204BC0AD" w:rsidR="00786DB7" w:rsidRDefault="00786DB7" w:rsidP="00786DB7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Tool and Infrastructure requirements</w:t>
      </w:r>
    </w:p>
    <w:p w14:paraId="6C4A78AD" w14:textId="7B4D0868" w:rsidR="00786DB7" w:rsidRDefault="00786DB7" w:rsidP="00786DB7">
      <w:pPr>
        <w:pStyle w:val="ListParagraph"/>
        <w:numPr>
          <w:ilvl w:val="0"/>
          <w:numId w:val="3"/>
        </w:numPr>
      </w:pPr>
      <w:r>
        <w:t>The system shall be deployed with a cloud infrastructure model in mind that supports load handling, automated backups, and centralized monitoring for visibility and troubleshooting.</w:t>
      </w:r>
    </w:p>
    <w:p w14:paraId="555029BF" w14:textId="5DCCC545" w:rsidR="00786DB7" w:rsidRDefault="00786DB7" w:rsidP="00786DB7">
      <w:pPr>
        <w:pStyle w:val="ListParagraph"/>
        <w:numPr>
          <w:ilvl w:val="0"/>
          <w:numId w:val="3"/>
        </w:numPr>
      </w:pPr>
      <w:r>
        <w:t>The system shall use a secure authentication approach for role based access, secure password storage, account lockout after repeated attempts, and a secure workflow for password resets.</w:t>
      </w:r>
    </w:p>
    <w:p w14:paraId="35326D94" w14:textId="010BF060" w:rsidR="00786DB7" w:rsidRDefault="00786DB7" w:rsidP="00786DB7">
      <w:pPr>
        <w:pStyle w:val="ListParagraph"/>
        <w:numPr>
          <w:ilvl w:val="0"/>
          <w:numId w:val="3"/>
        </w:numPr>
      </w:pPr>
      <w:r>
        <w:t xml:space="preserve">The system shall use </w:t>
      </w:r>
      <w:proofErr w:type="spellStart"/>
      <w:r>
        <w:t>encrypyted</w:t>
      </w:r>
      <w:proofErr w:type="spellEnd"/>
      <w:r>
        <w:t xml:space="preserve"> communication for all client-server traffic</w:t>
      </w:r>
    </w:p>
    <w:p w14:paraId="2A54CCEC" w14:textId="365EB68C" w:rsidR="00786DB7" w:rsidRDefault="00786DB7" w:rsidP="00786DB7">
      <w:pPr>
        <w:pStyle w:val="ListParagraph"/>
        <w:numPr>
          <w:ilvl w:val="0"/>
          <w:numId w:val="3"/>
        </w:numPr>
      </w:pPr>
      <w:r>
        <w:t xml:space="preserve">The system shall include an audit logging mechanism for critical events, including creation, modification and deletion of </w:t>
      </w:r>
      <w:r w:rsidR="0039490B">
        <w:t>reservations and administrative actions.</w:t>
      </w:r>
    </w:p>
    <w:p w14:paraId="5FA7F119" w14:textId="2211CE03" w:rsidR="0039490B" w:rsidRDefault="0039490B" w:rsidP="0039490B">
      <w:r>
        <w:t>External integration and data requirements</w:t>
      </w:r>
    </w:p>
    <w:p w14:paraId="7ABAAB8B" w14:textId="1E0148EA" w:rsidR="0039490B" w:rsidRDefault="0039490B" w:rsidP="0039490B">
      <w:pPr>
        <w:pStyle w:val="ListParagraph"/>
        <w:numPr>
          <w:ilvl w:val="0"/>
          <w:numId w:val="4"/>
        </w:numPr>
      </w:pPr>
      <w:r>
        <w:t xml:space="preserve">The system shall support </w:t>
      </w:r>
      <w:proofErr w:type="gramStart"/>
      <w:r>
        <w:t>an</w:t>
      </w:r>
      <w:proofErr w:type="gramEnd"/>
      <w:r>
        <w:t xml:space="preserve"> semi-automated DMV update</w:t>
      </w:r>
    </w:p>
    <w:p w14:paraId="17AC68D1" w14:textId="71EB0634" w:rsidR="0039490B" w:rsidRDefault="0039490B" w:rsidP="0039490B">
      <w:pPr>
        <w:pStyle w:val="ListParagraph"/>
        <w:numPr>
          <w:ilvl w:val="1"/>
          <w:numId w:val="4"/>
        </w:numPr>
      </w:pPr>
      <w:r>
        <w:t>DMV updates are received as notifications or update packages</w:t>
      </w:r>
    </w:p>
    <w:p w14:paraId="7579ADB0" w14:textId="4A7C2E8C" w:rsidR="0039490B" w:rsidRDefault="0039490B" w:rsidP="0039490B">
      <w:pPr>
        <w:pStyle w:val="ListParagraph"/>
        <w:numPr>
          <w:ilvl w:val="1"/>
          <w:numId w:val="4"/>
        </w:numPr>
      </w:pPr>
      <w:r>
        <w:t>Updates are stored in a pending state</w:t>
      </w:r>
    </w:p>
    <w:p w14:paraId="78EC74D9" w14:textId="6CCDE49A" w:rsidR="0039490B" w:rsidRDefault="0039490B" w:rsidP="0039490B">
      <w:pPr>
        <w:pStyle w:val="ListParagraph"/>
        <w:numPr>
          <w:ilvl w:val="1"/>
          <w:numId w:val="4"/>
        </w:numPr>
      </w:pPr>
      <w:r>
        <w:t xml:space="preserve">An Admin / IT role user </w:t>
      </w:r>
      <w:proofErr w:type="spellStart"/>
      <w:r>
        <w:t>reveiews</w:t>
      </w:r>
      <w:proofErr w:type="spellEnd"/>
      <w:r>
        <w:t xml:space="preserve"> and approves the updates before they are applied to practice tests or instructional content</w:t>
      </w:r>
    </w:p>
    <w:p w14:paraId="599B3429" w14:textId="1C732307" w:rsidR="0039490B" w:rsidRDefault="0039490B" w:rsidP="0039490B">
      <w:pPr>
        <w:pStyle w:val="ListParagraph"/>
        <w:numPr>
          <w:ilvl w:val="1"/>
          <w:numId w:val="4"/>
        </w:numPr>
      </w:pPr>
      <w:r>
        <w:t>Update actions are recorded in the audit log for traceability</w:t>
      </w:r>
    </w:p>
    <w:p w14:paraId="6F173D7C" w14:textId="2CB21324" w:rsidR="0039490B" w:rsidRDefault="0039490B" w:rsidP="0039490B">
      <w:r>
        <w:t>Security and data protections</w:t>
      </w:r>
    </w:p>
    <w:p w14:paraId="5EBD8981" w14:textId="03D21DD6" w:rsidR="0039490B" w:rsidRDefault="0039490B" w:rsidP="0039490B">
      <w:pPr>
        <w:pStyle w:val="ListParagraph"/>
        <w:numPr>
          <w:ilvl w:val="0"/>
          <w:numId w:val="4"/>
        </w:numPr>
      </w:pPr>
      <w:r>
        <w:t xml:space="preserve">The system shall protect sensitive information using encryption in transit, and secure storage practices. </w:t>
      </w:r>
    </w:p>
    <w:p w14:paraId="5F7788DB" w14:textId="4381CA86" w:rsidR="0039490B" w:rsidRDefault="0039490B" w:rsidP="0039490B">
      <w:pPr>
        <w:pStyle w:val="ListParagraph"/>
        <w:numPr>
          <w:ilvl w:val="0"/>
          <w:numId w:val="4"/>
        </w:numPr>
      </w:pPr>
      <w:r>
        <w:lastRenderedPageBreak/>
        <w:t>Payment information will be handled through a compliant approach (such as a third party processor) to reduce exposure of card data.</w:t>
      </w:r>
    </w:p>
    <w:p w14:paraId="631E685B" w14:textId="11406C01" w:rsidR="0039490B" w:rsidRPr="00786DB7" w:rsidRDefault="0039490B" w:rsidP="0039490B">
      <w:pPr>
        <w:pStyle w:val="ListParagraph"/>
        <w:numPr>
          <w:ilvl w:val="0"/>
          <w:numId w:val="4"/>
        </w:numPr>
      </w:pPr>
      <w:r>
        <w:t>Access to administrative features shall be restricted to authorized roles.</w:t>
      </w:r>
    </w:p>
    <w:p w14:paraId="3BDEC48A" w14:textId="77777777" w:rsidR="00786DB7" w:rsidRPr="00786DB7" w:rsidRDefault="00786DB7" w:rsidP="00786DB7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786DB7" w:rsidRPr="00786DB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183F3" w14:textId="77777777" w:rsidR="006061ED" w:rsidRDefault="006061ED">
      <w:pPr>
        <w:spacing w:after="0" w:line="240" w:lineRule="auto"/>
      </w:pPr>
      <w:r>
        <w:separator/>
      </w:r>
    </w:p>
  </w:endnote>
  <w:endnote w:type="continuationSeparator" w:id="0">
    <w:p w14:paraId="311040F0" w14:textId="77777777" w:rsidR="006061ED" w:rsidRDefault="00606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F685" w14:textId="77777777" w:rsidR="006061ED" w:rsidRDefault="006061ED">
      <w:pPr>
        <w:spacing w:after="0" w:line="240" w:lineRule="auto"/>
      </w:pPr>
      <w:r>
        <w:separator/>
      </w:r>
    </w:p>
  </w:footnote>
  <w:footnote w:type="continuationSeparator" w:id="0">
    <w:p w14:paraId="2382D3F3" w14:textId="77777777" w:rsidR="006061ED" w:rsidRDefault="00606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54677"/>
    <w:multiLevelType w:val="hybridMultilevel"/>
    <w:tmpl w:val="CCE28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31A75"/>
    <w:multiLevelType w:val="hybridMultilevel"/>
    <w:tmpl w:val="58400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822010"/>
    <w:multiLevelType w:val="hybridMultilevel"/>
    <w:tmpl w:val="838C0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63FC5"/>
    <w:multiLevelType w:val="hybridMultilevel"/>
    <w:tmpl w:val="581EE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347433">
    <w:abstractNumId w:val="1"/>
  </w:num>
  <w:num w:numId="2" w16cid:durableId="2073231438">
    <w:abstractNumId w:val="2"/>
  </w:num>
  <w:num w:numId="3" w16cid:durableId="123928828">
    <w:abstractNumId w:val="3"/>
  </w:num>
  <w:num w:numId="4" w16cid:durableId="192683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334AB9"/>
    <w:rsid w:val="0039490B"/>
    <w:rsid w:val="004E4E6B"/>
    <w:rsid w:val="004F1727"/>
    <w:rsid w:val="005871DC"/>
    <w:rsid w:val="006061ED"/>
    <w:rsid w:val="00711CC9"/>
    <w:rsid w:val="00754D65"/>
    <w:rsid w:val="00767664"/>
    <w:rsid w:val="00786DB7"/>
    <w:rsid w:val="007C2BAF"/>
    <w:rsid w:val="007E12E6"/>
    <w:rsid w:val="007E1322"/>
    <w:rsid w:val="00827CFF"/>
    <w:rsid w:val="00857683"/>
    <w:rsid w:val="00860723"/>
    <w:rsid w:val="00895C86"/>
    <w:rsid w:val="009C0C32"/>
    <w:rsid w:val="009F56DF"/>
    <w:rsid w:val="00AE52D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455</Words>
  <Characters>2371</Characters>
  <Application>Microsoft Office Word</Application>
  <DocSecurity>0</DocSecurity>
  <Lines>55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Garret Andrews</cp:lastModifiedBy>
  <cp:revision>3</cp:revision>
  <dcterms:created xsi:type="dcterms:W3CDTF">2026-03-01T22:07:00Z</dcterms:created>
  <dcterms:modified xsi:type="dcterms:W3CDTF">2026-03-01T22:07:00Z</dcterms:modified>
</cp:coreProperties>
</file>