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771D6" w14:textId="77777777" w:rsidR="00DE6D85" w:rsidRDefault="00000000">
      <w:pPr>
        <w:pStyle w:val="FirstParagraph"/>
      </w:pPr>
      <w:r>
        <w:t xml:space="preserve">This is an </w:t>
      </w:r>
      <w:hyperlink r:id="rId5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14:paraId="59F7253D" w14:textId="77777777" w:rsidR="00DE6D85" w:rsidRDefault="00000000">
      <w:pPr>
        <w:pStyle w:val="BodyText"/>
      </w:pPr>
      <w:r>
        <w:t xml:space="preserve">Try executing this chunk by clicking the </w:t>
      </w:r>
      <w:r>
        <w:rPr>
          <w:i/>
          <w:iCs/>
        </w:rPr>
        <w:t>Run</w:t>
      </w:r>
      <w:r>
        <w:t xml:space="preserve"> button within the chunk or by placing your cursor inside it and pressing </w:t>
      </w:r>
      <w:r>
        <w:rPr>
          <w:i/>
          <w:iCs/>
        </w:rPr>
        <w:t>Cmd+Shift+Enter</w:t>
      </w:r>
      <w:r>
        <w:t>.</w:t>
      </w:r>
    </w:p>
    <w:p w14:paraId="795C70CB" w14:textId="77777777" w:rsidR="00DE6D85" w:rsidRDefault="00000000">
      <w:pPr>
        <w:pStyle w:val="SourceCode"/>
      </w:pPr>
      <w:r>
        <w:rPr>
          <w:rStyle w:val="CommentTok"/>
        </w:rPr>
        <w:t>#------Load Librarys,data and prepocess to omit missing values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6A602191" w14:textId="77777777" w:rsidR="00DE6D85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3.5.2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4F4A141" w14:textId="77777777" w:rsidR="00DE6D8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"stats"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 (</w:t>
      </w:r>
      <w:r>
        <w:rPr>
          <w:rStyle w:val="StringTok"/>
        </w:rPr>
        <w:t>"factoextra"</w:t>
      </w:r>
      <w:r>
        <w:rPr>
          <w:rStyle w:val="NormalTok"/>
        </w:rPr>
        <w:t>)</w:t>
      </w:r>
    </w:p>
    <w:p w14:paraId="37DAEB78" w14:textId="77777777" w:rsidR="00DE6D85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64881E8D" w14:textId="77777777" w:rsidR="00DE6D85" w:rsidRDefault="00000000">
      <w:pPr>
        <w:pStyle w:val="SourceCode"/>
      </w:pPr>
      <w:r>
        <w:rPr>
          <w:rStyle w:val="NormalTok"/>
        </w:rPr>
        <w:t>cereals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"/Users/hollyvictor/Desktop/Cereals.csv"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(cereals)</w:t>
      </w:r>
      <w:r>
        <w:br/>
      </w:r>
      <w:r>
        <w:br/>
      </w:r>
      <w:r>
        <w:rPr>
          <w:rStyle w:val="CommentTok"/>
        </w:rPr>
        <w:t xml:space="preserve">#----- Normalize the Data </w:t>
      </w:r>
      <w:r>
        <w:br/>
      </w:r>
      <w:r>
        <w:rPr>
          <w:rStyle w:val="NormalTok"/>
        </w:rPr>
        <w:t>numeric_cereals</w:t>
      </w:r>
      <w:r>
        <w:rPr>
          <w:rStyle w:val="OtherTok"/>
        </w:rPr>
        <w:t>&lt;-</w:t>
      </w:r>
      <w:r>
        <w:rPr>
          <w:rStyle w:val="NormalTok"/>
        </w:rPr>
        <w:t xml:space="preserve">cereals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>scaled_cereals</w:t>
      </w:r>
      <w:r>
        <w:rPr>
          <w:rStyle w:val="OtherTok"/>
        </w:rPr>
        <w:t>&lt;-</w:t>
      </w:r>
      <w:r>
        <w:rPr>
          <w:rStyle w:val="FunctionTok"/>
        </w:rPr>
        <w:t>scale</w:t>
      </w:r>
      <w:r>
        <w:rPr>
          <w:rStyle w:val="NormalTok"/>
        </w:rPr>
        <w:t>(numeric_cereals)</w:t>
      </w:r>
      <w:r>
        <w:br/>
      </w:r>
      <w:r>
        <w:br/>
      </w:r>
      <w:r>
        <w:rPr>
          <w:rStyle w:val="CommentTok"/>
        </w:rPr>
        <w:t>#------Apply Hierarchial clustering using Agnes</w:t>
      </w:r>
      <w:r>
        <w:br/>
      </w:r>
      <w:r>
        <w:rPr>
          <w:rStyle w:val="NormalTok"/>
        </w:rPr>
        <w:t xml:space="preserve">agnes_single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(scaled_cereals,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agnes_complete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(scaled_cereals,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agnes_average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(scaled_cereals,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agnes_ward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(scaled_cereals,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agnes_single</w:t>
      </w:r>
      <w:r>
        <w:rPr>
          <w:rStyle w:val="SpecialCharTok"/>
        </w:rPr>
        <w:t>$</w:t>
      </w:r>
      <w:r>
        <w:rPr>
          <w:rStyle w:val="NormalTok"/>
        </w:rPr>
        <w:t>ac</w:t>
      </w:r>
    </w:p>
    <w:p w14:paraId="5508FDC2" w14:textId="77777777" w:rsidR="00DE6D85" w:rsidRDefault="00000000">
      <w:pPr>
        <w:pStyle w:val="SourceCode"/>
      </w:pPr>
      <w:r>
        <w:rPr>
          <w:rStyle w:val="VerbatimChar"/>
        </w:rPr>
        <w:t>## [1] 0.6067859</w:t>
      </w:r>
    </w:p>
    <w:p w14:paraId="54FBE2F4" w14:textId="77777777" w:rsidR="00DE6D85" w:rsidRDefault="00000000">
      <w:pPr>
        <w:pStyle w:val="SourceCode"/>
      </w:pPr>
      <w:r>
        <w:rPr>
          <w:rStyle w:val="NormalTok"/>
        </w:rPr>
        <w:t>agnes_complete</w:t>
      </w:r>
      <w:r>
        <w:rPr>
          <w:rStyle w:val="SpecialCharTok"/>
        </w:rPr>
        <w:t>$</w:t>
      </w:r>
      <w:r>
        <w:rPr>
          <w:rStyle w:val="NormalTok"/>
        </w:rPr>
        <w:t>ac</w:t>
      </w:r>
    </w:p>
    <w:p w14:paraId="5E3E7E8F" w14:textId="77777777" w:rsidR="00DE6D85" w:rsidRDefault="00000000">
      <w:pPr>
        <w:pStyle w:val="SourceCode"/>
      </w:pPr>
      <w:r>
        <w:rPr>
          <w:rStyle w:val="VerbatimChar"/>
        </w:rPr>
        <w:lastRenderedPageBreak/>
        <w:t>## [1] 0.8353712</w:t>
      </w:r>
    </w:p>
    <w:p w14:paraId="1E8A1E93" w14:textId="77777777" w:rsidR="00DE6D85" w:rsidRDefault="00000000">
      <w:pPr>
        <w:pStyle w:val="SourceCode"/>
      </w:pPr>
      <w:r>
        <w:rPr>
          <w:rStyle w:val="NormalTok"/>
        </w:rPr>
        <w:t>agnes_average</w:t>
      </w:r>
      <w:r>
        <w:rPr>
          <w:rStyle w:val="SpecialCharTok"/>
        </w:rPr>
        <w:t>$</w:t>
      </w:r>
      <w:r>
        <w:rPr>
          <w:rStyle w:val="NormalTok"/>
        </w:rPr>
        <w:t>ac</w:t>
      </w:r>
    </w:p>
    <w:p w14:paraId="33C3B316" w14:textId="77777777" w:rsidR="00DE6D85" w:rsidRDefault="00000000">
      <w:pPr>
        <w:pStyle w:val="SourceCode"/>
      </w:pPr>
      <w:r>
        <w:rPr>
          <w:rStyle w:val="VerbatimChar"/>
        </w:rPr>
        <w:t>## [1] 0.7766075</w:t>
      </w:r>
    </w:p>
    <w:p w14:paraId="75BA29FB" w14:textId="77777777" w:rsidR="00DE6D85" w:rsidRDefault="00000000">
      <w:pPr>
        <w:pStyle w:val="SourceCode"/>
      </w:pPr>
      <w:r>
        <w:rPr>
          <w:rStyle w:val="NormalTok"/>
        </w:rPr>
        <w:t>agnes_ward</w:t>
      </w:r>
      <w:r>
        <w:rPr>
          <w:rStyle w:val="SpecialCharTok"/>
        </w:rPr>
        <w:t>$</w:t>
      </w:r>
      <w:r>
        <w:rPr>
          <w:rStyle w:val="NormalTok"/>
        </w:rPr>
        <w:t>ac</w:t>
      </w:r>
    </w:p>
    <w:p w14:paraId="01E97DF8" w14:textId="77777777" w:rsidR="00DE6D85" w:rsidRDefault="00000000">
      <w:pPr>
        <w:pStyle w:val="SourceCode"/>
      </w:pPr>
      <w:r>
        <w:rPr>
          <w:rStyle w:val="VerbatimChar"/>
        </w:rPr>
        <w:t>## [1] 0.9046042</w:t>
      </w:r>
    </w:p>
    <w:p w14:paraId="75924944" w14:textId="77777777" w:rsidR="00DE6D85" w:rsidRDefault="00000000">
      <w:pPr>
        <w:pStyle w:val="SourceCode"/>
      </w:pPr>
      <w:r>
        <w:rPr>
          <w:rStyle w:val="CommentTok"/>
        </w:rPr>
        <w:t>#-----Visualize Dendogram and Choose Number of Clusters</w:t>
      </w:r>
      <w:r>
        <w:br/>
      </w:r>
      <w:r>
        <w:rPr>
          <w:rStyle w:val="FunctionTok"/>
        </w:rPr>
        <w:t>pltree</w:t>
      </w:r>
      <w:r>
        <w:rPr>
          <w:rStyle w:val="NormalTok"/>
        </w:rPr>
        <w:t xml:space="preserve">(agnes_ward,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- Ward Linkage"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(agnes_ward),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8119C10" w14:textId="77777777" w:rsidR="00DE6D85" w:rsidRDefault="00000000">
      <w:pPr>
        <w:pStyle w:val="FirstParagraph"/>
      </w:pPr>
      <w:r>
        <w:rPr>
          <w:noProof/>
        </w:rPr>
        <w:drawing>
          <wp:inline distT="0" distB="0" distL="0" distR="0" wp14:anchorId="5418D230" wp14:editId="57446011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signment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CBA80" w14:textId="77777777" w:rsidR="00DE6D85" w:rsidRDefault="00000000">
      <w:pPr>
        <w:pStyle w:val="SourceCode"/>
      </w:pPr>
      <w:r>
        <w:rPr>
          <w:rStyle w:val="CommentTok"/>
        </w:rPr>
        <w:t>#Silhouette Analysis to Justify k = 3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br/>
      </w:r>
      <w:r>
        <w:rPr>
          <w:rStyle w:val="CommentTok"/>
        </w:rPr>
        <w:t># Silhouette method to help choose optimal k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(scaled_cereals, </w:t>
      </w:r>
      <w:r>
        <w:rPr>
          <w:rStyle w:val="AttributeTok"/>
        </w:rPr>
        <w:t>FUN =</w:t>
      </w:r>
      <w:r>
        <w:rPr>
          <w:rStyle w:val="NormalTok"/>
        </w:rPr>
        <w:t xml:space="preserve"> hcut,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, </w:t>
      </w:r>
      <w:r>
        <w:rPr>
          <w:rStyle w:val="Attribut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65AB8C2D" w14:textId="77777777" w:rsidR="00DE6D8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2643D7" wp14:editId="58057CE0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ssignment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D85B9" w14:textId="77777777" w:rsidR="00DE6D85" w:rsidRDefault="00000000">
      <w:pPr>
        <w:pStyle w:val="SourceCode"/>
      </w:pPr>
      <w:r>
        <w:rPr>
          <w:rStyle w:val="CommentTok"/>
        </w:rPr>
        <w:t># Visualize silhouette for k = 3</w:t>
      </w:r>
      <w:r>
        <w:br/>
      </w:r>
      <w:r>
        <w:rPr>
          <w:rStyle w:val="NormalTok"/>
        </w:rPr>
        <w:t xml:space="preserve">hclust_ward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hcut</w:t>
      </w:r>
      <w:r>
        <w:rPr>
          <w:rStyle w:val="NormalTok"/>
        </w:rPr>
        <w:t xml:space="preserve">(scaled_cereals,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hc_method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fviz_silhouette</w:t>
      </w:r>
      <w:r>
        <w:rPr>
          <w:rStyle w:val="NormalTok"/>
        </w:rPr>
        <w:t>(hclust_ward)</w:t>
      </w:r>
    </w:p>
    <w:p w14:paraId="4A6FC8D9" w14:textId="77777777" w:rsidR="00DE6D85" w:rsidRDefault="00000000">
      <w:pPr>
        <w:pStyle w:val="SourceCode"/>
      </w:pPr>
      <w:r>
        <w:rPr>
          <w:rStyle w:val="VerbatimChar"/>
        </w:rPr>
        <w:t>##   cluster size ave.sil.width</w:t>
      </w:r>
      <w:r>
        <w:br/>
      </w:r>
      <w:r>
        <w:rPr>
          <w:rStyle w:val="VerbatimChar"/>
        </w:rPr>
        <w:t>## 1       1   23          0.08</w:t>
      </w:r>
      <w:r>
        <w:br/>
      </w:r>
      <w:r>
        <w:rPr>
          <w:rStyle w:val="VerbatimChar"/>
        </w:rPr>
        <w:t>## 2       2   21          0.49</w:t>
      </w:r>
      <w:r>
        <w:br/>
      </w:r>
      <w:r>
        <w:rPr>
          <w:rStyle w:val="VerbatimChar"/>
        </w:rPr>
        <w:t>## 3       3   30          0.06</w:t>
      </w:r>
    </w:p>
    <w:p w14:paraId="3D7900FA" w14:textId="77777777" w:rsidR="00DE6D8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947B42" wp14:editId="0C4983AC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ssignment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75B72" w14:textId="77777777" w:rsidR="00DE6D85" w:rsidRDefault="00000000">
      <w:pPr>
        <w:pStyle w:val="SourceCode"/>
      </w:pPr>
      <w:r>
        <w:rPr>
          <w:rStyle w:val="CommentTok"/>
        </w:rPr>
        <w:t># Visualize silhouette for k = 4</w:t>
      </w:r>
      <w:r>
        <w:br/>
      </w:r>
      <w:r>
        <w:rPr>
          <w:rStyle w:val="NormalTok"/>
        </w:rPr>
        <w:t xml:space="preserve">hclust_ward_k4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hcut</w:t>
      </w:r>
      <w:r>
        <w:rPr>
          <w:rStyle w:val="NormalTok"/>
        </w:rPr>
        <w:t xml:space="preserve">(scaled_cereals,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hc_method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fviz_silhouette</w:t>
      </w:r>
      <w:r>
        <w:rPr>
          <w:rStyle w:val="NormalTok"/>
        </w:rPr>
        <w:t>(hclust_ward_k4)</w:t>
      </w:r>
    </w:p>
    <w:p w14:paraId="0EEC2272" w14:textId="77777777" w:rsidR="00DE6D85" w:rsidRDefault="00000000">
      <w:pPr>
        <w:pStyle w:val="SourceCode"/>
      </w:pPr>
      <w:r>
        <w:rPr>
          <w:rStyle w:val="VerbatimChar"/>
        </w:rPr>
        <w:t>##   cluster size ave.sil.width</w:t>
      </w:r>
      <w:r>
        <w:br/>
      </w:r>
      <w:r>
        <w:rPr>
          <w:rStyle w:val="VerbatimChar"/>
        </w:rPr>
        <w:t>## 1       1    3          0.56</w:t>
      </w:r>
      <w:r>
        <w:br/>
      </w:r>
      <w:r>
        <w:rPr>
          <w:rStyle w:val="VerbatimChar"/>
        </w:rPr>
        <w:t>## 2       2   20          0.17</w:t>
      </w:r>
      <w:r>
        <w:br/>
      </w:r>
      <w:r>
        <w:rPr>
          <w:rStyle w:val="VerbatimChar"/>
        </w:rPr>
        <w:t>## 3       3   21          0.47</w:t>
      </w:r>
      <w:r>
        <w:br/>
      </w:r>
      <w:r>
        <w:rPr>
          <w:rStyle w:val="VerbatimChar"/>
        </w:rPr>
        <w:t>## 4       4   30          0.06</w:t>
      </w:r>
    </w:p>
    <w:p w14:paraId="13F236D3" w14:textId="77777777" w:rsidR="00DE6D8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4D1826" wp14:editId="57A4729F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ssignment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DF419" w14:textId="77777777" w:rsidR="00DE6D85" w:rsidRDefault="00000000">
      <w:pPr>
        <w:pStyle w:val="SourceCode"/>
      </w:pPr>
      <w:r>
        <w:rPr>
          <w:rStyle w:val="CommentTok"/>
        </w:rPr>
        <w:t>#-----Evaluate Cluster Stability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(scaled_cereals)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rows,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(rows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partA </w:t>
      </w:r>
      <w:r>
        <w:rPr>
          <w:rStyle w:val="OtherTok"/>
        </w:rPr>
        <w:t>&lt;-</w:t>
      </w:r>
      <w:r>
        <w:rPr>
          <w:rStyle w:val="NormalTok"/>
        </w:rPr>
        <w:t xml:space="preserve"> scaled_cereals[idx, ]</w:t>
      </w:r>
      <w:r>
        <w:br/>
      </w:r>
      <w:r>
        <w:rPr>
          <w:rStyle w:val="NormalTok"/>
        </w:rPr>
        <w:t xml:space="preserve">partB </w:t>
      </w:r>
      <w:r>
        <w:rPr>
          <w:rStyle w:val="OtherTok"/>
        </w:rPr>
        <w:t>&lt;-</w:t>
      </w:r>
      <w:r>
        <w:rPr>
          <w:rStyle w:val="NormalTok"/>
        </w:rPr>
        <w:t xml:space="preserve"> scaled_cereals[</w:t>
      </w:r>
      <w:r>
        <w:rPr>
          <w:rStyle w:val="SpecialCharTok"/>
        </w:rPr>
        <w:t>-</w:t>
      </w:r>
      <w:r>
        <w:rPr>
          <w:rStyle w:val="NormalTok"/>
        </w:rPr>
        <w:t>idx, ]</w:t>
      </w:r>
      <w:r>
        <w:br/>
      </w:r>
      <w:r>
        <w:br/>
      </w:r>
      <w:r>
        <w:rPr>
          <w:rStyle w:val="CommentTok"/>
        </w:rPr>
        <w:t>#----Cluster partition A</w:t>
      </w:r>
      <w:r>
        <w:br/>
      </w:r>
      <w:r>
        <w:rPr>
          <w:rStyle w:val="NormalTok"/>
        </w:rPr>
        <w:t xml:space="preserve">agnes_A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(partA,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(agnes_A),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#----Calculate Centroids from A</w:t>
      </w:r>
      <w:r>
        <w:br/>
      </w:r>
      <w:r>
        <w:rPr>
          <w:rStyle w:val="NormalTok"/>
        </w:rPr>
        <w:t>centroids</w:t>
      </w:r>
      <w:r>
        <w:rPr>
          <w:rStyle w:val="OtherTok"/>
        </w:rPr>
        <w:t>&lt;-</w:t>
      </w:r>
      <w:r>
        <w:rPr>
          <w:rStyle w:val="FunctionTok"/>
        </w:rPr>
        <w:t>aggregate</w:t>
      </w:r>
      <w:r>
        <w:rPr>
          <w:rStyle w:val="NormalTok"/>
        </w:rPr>
        <w:t>(partA,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cluster=</w:t>
      </w:r>
      <w:r>
        <w:rPr>
          <w:rStyle w:val="NormalTok"/>
        </w:rPr>
        <w:t>clust_A),mean)[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#Assign Part B to nearest centroid</w:t>
      </w:r>
      <w:r>
        <w:br/>
      </w:r>
      <w:r>
        <w:rPr>
          <w:rStyle w:val="NormalTok"/>
        </w:rPr>
        <w:t xml:space="preserve">assign_cluster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(obs, centers)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apply</w:t>
      </w:r>
      <w:r>
        <w:rPr>
          <w:rStyle w:val="NormalTok"/>
        </w:rPr>
        <w:t xml:space="preserve">(centers,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(center) </w:t>
      </w:r>
      <w:r>
        <w:rPr>
          <w:rStyle w:val="FunctionTok"/>
        </w:rPr>
        <w:t>sum</w:t>
      </w:r>
      <w:r>
        <w:rPr>
          <w:rStyle w:val="NormalTok"/>
        </w:rPr>
        <w:t xml:space="preserve">((obs </w:t>
      </w:r>
      <w:r>
        <w:rPr>
          <w:rStyle w:val="SpecialCharTok"/>
        </w:rPr>
        <w:t>-</w:t>
      </w:r>
      <w:r>
        <w:rPr>
          <w:rStyle w:val="NormalTok"/>
        </w:rPr>
        <w:t xml:space="preserve"> center)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assigned_B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(partB, </w:t>
      </w:r>
      <w:r>
        <w:rPr>
          <w:rStyle w:val="DecValTok"/>
        </w:rPr>
        <w:t>1</w:t>
      </w:r>
      <w:r>
        <w:rPr>
          <w:rStyle w:val="NormalTok"/>
        </w:rPr>
        <w:t xml:space="preserve">, assign_cluster, </w:t>
      </w:r>
      <w:r>
        <w:rPr>
          <w:rStyle w:val="AttributeTok"/>
        </w:rPr>
        <w:t>centers =</w:t>
      </w:r>
      <w:r>
        <w:rPr>
          <w:rStyle w:val="NormalTok"/>
        </w:rPr>
        <w:t xml:space="preserve"> centroids)</w:t>
      </w:r>
      <w:r>
        <w:br/>
      </w:r>
      <w:r>
        <w:br/>
      </w:r>
      <w:r>
        <w:rPr>
          <w:rStyle w:val="NormalTok"/>
        </w:rPr>
        <w:t xml:space="preserve">full_clusters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(agnes_ward),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#-----Optional Consistency Check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(assigned_B </w:t>
      </w:r>
      <w:r>
        <w:rPr>
          <w:rStyle w:val="SpecialCharTok"/>
        </w:rPr>
        <w:t>==</w:t>
      </w:r>
      <w:r>
        <w:rPr>
          <w:rStyle w:val="NormalTok"/>
        </w:rPr>
        <w:t xml:space="preserve"> full_clusters[</w:t>
      </w:r>
      <w:r>
        <w:rPr>
          <w:rStyle w:val="SpecialCharTok"/>
        </w:rPr>
        <w:t>-</w:t>
      </w:r>
      <w:r>
        <w:rPr>
          <w:rStyle w:val="NormalTok"/>
        </w:rPr>
        <w:t>idx])</w:t>
      </w:r>
    </w:p>
    <w:p w14:paraId="53FA4CCE" w14:textId="77777777" w:rsidR="00DE6D85" w:rsidRDefault="00000000">
      <w:pPr>
        <w:pStyle w:val="SourceCode"/>
      </w:pPr>
      <w:r>
        <w:rPr>
          <w:rStyle w:val="VerbatimChar"/>
        </w:rPr>
        <w:t>## [1] 0.2972973</w:t>
      </w:r>
    </w:p>
    <w:p w14:paraId="44615FFD" w14:textId="77777777" w:rsidR="00DE6D85" w:rsidRDefault="00000000">
      <w:pPr>
        <w:pStyle w:val="SourceCode"/>
      </w:pPr>
      <w:r>
        <w:rPr>
          <w:rStyle w:val="CommentTok"/>
        </w:rPr>
        <w:t>#-----Optional Consistency Check for k = 4</w:t>
      </w:r>
      <w:r>
        <w:br/>
      </w:r>
      <w:r>
        <w:rPr>
          <w:rStyle w:val="CommentTok"/>
        </w:rPr>
        <w:t># Evaluate cluster stability for k = 4</w:t>
      </w:r>
      <w:r>
        <w:br/>
      </w:r>
      <w:r>
        <w:rPr>
          <w:rStyle w:val="NormalTok"/>
        </w:rPr>
        <w:t xml:space="preserve">agnes_A_k4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(partA,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clust_A_k4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(agnes_A_k4),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centroids for k = 4</w:t>
      </w:r>
      <w:r>
        <w:br/>
      </w:r>
      <w:r>
        <w:rPr>
          <w:rStyle w:val="NormalTok"/>
        </w:rPr>
        <w:t xml:space="preserve">centroids_k4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(partA,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cluster =</w:t>
      </w:r>
      <w:r>
        <w:rPr>
          <w:rStyle w:val="NormalTok"/>
        </w:rPr>
        <w:t xml:space="preserve"> clust_A_k4), mean)[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Assign Part B to nearest centroid using k = 4</w:t>
      </w:r>
      <w:r>
        <w:br/>
      </w:r>
      <w:r>
        <w:rPr>
          <w:rStyle w:val="NormalTok"/>
        </w:rPr>
        <w:t xml:space="preserve">assigned_B_k4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(partB, </w:t>
      </w:r>
      <w:r>
        <w:rPr>
          <w:rStyle w:val="DecValTok"/>
        </w:rPr>
        <w:t>1</w:t>
      </w:r>
      <w:r>
        <w:rPr>
          <w:rStyle w:val="NormalTok"/>
        </w:rPr>
        <w:t xml:space="preserve">, assign_cluster, </w:t>
      </w:r>
      <w:r>
        <w:rPr>
          <w:rStyle w:val="AttributeTok"/>
        </w:rPr>
        <w:t>centers =</w:t>
      </w:r>
      <w:r>
        <w:rPr>
          <w:rStyle w:val="NormalTok"/>
        </w:rPr>
        <w:t xml:space="preserve"> centroids_k4)</w:t>
      </w:r>
      <w:r>
        <w:br/>
      </w:r>
      <w:r>
        <w:br/>
      </w:r>
      <w:r>
        <w:rPr>
          <w:rStyle w:val="CommentTok"/>
        </w:rPr>
        <w:t># Compare with full clustering using k = 4</w:t>
      </w:r>
      <w:r>
        <w:br/>
      </w:r>
      <w:r>
        <w:rPr>
          <w:rStyle w:val="NormalTok"/>
        </w:rPr>
        <w:t xml:space="preserve">full_clusters_k4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(agnes_ward),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Stability score for k = 4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(assigned_B_k4 </w:t>
      </w:r>
      <w:r>
        <w:rPr>
          <w:rStyle w:val="SpecialCharTok"/>
        </w:rPr>
        <w:t>==</w:t>
      </w:r>
      <w:r>
        <w:rPr>
          <w:rStyle w:val="NormalTok"/>
        </w:rPr>
        <w:t xml:space="preserve"> full_clusters_k4[</w:t>
      </w:r>
      <w:r>
        <w:rPr>
          <w:rStyle w:val="SpecialCharTok"/>
        </w:rPr>
        <w:t>-</w:t>
      </w:r>
      <w:r>
        <w:rPr>
          <w:rStyle w:val="NormalTok"/>
        </w:rPr>
        <w:t>idx])</w:t>
      </w:r>
    </w:p>
    <w:p w14:paraId="66AC4EFD" w14:textId="77777777" w:rsidR="00DE6D85" w:rsidRDefault="00000000">
      <w:pPr>
        <w:pStyle w:val="SourceCode"/>
      </w:pPr>
      <w:r>
        <w:rPr>
          <w:rStyle w:val="VerbatimChar"/>
        </w:rPr>
        <w:t>## [1] 0.02702703</w:t>
      </w:r>
    </w:p>
    <w:p w14:paraId="7B5F3731" w14:textId="77777777" w:rsidR="00DE6D85" w:rsidRDefault="00000000">
      <w:pPr>
        <w:pStyle w:val="SourceCode"/>
      </w:pPr>
      <w:r>
        <w:rPr>
          <w:rStyle w:val="CommentTok"/>
        </w:rPr>
        <w:t>#-----Identify the Healthy Cereal Cluster</w:t>
      </w:r>
      <w:r>
        <w:br/>
      </w:r>
      <w:r>
        <w:rPr>
          <w:rStyle w:val="NormalTok"/>
        </w:rPr>
        <w:t xml:space="preserve">cereal_clusters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</w:t>
      </w:r>
      <w:r>
        <w:rPr>
          <w:rStyle w:val="FunctionTok"/>
        </w:rPr>
        <w:t>as.hclust</w:t>
      </w:r>
      <w:r>
        <w:rPr>
          <w:rStyle w:val="NormalTok"/>
        </w:rPr>
        <w:t xml:space="preserve">(agnes_ward),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cereal_clusters</w:t>
      </w:r>
      <w:r>
        <w:br/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 xml:space="preserve">(cereals[,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"sugars"</w:t>
      </w:r>
      <w:r>
        <w:rPr>
          <w:rStyle w:val="NormalTok"/>
        </w:rPr>
        <w:t xml:space="preserve">, </w:t>
      </w:r>
      <w:r>
        <w:rPr>
          <w:rStyle w:val="StringTok"/>
        </w:rPr>
        <w:t>"fiber"</w:t>
      </w:r>
      <w:r>
        <w:rPr>
          <w:rStyle w:val="NormalTok"/>
        </w:rPr>
        <w:t xml:space="preserve">, </w:t>
      </w:r>
      <w:r>
        <w:rPr>
          <w:rStyle w:val="StringTok"/>
        </w:rPr>
        <w:t>"calories"</w:t>
      </w:r>
      <w:r>
        <w:rPr>
          <w:rStyle w:val="NormalTok"/>
        </w:rPr>
        <w:t xml:space="preserve">, </w:t>
      </w:r>
      <w:r>
        <w:rPr>
          <w:rStyle w:val="StringTok"/>
        </w:rPr>
        <w:t>"rating"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Cluster =</w:t>
      </w:r>
      <w:r>
        <w:rPr>
          <w:rStyle w:val="NormalTok"/>
        </w:rPr>
        <w:t xml:space="preserve"> cereals</w:t>
      </w:r>
      <w:r>
        <w:rPr>
          <w:rStyle w:val="SpecialCharTok"/>
        </w:rPr>
        <w:t>$</w:t>
      </w:r>
      <w:r>
        <w:rPr>
          <w:rStyle w:val="NormalTok"/>
        </w:rPr>
        <w:t xml:space="preserve">Cluster),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0ED5599A" w14:textId="77777777" w:rsidR="00DE6D85" w:rsidRDefault="00000000">
      <w:pPr>
        <w:pStyle w:val="SourceCode"/>
      </w:pPr>
      <w:r>
        <w:rPr>
          <w:rStyle w:val="VerbatimChar"/>
        </w:rPr>
        <w:t>##   Cluster    sugars     fiber  calories   rating</w:t>
      </w:r>
      <w:r>
        <w:br/>
      </w:r>
      <w:r>
        <w:rPr>
          <w:rStyle w:val="VerbatimChar"/>
        </w:rPr>
        <w:t>## 1       1  8.608696 4.1304348 116.08696 42.90285</w:t>
      </w:r>
      <w:r>
        <w:br/>
      </w:r>
      <w:r>
        <w:rPr>
          <w:rStyle w:val="VerbatimChar"/>
        </w:rPr>
        <w:t>## 2       2 11.285714 0.5714286 110.95238 28.84825</w:t>
      </w:r>
      <w:r>
        <w:br/>
      </w:r>
      <w:r>
        <w:rPr>
          <w:rStyle w:val="VerbatimChar"/>
        </w:rPr>
        <w:t>## 3       3  3.033333 1.8000000  97.33333 51.43111</w:t>
      </w:r>
    </w:p>
    <w:p w14:paraId="29DB13BB" w14:textId="77777777" w:rsidR="00DE6D85" w:rsidRDefault="00000000">
      <w:pPr>
        <w:pStyle w:val="FirstParagraph"/>
      </w:pPr>
      <w:r>
        <w:t xml:space="preserve">Add a new chunk by clicking the </w:t>
      </w:r>
      <w:r>
        <w:rPr>
          <w:i/>
          <w:iCs/>
        </w:rPr>
        <w:t>Insert Chunk</w:t>
      </w:r>
      <w:r>
        <w:t xml:space="preserve"> button on the toolbar or by pressing </w:t>
      </w:r>
      <w:r>
        <w:rPr>
          <w:i/>
          <w:iCs/>
        </w:rPr>
        <w:t>Cmd+Option+I</w:t>
      </w:r>
      <w:r>
        <w:t>.</w:t>
      </w:r>
    </w:p>
    <w:p w14:paraId="5490BBE8" w14:textId="77777777" w:rsidR="00DE6D85" w:rsidRDefault="00000000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  <w:iCs/>
        </w:rPr>
        <w:t>Preview</w:t>
      </w:r>
      <w:r>
        <w:t xml:space="preserve"> button or press </w:t>
      </w:r>
      <w:r>
        <w:rPr>
          <w:i/>
          <w:iCs/>
        </w:rPr>
        <w:t>Cmd+Shift+K</w:t>
      </w:r>
      <w:r>
        <w:t xml:space="preserve"> to preview the HTML file).</w:t>
      </w:r>
    </w:p>
    <w:p w14:paraId="4F859E5A" w14:textId="77777777" w:rsidR="00DE6D85" w:rsidRDefault="00000000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  <w:iCs/>
        </w:rPr>
        <w:t>Knit</w:t>
      </w:r>
      <w:r>
        <w:t xml:space="preserve">, </w:t>
      </w:r>
      <w:r>
        <w:rPr>
          <w:i/>
          <w:iCs/>
        </w:rPr>
        <w:t>Preview</w:t>
      </w:r>
      <w:r>
        <w:t xml:space="preserve"> does not run any R code chunks. Instead, the output of the chunk when it was last run in the editor is displayed.</w:t>
      </w:r>
    </w:p>
    <w:sectPr w:rsidR="00DE6D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5CB0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01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D85"/>
    <w:rsid w:val="00B927E9"/>
    <w:rsid w:val="00D72378"/>
    <w:rsid w:val="00D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667C4"/>
  <w15:docId w15:val="{FD0AF5A3-51FC-164B-A649-95F27D2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rmarkdown.rstud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max v</dc:creator>
  <cp:keywords/>
  <cp:lastModifiedBy>max v</cp:lastModifiedBy>
  <cp:revision>2</cp:revision>
  <dcterms:created xsi:type="dcterms:W3CDTF">2025-06-22T21:12:00Z</dcterms:created>
  <dcterms:modified xsi:type="dcterms:W3CDTF">2025-06-22T21:12:00Z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