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EAF4C" w14:textId="77777777" w:rsidR="00C4147E" w:rsidRPr="00C24242" w:rsidRDefault="354B623A" w:rsidP="354B623A">
      <w:pPr>
        <w:rPr>
          <w:b/>
          <w:bCs/>
          <w:sz w:val="28"/>
          <w:szCs w:val="28"/>
        </w:rPr>
      </w:pPr>
      <w:r w:rsidRPr="354B623A">
        <w:rPr>
          <w:b/>
          <w:bCs/>
          <w:sz w:val="28"/>
          <w:szCs w:val="28"/>
        </w:rPr>
        <w:t>Zona de treinamento de tiro ao alvo.</w:t>
      </w:r>
    </w:p>
    <w:p w14:paraId="448F2F45" w14:textId="62636B3D" w:rsidR="354B623A" w:rsidRDefault="354B623A" w:rsidP="354B623A">
      <w:pPr>
        <w:rPr>
          <w:b/>
          <w:bCs/>
        </w:rPr>
      </w:pPr>
      <w:r w:rsidRPr="354B623A">
        <w:rPr>
          <w:b/>
          <w:bCs/>
        </w:rPr>
        <w:t>Descrição geral e características físicas:</w:t>
      </w:r>
    </w:p>
    <w:p w14:paraId="4204DC4E" w14:textId="77777777" w:rsidR="00C4147E" w:rsidRDefault="00C4147E">
      <w:r>
        <w:t>Antigo ambiente de treinamento de alguma organização militar secreta abandonado ao qual cresceu vegetação de pequeno porte (gramíneas e mato).</w:t>
      </w:r>
    </w:p>
    <w:p w14:paraId="5E50AB42" w14:textId="6DAAB271" w:rsidR="00C24242" w:rsidRDefault="354B623A">
      <w:r>
        <w:t xml:space="preserve">O ambiente se encontra no subsolo. </w:t>
      </w:r>
      <w:r w:rsidR="00C24242">
        <w:br/>
      </w:r>
      <w:r>
        <w:t xml:space="preserve">Por ser grande qualquer som faz eco. </w:t>
      </w:r>
      <w:r w:rsidR="00C24242">
        <w:br/>
      </w:r>
      <w:r>
        <w:t xml:space="preserve">Há duas possíveis iluminações: </w:t>
      </w:r>
      <w:r w:rsidR="00C24242">
        <w:br/>
      </w:r>
      <w:r>
        <w:t xml:space="preserve">* A artificial, uma luz branca direta de cima do teto do ambiente que pode tomar a forma de </w:t>
      </w:r>
      <w:proofErr w:type="gramStart"/>
      <w:r>
        <w:t>holofotes</w:t>
      </w:r>
      <w:proofErr w:type="gramEnd"/>
      <w:r>
        <w:t xml:space="preserve"> mas geralmente é uma iluminação geral em todo ambiente.</w:t>
      </w:r>
      <w:r w:rsidR="00C24242">
        <w:br/>
      </w:r>
      <w:r>
        <w:t>* A natural, que entra através de frestas do teto quebrado do campo de treinamento.</w:t>
      </w:r>
    </w:p>
    <w:p w14:paraId="672A6659" w14:textId="77777777" w:rsidR="00C24242" w:rsidRDefault="00C24242"/>
    <w:p w14:paraId="0B4A4BA0" w14:textId="30DAC7FE" w:rsidR="00C4147E" w:rsidRDefault="354B623A" w:rsidP="354B623A">
      <w:pPr>
        <w:rPr>
          <w:b/>
          <w:bCs/>
        </w:rPr>
      </w:pPr>
      <w:r w:rsidRPr="354B623A">
        <w:rPr>
          <w:b/>
          <w:bCs/>
        </w:rPr>
        <w:t>Conceito:</w:t>
      </w:r>
    </w:p>
    <w:p w14:paraId="0A37501D" w14:textId="77777777" w:rsidR="00950B64" w:rsidRDefault="00C4147E">
      <w:r>
        <w:rPr>
          <w:noProof/>
        </w:rPr>
        <w:drawing>
          <wp:inline distT="0" distB="0" distL="0" distR="0" wp14:anchorId="7F331387" wp14:editId="2DA1B128">
            <wp:extent cx="2438400" cy="1828800"/>
            <wp:effectExtent l="0" t="0" r="0" b="0"/>
            <wp:docPr id="62638314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64C8D" wp14:editId="59A2907C">
            <wp:extent cx="2438400" cy="1828800"/>
            <wp:effectExtent l="0" t="0" r="0" b="0"/>
            <wp:docPr id="199079299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E831A" wp14:editId="27FFC043">
            <wp:extent cx="2438400" cy="1828800"/>
            <wp:effectExtent l="0" t="0" r="0" b="0"/>
            <wp:docPr id="181721428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D50F4" wp14:editId="2B208625">
            <wp:extent cx="2438400" cy="1828800"/>
            <wp:effectExtent l="0" t="0" r="0" b="0"/>
            <wp:docPr id="128604264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20243" wp14:editId="71AC19FC">
            <wp:extent cx="2438400" cy="1828800"/>
            <wp:effectExtent l="0" t="0" r="0" b="0"/>
            <wp:docPr id="19268065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BE8F" w14:textId="5199ADB6" w:rsidR="354B623A" w:rsidRDefault="354B623A" w:rsidP="354B623A">
      <w:pPr>
        <w:rPr>
          <w:b/>
          <w:bCs/>
        </w:rPr>
      </w:pPr>
    </w:p>
    <w:p w14:paraId="443E5968" w14:textId="7B6EEB42" w:rsidR="354B623A" w:rsidRDefault="354B623A"/>
    <w:p w14:paraId="4E1F9A16" w14:textId="77777777" w:rsidR="00C24242" w:rsidRDefault="354B623A" w:rsidP="354B623A">
      <w:pPr>
        <w:rPr>
          <w:b/>
          <w:bCs/>
        </w:rPr>
      </w:pPr>
      <w:r w:rsidRPr="354B623A">
        <w:rPr>
          <w:b/>
          <w:bCs/>
        </w:rPr>
        <w:t>Referencias</w:t>
      </w:r>
    </w:p>
    <w:p w14:paraId="5DAB6C7B" w14:textId="21381226" w:rsidR="00C24242" w:rsidRDefault="00C24242" w:rsidP="354B623A">
      <w:r>
        <w:rPr>
          <w:noProof/>
        </w:rPr>
        <w:drawing>
          <wp:inline distT="0" distB="0" distL="0" distR="0" wp14:anchorId="3B79688D" wp14:editId="6FFF6FD9">
            <wp:extent cx="2744291" cy="1542534"/>
            <wp:effectExtent l="0" t="0" r="0" b="0"/>
            <wp:docPr id="56183674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291" cy="15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8FE1F" wp14:editId="15EF7E8E">
            <wp:extent cx="2454872" cy="1843387"/>
            <wp:effectExtent l="0" t="0" r="0" b="9525"/>
            <wp:docPr id="35943755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872" cy="184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193C5" wp14:editId="036259E0">
            <wp:extent cx="2771412" cy="1731481"/>
            <wp:effectExtent l="0" t="0" r="0" b="0"/>
            <wp:docPr id="161554972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412" cy="173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DC75" w14:textId="0BE8EC0F" w:rsidR="00C24242" w:rsidRPr="00F2578A" w:rsidRDefault="354B623A" w:rsidP="354B623A">
      <w:r w:rsidRPr="354B623A">
        <w:rPr>
          <w:b/>
          <w:bCs/>
        </w:rPr>
        <w:t>Planta baixa</w:t>
      </w:r>
    </w:p>
    <w:p w14:paraId="02EB378F" w14:textId="22696959" w:rsidR="00C24242" w:rsidRDefault="00C24242" w:rsidP="354B623A">
      <w:r>
        <w:rPr>
          <w:noProof/>
        </w:rPr>
        <w:drawing>
          <wp:inline distT="0" distB="0" distL="0" distR="0" wp14:anchorId="27CE7696" wp14:editId="11FE38FE">
            <wp:extent cx="3638550" cy="3381375"/>
            <wp:effectExtent l="0" t="0" r="0" b="0"/>
            <wp:docPr id="2091926210" name="Imagem 2091926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5F3D" w14:textId="22E0B87F" w:rsidR="00C24242" w:rsidRPr="00C24242" w:rsidRDefault="354B623A" w:rsidP="354B623A">
      <w:pPr>
        <w:rPr>
          <w:b/>
          <w:bCs/>
        </w:rPr>
      </w:pPr>
      <w:r w:rsidRPr="354B623A">
        <w:rPr>
          <w:b/>
          <w:bCs/>
        </w:rPr>
        <w:t>Caminho crítico:</w:t>
      </w:r>
    </w:p>
    <w:p w14:paraId="2B1F7CF7" w14:textId="3374E9B5" w:rsidR="00C24242" w:rsidRPr="00C24242" w:rsidRDefault="354B623A" w:rsidP="354B623A">
      <w:r>
        <w:t>[O jogador deve acertar no mínimo 3 alvos]</w:t>
      </w:r>
    </w:p>
    <w:p w14:paraId="0C8201F2" w14:textId="77777777" w:rsidR="00F2578A" w:rsidRDefault="00F2578A">
      <w:pPr>
        <w:rPr>
          <w:i/>
          <w:iCs/>
          <w:sz w:val="32"/>
        </w:rPr>
      </w:pPr>
      <w:r>
        <w:rPr>
          <w:i/>
          <w:iCs/>
          <w:sz w:val="32"/>
        </w:rPr>
        <w:br w:type="page"/>
      </w:r>
    </w:p>
    <w:p w14:paraId="6A05A809" w14:textId="01B4B4A0" w:rsidR="00C24242" w:rsidRPr="00F2578A" w:rsidRDefault="354B623A" w:rsidP="354B623A">
      <w:bookmarkStart w:id="0" w:name="_GoBack"/>
      <w:bookmarkEnd w:id="0"/>
      <w:proofErr w:type="spellStart"/>
      <w:r w:rsidRPr="00F2578A">
        <w:rPr>
          <w:i/>
          <w:iCs/>
          <w:sz w:val="32"/>
        </w:rPr>
        <w:lastRenderedPageBreak/>
        <w:t>Principios</w:t>
      </w:r>
      <w:proofErr w:type="spellEnd"/>
      <w:r w:rsidRPr="00F2578A">
        <w:rPr>
          <w:i/>
          <w:iCs/>
          <w:sz w:val="32"/>
        </w:rPr>
        <w:t xml:space="preserve"> de </w:t>
      </w:r>
      <w:proofErr w:type="spellStart"/>
      <w:r w:rsidRPr="00F2578A">
        <w:rPr>
          <w:i/>
          <w:iCs/>
          <w:sz w:val="32"/>
        </w:rPr>
        <w:t>level</w:t>
      </w:r>
      <w:proofErr w:type="spellEnd"/>
      <w:r w:rsidRPr="00F2578A">
        <w:rPr>
          <w:i/>
          <w:iCs/>
          <w:sz w:val="32"/>
        </w:rPr>
        <w:t xml:space="preserve"> design aplicado à zona de prática de tiro:</w:t>
      </w:r>
    </w:p>
    <w:p w14:paraId="6FE975CF" w14:textId="6E4945EC" w:rsidR="00C24242" w:rsidRDefault="354B623A" w:rsidP="354B623A"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Good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level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design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is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fun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to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navigate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–</w:t>
      </w:r>
      <w:r w:rsidRPr="354B623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O posicionamento do jogador para acerta os alvos, pode ser dado de diversas formas</w:t>
      </w:r>
    </w:p>
    <w:p w14:paraId="1C679387" w14:textId="693E1325" w:rsidR="00C24242" w:rsidRDefault="354B623A" w:rsidP="354B623A">
      <w:pPr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Does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not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rely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on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words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to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tell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a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story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– </w:t>
      </w:r>
      <w:r w:rsidRPr="354B623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O teto quebrado e as </w:t>
      </w:r>
      <w:proofErr w:type="spellStart"/>
      <w:r w:rsidRPr="354B623A">
        <w:rPr>
          <w:rFonts w:ascii="Verdana" w:eastAsia="Verdana" w:hAnsi="Verdana" w:cs="Verdana"/>
          <w:color w:val="000000" w:themeColor="text1"/>
          <w:sz w:val="18"/>
          <w:szCs w:val="18"/>
        </w:rPr>
        <w:t>gramineas</w:t>
      </w:r>
      <w:proofErr w:type="spellEnd"/>
      <w:r w:rsidRPr="354B623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denotam a narrativa de local aparentemente abandonado</w:t>
      </w:r>
    </w:p>
    <w:p w14:paraId="07F8716C" w14:textId="2AA3C12D" w:rsidR="00C24242" w:rsidRDefault="354B623A" w:rsidP="354B623A"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Tells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the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player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what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to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gram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do,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but</w:t>
      </w:r>
      <w:proofErr w:type="spellEnd"/>
      <w:proofErr w:type="gram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not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how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to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do it – </w:t>
      </w:r>
      <w:r w:rsidRPr="354B623A">
        <w:rPr>
          <w:rFonts w:ascii="Verdana" w:eastAsia="Verdana" w:hAnsi="Verdana" w:cs="Verdana"/>
          <w:color w:val="000000" w:themeColor="text1"/>
          <w:sz w:val="18"/>
          <w:szCs w:val="18"/>
        </w:rPr>
        <w:t>O jogador não tem uma ordem pré-estabelecida de quais alvos acertar e ordem, no entanto sabem que devem treinar a mecânica de tiro e acertar pelo menos 3 alvos.</w:t>
      </w:r>
    </w:p>
    <w:p w14:paraId="5A39BBE3" w14:textId="52E0992E" w:rsidR="00C24242" w:rsidRDefault="354B623A" w:rsidP="354B623A">
      <w:pPr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</w:pP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Constantly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teaches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the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player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something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gram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new  -</w:t>
      </w:r>
      <w:proofErr w:type="gram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r w:rsidRPr="354B623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A fase apresenta a mecânica de tiro </w:t>
      </w:r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e os</w:t>
      </w:r>
      <w:r w:rsidRPr="354B623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posicionamentos dinâmicos do alvo são os modificadores de como </w:t>
      </w:r>
      <w:proofErr w:type="spellStart"/>
      <w:r w:rsidRPr="354B623A">
        <w:rPr>
          <w:rFonts w:ascii="Verdana" w:eastAsia="Verdana" w:hAnsi="Verdana" w:cs="Verdana"/>
          <w:color w:val="000000" w:themeColor="text1"/>
          <w:sz w:val="18"/>
          <w:szCs w:val="18"/>
        </w:rPr>
        <w:t>usar-la</w:t>
      </w:r>
      <w:proofErr w:type="spellEnd"/>
      <w:r w:rsidRPr="354B623A">
        <w:rPr>
          <w:rFonts w:ascii="Verdana" w:eastAsia="Verdana" w:hAnsi="Verdana" w:cs="Verdana"/>
          <w:color w:val="000000" w:themeColor="text1"/>
          <w:sz w:val="18"/>
          <w:szCs w:val="18"/>
        </w:rPr>
        <w:t>.</w:t>
      </w:r>
    </w:p>
    <w:p w14:paraId="2853B57B" w14:textId="2B3F1F68" w:rsidR="354B623A" w:rsidRDefault="354B623A" w:rsidP="354B623A"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Is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surprising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– </w:t>
      </w:r>
      <w:r w:rsidRPr="354B623A">
        <w:rPr>
          <w:rFonts w:ascii="Verdana" w:eastAsia="Verdana" w:hAnsi="Verdana" w:cs="Verdana"/>
          <w:color w:val="000000" w:themeColor="text1"/>
          <w:sz w:val="18"/>
          <w:szCs w:val="18"/>
        </w:rPr>
        <w:t>A dinâmica entre as luzes naturais e artificiais expõem ao jogador duas perspectivas sobre o mesmo ambiente.</w:t>
      </w:r>
    </w:p>
    <w:p w14:paraId="2552C870" w14:textId="5F92528F" w:rsidR="354B623A" w:rsidRDefault="354B623A" w:rsidP="354B623A"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Empowers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the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gram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player  -</w:t>
      </w:r>
      <w:proofErr w:type="gramEnd"/>
      <w:r w:rsidRPr="354B623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O fato de praticar a mecânica de tiro, prepara o jogador para eventos futuros.</w:t>
      </w:r>
    </w:p>
    <w:p w14:paraId="04FEDED6" w14:textId="04B508C8" w:rsidR="354B623A" w:rsidRDefault="354B623A" w:rsidP="354B623A"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Allows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the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player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to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control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the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difficulty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– </w:t>
      </w:r>
      <w:r w:rsidRPr="354B623A">
        <w:rPr>
          <w:rFonts w:ascii="Verdana" w:eastAsia="Verdana" w:hAnsi="Verdana" w:cs="Verdana"/>
          <w:color w:val="000000" w:themeColor="text1"/>
          <w:sz w:val="18"/>
          <w:szCs w:val="18"/>
        </w:rPr>
        <w:t>Buscar acertar os alvos em posições aéreas enquanto anda é uma das formas que o jogador cria uma dificuldade maior. E, isto prepara ainda mais o jogador.</w:t>
      </w:r>
    </w:p>
    <w:p w14:paraId="3B267291" w14:textId="16EE49C4" w:rsidR="354B623A" w:rsidRDefault="354B623A" w:rsidP="354B623A"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Is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efficient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– </w:t>
      </w:r>
      <w:r w:rsidRPr="354B623A">
        <w:rPr>
          <w:rFonts w:ascii="Verdana" w:eastAsia="Verdana" w:hAnsi="Verdana" w:cs="Verdana"/>
          <w:color w:val="000000" w:themeColor="text1"/>
          <w:sz w:val="18"/>
          <w:szCs w:val="18"/>
        </w:rPr>
        <w:t>O ambiente reaproveita modelos de alvos, é feito com relativamente poucos polígonos, e aproveita da dinâmica de iluminações para criar sensações múltiplas e usar pouco recurso de hardware.</w:t>
      </w:r>
    </w:p>
    <w:p w14:paraId="54743004" w14:textId="772DD035" w:rsidR="354B623A" w:rsidRDefault="354B623A" w:rsidP="354B623A">
      <w:pPr>
        <w:rPr>
          <w:rFonts w:ascii="Verdana" w:eastAsia="Verdana" w:hAnsi="Verdana" w:cs="Verdana"/>
          <w:color w:val="000000" w:themeColor="text1"/>
          <w:sz w:val="18"/>
          <w:szCs w:val="18"/>
        </w:rPr>
      </w:pP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Creates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emotion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–</w:t>
      </w:r>
      <w:r w:rsidRPr="354B623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O ambiente tenta recriar uma situação de campo de batalha.</w:t>
      </w:r>
    </w:p>
    <w:p w14:paraId="2571074A" w14:textId="6F587408" w:rsidR="354B623A" w:rsidRDefault="354B623A" w:rsidP="354B623A"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Is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driven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by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the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game’s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mechanics</w:t>
      </w:r>
      <w:proofErr w:type="spellEnd"/>
      <w:r w:rsidRPr="354B623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-</w:t>
      </w:r>
      <w:r w:rsidRPr="354B623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É basicamente uma zona de pratica de tiro, uma parte do tutorial e narrativa do game.</w:t>
      </w:r>
    </w:p>
    <w:sectPr w:rsidR="354B6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7E"/>
    <w:rsid w:val="0056100C"/>
    <w:rsid w:val="00693E5A"/>
    <w:rsid w:val="00852027"/>
    <w:rsid w:val="00A60691"/>
    <w:rsid w:val="00BA18C7"/>
    <w:rsid w:val="00C24242"/>
    <w:rsid w:val="00C4147E"/>
    <w:rsid w:val="00E35654"/>
    <w:rsid w:val="00F153DA"/>
    <w:rsid w:val="00F2578A"/>
    <w:rsid w:val="19DC3C1E"/>
    <w:rsid w:val="354B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3C1E"/>
  <w15:chartTrackingRefBased/>
  <w15:docId w15:val="{f09474ed-f486-4819-b12f-779dd255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 Brigido do Nascimento</dc:creator>
  <cp:keywords/>
  <dc:description/>
  <cp:lastModifiedBy>GERMANO BRIGIDO DO NASCIMENTO</cp:lastModifiedBy>
  <cp:revision>3</cp:revision>
  <dcterms:created xsi:type="dcterms:W3CDTF">2020-03-09T05:13:00Z</dcterms:created>
  <dcterms:modified xsi:type="dcterms:W3CDTF">2020-03-09T23:48:00Z</dcterms:modified>
</cp:coreProperties>
</file>