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4446" w:rsidRDefault="00E878A9">
      <w:pPr>
        <w:rPr>
          <w:rFonts w:hint="eastAsia"/>
        </w:rPr>
      </w:pPr>
      <w:r>
        <w:object w:dxaOrig="1845" w:dyaOrig="8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2.5pt;height:42pt" o:ole="">
            <v:imagedata r:id="rId6" o:title=""/>
          </v:shape>
          <o:OLEObject Type="Embed" ProgID="Package" ShapeID="_x0000_i1025" DrawAspect="Content" ObjectID="_1727962397" r:id="rId7"/>
        </w:object>
      </w:r>
    </w:p>
    <w:p w:rsidR="00E878A9" w:rsidRDefault="00E878A9">
      <w:pPr>
        <w:rPr>
          <w:rFonts w:hint="eastAsia"/>
        </w:rPr>
      </w:pPr>
    </w:p>
    <w:p w:rsidR="00E878A9" w:rsidRPr="00236428" w:rsidRDefault="00236428" w:rsidP="00236428">
      <w:pPr>
        <w:jc w:val="center"/>
        <w:rPr>
          <w:b/>
          <w:sz w:val="32"/>
        </w:rPr>
      </w:pPr>
      <w:r w:rsidRPr="00236428">
        <w:rPr>
          <w:b/>
          <w:sz w:val="32"/>
        </w:rPr>
        <w:t>方案</w:t>
      </w:r>
      <w:r w:rsidRPr="00236428">
        <w:rPr>
          <w:rFonts w:hint="eastAsia"/>
          <w:b/>
          <w:sz w:val="32"/>
        </w:rPr>
        <w:t>1</w:t>
      </w:r>
      <w:bookmarkStart w:id="0" w:name="_GoBack"/>
      <w:bookmarkEnd w:id="0"/>
    </w:p>
    <w:p w:rsidR="00E878A9" w:rsidRDefault="00E878A9" w:rsidP="00E878A9">
      <w:pPr>
        <w:rPr>
          <w:rFonts w:hint="eastAsia"/>
        </w:rPr>
      </w:pPr>
      <w:r>
        <w:rPr>
          <w:rFonts w:hint="eastAsia"/>
        </w:rPr>
        <w:t>原理</w:t>
      </w:r>
      <w:r>
        <w:rPr>
          <w:rFonts w:hint="eastAsia"/>
        </w:rPr>
        <w:t>:</w:t>
      </w:r>
      <w:r>
        <w:rPr>
          <w:rFonts w:hint="eastAsia"/>
        </w:rPr>
        <w:t>配置后在单据打开时如果单据状态不为新增</w:t>
      </w:r>
      <w:r>
        <w:rPr>
          <w:rFonts w:hint="eastAsia"/>
        </w:rPr>
        <w:t>,</w:t>
      </w:r>
      <w:r>
        <w:rPr>
          <w:rFonts w:hint="eastAsia"/>
        </w:rPr>
        <w:t>则触发一次</w:t>
      </w:r>
      <w:r w:rsidR="00A23040">
        <w:rPr>
          <w:rFonts w:hint="eastAsia"/>
        </w:rPr>
        <w:t>[</w:t>
      </w:r>
      <w:r w:rsidR="00A23040">
        <w:rPr>
          <w:rFonts w:hint="eastAsia"/>
        </w:rPr>
        <w:t>单据编号</w:t>
      </w:r>
      <w:r w:rsidR="00A23040">
        <w:rPr>
          <w:rFonts w:hint="eastAsia"/>
        </w:rPr>
        <w:t>]</w:t>
      </w:r>
      <w:r>
        <w:rPr>
          <w:rFonts w:hint="eastAsia"/>
        </w:rPr>
        <w:t>字段的值更新服务</w:t>
      </w:r>
    </w:p>
    <w:p w:rsidR="00E878A9" w:rsidRDefault="00E878A9" w:rsidP="00E878A9"/>
    <w:p w:rsidR="00E878A9" w:rsidRDefault="00E878A9" w:rsidP="00E878A9">
      <w:pPr>
        <w:rPr>
          <w:rFonts w:hint="eastAsia"/>
        </w:rPr>
      </w:pPr>
      <w:r>
        <w:rPr>
          <w:rFonts w:hint="eastAsia"/>
        </w:rPr>
        <w:t>测试环境</w:t>
      </w:r>
      <w:r>
        <w:rPr>
          <w:rFonts w:hint="eastAsia"/>
        </w:rPr>
        <w:t>:</w:t>
      </w:r>
      <w:r>
        <w:rPr>
          <w:rFonts w:hint="eastAsia"/>
        </w:rPr>
        <w:t>销售订单</w:t>
      </w:r>
    </w:p>
    <w:p w:rsidR="00E878A9" w:rsidRDefault="00E878A9" w:rsidP="00E878A9"/>
    <w:p w:rsidR="00E878A9" w:rsidRDefault="00E878A9" w:rsidP="00E878A9">
      <w:pPr>
        <w:rPr>
          <w:rFonts w:hint="eastAsia"/>
        </w:rPr>
      </w:pPr>
      <w:r>
        <w:rPr>
          <w:rFonts w:hint="eastAsia"/>
        </w:rPr>
        <w:t>配置前提</w:t>
      </w:r>
      <w:r>
        <w:rPr>
          <w:rFonts w:hint="eastAsia"/>
        </w:rPr>
        <w:t>:</w:t>
      </w:r>
      <w:r>
        <w:rPr>
          <w:rFonts w:hint="eastAsia"/>
        </w:rPr>
        <w:t>如图所示配置单据的单据编号</w:t>
      </w:r>
      <w:proofErr w:type="gramStart"/>
      <w:r>
        <w:rPr>
          <w:rFonts w:hint="eastAsia"/>
        </w:rPr>
        <w:t>需能够</w:t>
      </w:r>
      <w:proofErr w:type="gramEnd"/>
      <w:r>
        <w:rPr>
          <w:rFonts w:hint="eastAsia"/>
        </w:rPr>
        <w:t>配置值更</w:t>
      </w:r>
      <w:proofErr w:type="gramStart"/>
      <w:r>
        <w:rPr>
          <w:rFonts w:hint="eastAsia"/>
        </w:rPr>
        <w:t>新事件</w:t>
      </w:r>
      <w:proofErr w:type="gramEnd"/>
      <w:r>
        <w:rPr>
          <w:rFonts w:hint="eastAsia"/>
        </w:rPr>
        <w:t>中的获取即时库存操作</w:t>
      </w:r>
      <w:r>
        <w:rPr>
          <w:rFonts w:hint="eastAsia"/>
        </w:rPr>
        <w:t>(</w:t>
      </w:r>
      <w:r>
        <w:rPr>
          <w:rFonts w:hint="eastAsia"/>
        </w:rPr>
        <w:t>触发字段已固定为单据编号字段</w:t>
      </w:r>
      <w:r>
        <w:rPr>
          <w:rFonts w:hint="eastAsia"/>
        </w:rPr>
        <w:t>)</w:t>
      </w:r>
    </w:p>
    <w:p w:rsidR="00E878A9" w:rsidRDefault="00E878A9" w:rsidP="00E878A9">
      <w:r>
        <w:rPr>
          <w:rFonts w:hint="eastAsia"/>
          <w:noProof/>
        </w:rPr>
        <w:drawing>
          <wp:inline distT="0" distB="0" distL="0" distR="0">
            <wp:extent cx="6635750" cy="5073650"/>
            <wp:effectExtent l="0" t="0" r="0" b="0"/>
            <wp:docPr id="1" name="图片 1" descr="C:\Users\Administrator\AppData\Local\Microsoft\Windows\INetCache\Content.Word\图片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dministrator\AppData\Local\Microsoft\Windows\INetCache\Content.Word\图片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35750" cy="5073650"/>
                    </a:xfrm>
                    <a:prstGeom prst="rect">
                      <a:avLst/>
                    </a:prstGeom>
                    <a:noFill/>
                    <a:ln>
                      <a:noFill/>
                    </a:ln>
                  </pic:spPr>
                </pic:pic>
              </a:graphicData>
            </a:graphic>
          </wp:inline>
        </w:drawing>
      </w:r>
    </w:p>
    <w:p w:rsidR="00E878A9" w:rsidRDefault="00E878A9" w:rsidP="00E878A9">
      <w:pPr>
        <w:rPr>
          <w:rFonts w:hint="eastAsia"/>
        </w:rPr>
      </w:pPr>
      <w:r>
        <w:rPr>
          <w:rFonts w:hint="eastAsia"/>
        </w:rPr>
        <w:t>步骤</w:t>
      </w:r>
      <w:r>
        <w:rPr>
          <w:rFonts w:hint="eastAsia"/>
        </w:rPr>
        <w:t>:</w:t>
      </w:r>
    </w:p>
    <w:p w:rsidR="00E878A9" w:rsidRDefault="00E878A9" w:rsidP="00E878A9">
      <w:pPr>
        <w:rPr>
          <w:rFonts w:hint="eastAsia"/>
        </w:rPr>
      </w:pPr>
      <w:r>
        <w:rPr>
          <w:rFonts w:hint="eastAsia"/>
        </w:rPr>
        <w:t>步骤</w:t>
      </w:r>
      <w:r>
        <w:rPr>
          <w:rFonts w:hint="eastAsia"/>
        </w:rPr>
        <w:t>1:</w:t>
      </w:r>
    </w:p>
    <w:p w:rsidR="00E878A9" w:rsidRDefault="00E878A9" w:rsidP="00E878A9">
      <w:pPr>
        <w:rPr>
          <w:rFonts w:hint="eastAsia"/>
        </w:rPr>
      </w:pPr>
      <w:r>
        <w:rPr>
          <w:rFonts w:hint="eastAsia"/>
        </w:rPr>
        <w:t>将附件</w:t>
      </w:r>
      <w:r>
        <w:rPr>
          <w:rFonts w:hint="eastAsia"/>
        </w:rPr>
        <w:t>autoUpdPluin.zip</w:t>
      </w:r>
      <w:r>
        <w:rPr>
          <w:rFonts w:hint="eastAsia"/>
        </w:rPr>
        <w:t>解压出</w:t>
      </w:r>
      <w:proofErr w:type="spellStart"/>
      <w:r>
        <w:rPr>
          <w:rFonts w:hint="eastAsia"/>
        </w:rPr>
        <w:t>dll</w:t>
      </w:r>
      <w:proofErr w:type="spellEnd"/>
      <w:r>
        <w:rPr>
          <w:rFonts w:hint="eastAsia"/>
        </w:rPr>
        <w:t>后放入</w:t>
      </w:r>
      <w:r>
        <w:rPr>
          <w:rFonts w:hint="eastAsia"/>
        </w:rPr>
        <w:t>:</w:t>
      </w:r>
    </w:p>
    <w:p w:rsidR="00E878A9" w:rsidRDefault="00E878A9" w:rsidP="00E878A9">
      <w:r>
        <w:t>D:\Program Files (x86)\</w:t>
      </w:r>
      <w:proofErr w:type="spellStart"/>
      <w:r>
        <w:t>Kingdee</w:t>
      </w:r>
      <w:proofErr w:type="spellEnd"/>
      <w:r>
        <w:t>\K3Cloud\</w:t>
      </w:r>
      <w:proofErr w:type="spellStart"/>
      <w:r>
        <w:t>WebSite</w:t>
      </w:r>
      <w:proofErr w:type="spellEnd"/>
      <w:r>
        <w:t>\bin</w:t>
      </w:r>
    </w:p>
    <w:p w:rsidR="00E878A9" w:rsidRDefault="00E878A9" w:rsidP="00E878A9">
      <w:pPr>
        <w:rPr>
          <w:rFonts w:hint="eastAsia"/>
        </w:rPr>
      </w:pPr>
      <w:r>
        <w:rPr>
          <w:rFonts w:hint="eastAsia"/>
        </w:rPr>
        <w:t>文件夹内</w:t>
      </w:r>
      <w:r>
        <w:rPr>
          <w:rFonts w:hint="eastAsia"/>
        </w:rPr>
        <w:t>("D:\Program Files (x86)"</w:t>
      </w:r>
      <w:r>
        <w:rPr>
          <w:rFonts w:hint="eastAsia"/>
        </w:rPr>
        <w:t>部分按实际路径修改</w:t>
      </w:r>
      <w:r>
        <w:rPr>
          <w:rFonts w:hint="eastAsia"/>
        </w:rPr>
        <w:t>)</w:t>
      </w:r>
    </w:p>
    <w:p w:rsidR="00E878A9" w:rsidRDefault="00E878A9" w:rsidP="00E878A9">
      <w:pPr>
        <w:rPr>
          <w:rFonts w:hint="eastAsia"/>
        </w:rPr>
      </w:pPr>
      <w:r>
        <w:rPr>
          <w:rFonts w:hint="eastAsia"/>
        </w:rPr>
        <w:t>!!!!!</w:t>
      </w:r>
      <w:r w:rsidRPr="000B2A26">
        <w:rPr>
          <w:rFonts w:hint="eastAsia"/>
          <w:b/>
          <w:color w:val="FF0000"/>
        </w:rPr>
        <w:t>如果没有主动配置过热更新</w:t>
      </w:r>
      <w:proofErr w:type="gramStart"/>
      <w:r w:rsidRPr="000B2A26">
        <w:rPr>
          <w:rFonts w:hint="eastAsia"/>
          <w:b/>
          <w:color w:val="FF0000"/>
        </w:rPr>
        <w:t>则需重启</w:t>
      </w:r>
      <w:proofErr w:type="spellStart"/>
      <w:proofErr w:type="gramEnd"/>
      <w:r w:rsidRPr="000B2A26">
        <w:rPr>
          <w:rFonts w:hint="eastAsia"/>
          <w:b/>
          <w:color w:val="FF0000"/>
        </w:rPr>
        <w:t>iis</w:t>
      </w:r>
      <w:proofErr w:type="spellEnd"/>
      <w:r w:rsidRPr="000B2A26">
        <w:rPr>
          <w:rFonts w:hint="eastAsia"/>
          <w:b/>
          <w:color w:val="FF0000"/>
        </w:rPr>
        <w:t>才能使插件生效</w:t>
      </w:r>
      <w:r w:rsidRPr="000B2A26">
        <w:rPr>
          <w:rFonts w:hint="eastAsia"/>
          <w:b/>
          <w:color w:val="FF0000"/>
        </w:rPr>
        <w:t>,</w:t>
      </w:r>
      <w:r w:rsidRPr="000B2A26">
        <w:rPr>
          <w:rFonts w:hint="eastAsia"/>
          <w:b/>
          <w:color w:val="FF0000"/>
        </w:rPr>
        <w:t>生效前在</w:t>
      </w:r>
      <w:proofErr w:type="spellStart"/>
      <w:r w:rsidRPr="000B2A26">
        <w:rPr>
          <w:rFonts w:hint="eastAsia"/>
          <w:b/>
          <w:color w:val="FF0000"/>
        </w:rPr>
        <w:t>bos</w:t>
      </w:r>
      <w:proofErr w:type="spellEnd"/>
      <w:r w:rsidRPr="000B2A26">
        <w:rPr>
          <w:rFonts w:hint="eastAsia"/>
          <w:b/>
          <w:color w:val="FF0000"/>
        </w:rPr>
        <w:t>中选用会导致重启</w:t>
      </w:r>
      <w:proofErr w:type="spellStart"/>
      <w:r w:rsidRPr="000B2A26">
        <w:rPr>
          <w:rFonts w:hint="eastAsia"/>
          <w:b/>
          <w:color w:val="FF0000"/>
        </w:rPr>
        <w:t>iis</w:t>
      </w:r>
      <w:proofErr w:type="spellEnd"/>
      <w:r w:rsidRPr="000B2A26">
        <w:rPr>
          <w:rFonts w:hint="eastAsia"/>
          <w:b/>
          <w:color w:val="FF0000"/>
        </w:rPr>
        <w:t>后无法生效</w:t>
      </w:r>
      <w:r w:rsidRPr="000B2A26">
        <w:rPr>
          <w:rFonts w:hint="eastAsia"/>
          <w:b/>
          <w:color w:val="FF0000"/>
        </w:rPr>
        <w:t>,</w:t>
      </w:r>
      <w:r w:rsidRPr="000B2A26">
        <w:rPr>
          <w:rFonts w:hint="eastAsia"/>
          <w:b/>
          <w:color w:val="FF0000"/>
        </w:rPr>
        <w:t>需删除后再次注册才能生效</w:t>
      </w:r>
      <w:r>
        <w:rPr>
          <w:rFonts w:hint="eastAsia"/>
        </w:rPr>
        <w:t>!!!!!</w:t>
      </w:r>
    </w:p>
    <w:p w:rsidR="00E878A9" w:rsidRDefault="00E878A9" w:rsidP="00E878A9">
      <w:pPr>
        <w:rPr>
          <w:rFonts w:hint="eastAsia"/>
        </w:rPr>
      </w:pPr>
      <w:r>
        <w:rPr>
          <w:rFonts w:hint="eastAsia"/>
        </w:rPr>
        <w:t>!!!!!</w:t>
      </w:r>
      <w:r w:rsidRPr="000B2A26">
        <w:rPr>
          <w:rFonts w:hint="eastAsia"/>
          <w:b/>
          <w:color w:val="FF0000"/>
        </w:rPr>
        <w:t>需要在星空服务器上配置</w:t>
      </w:r>
      <w:r>
        <w:rPr>
          <w:rFonts w:hint="eastAsia"/>
        </w:rPr>
        <w:t>!!!!!</w:t>
      </w:r>
    </w:p>
    <w:p w:rsidR="00E878A9" w:rsidRDefault="00E878A9" w:rsidP="00E878A9">
      <w:pPr>
        <w:rPr>
          <w:rFonts w:hint="eastAsia"/>
        </w:rPr>
      </w:pPr>
      <w:r>
        <w:rPr>
          <w:rFonts w:hint="eastAsia"/>
        </w:rPr>
        <w:t>步骤</w:t>
      </w:r>
      <w:r>
        <w:rPr>
          <w:rFonts w:hint="eastAsia"/>
        </w:rPr>
        <w:t>2:</w:t>
      </w:r>
    </w:p>
    <w:p w:rsidR="00E878A9" w:rsidRDefault="00E878A9" w:rsidP="00E878A9">
      <w:pPr>
        <w:rPr>
          <w:rFonts w:ascii="NSimSun" w:hAnsi="NSimSun" w:cs="NSimSun" w:hint="eastAsia"/>
          <w:color w:val="A31515"/>
          <w:kern w:val="0"/>
          <w:sz w:val="19"/>
          <w:szCs w:val="19"/>
        </w:rPr>
      </w:pPr>
      <w:r>
        <w:rPr>
          <w:rFonts w:hint="eastAsia"/>
        </w:rPr>
        <w:t>在所需配置单据的</w:t>
      </w:r>
      <w:proofErr w:type="spellStart"/>
      <w:r>
        <w:rPr>
          <w:rFonts w:hint="eastAsia"/>
        </w:rPr>
        <w:t>bos</w:t>
      </w:r>
      <w:proofErr w:type="spellEnd"/>
      <w:r>
        <w:rPr>
          <w:rFonts w:hint="eastAsia"/>
        </w:rPr>
        <w:t>中如图顺序注册插件</w:t>
      </w:r>
      <w:r>
        <w:rPr>
          <w:rFonts w:hint="eastAsia"/>
        </w:rPr>
        <w:t>(</w:t>
      </w:r>
      <w:r>
        <w:rPr>
          <w:rFonts w:hint="eastAsia"/>
        </w:rPr>
        <w:t>插件路径为步骤</w:t>
      </w:r>
      <w:r>
        <w:rPr>
          <w:rFonts w:hint="eastAsia"/>
        </w:rPr>
        <w:t>1</w:t>
      </w:r>
      <w:r>
        <w:rPr>
          <w:rFonts w:hint="eastAsia"/>
        </w:rPr>
        <w:t>位置</w:t>
      </w:r>
      <w:r>
        <w:rPr>
          <w:rFonts w:hint="eastAsia"/>
        </w:rPr>
        <w:t>)</w:t>
      </w:r>
      <w:r>
        <w:rPr>
          <w:rFonts w:hint="eastAsia"/>
        </w:rPr>
        <w:t>,</w:t>
      </w:r>
      <w:r>
        <w:rPr>
          <w:rFonts w:hint="eastAsia"/>
        </w:rPr>
        <w:t>此处选择</w:t>
      </w:r>
      <w:r>
        <w:rPr>
          <w:rFonts w:hint="eastAsia"/>
        </w:rPr>
        <w:t>:</w:t>
      </w:r>
      <w:r w:rsidRPr="00E878A9">
        <w:rPr>
          <w:rFonts w:ascii="NSimSun" w:hAnsi="NSimSun" w:cs="NSimSun"/>
          <w:color w:val="A31515"/>
          <w:kern w:val="0"/>
          <w:sz w:val="19"/>
          <w:szCs w:val="19"/>
        </w:rPr>
        <w:t xml:space="preserve"> </w:t>
      </w:r>
    </w:p>
    <w:p w:rsidR="00E878A9" w:rsidRDefault="00E878A9" w:rsidP="00E878A9">
      <w:pPr>
        <w:rPr>
          <w:rFonts w:hint="eastAsia"/>
        </w:rPr>
      </w:pPr>
      <w:r>
        <w:rPr>
          <w:rFonts w:ascii="NSimSun" w:hAnsi="NSimSun" w:cs="NSimSun"/>
          <w:color w:val="A31515"/>
          <w:kern w:val="0"/>
          <w:sz w:val="19"/>
          <w:szCs w:val="19"/>
        </w:rPr>
        <w:t>非新增单据加载后触发单据编号值更新事件</w:t>
      </w:r>
    </w:p>
    <w:p w:rsidR="00E878A9" w:rsidRDefault="00E878A9" w:rsidP="00E878A9">
      <w:pPr>
        <w:rPr>
          <w:rFonts w:hint="eastAsia"/>
        </w:rPr>
      </w:pPr>
      <w:r>
        <w:rPr>
          <w:noProof/>
        </w:rPr>
        <w:lastRenderedPageBreak/>
        <w:drawing>
          <wp:inline distT="0" distB="0" distL="0" distR="0">
            <wp:extent cx="5453130" cy="4064000"/>
            <wp:effectExtent l="0" t="0" r="0" b="0"/>
            <wp:docPr id="3" name="图片 3" descr="C:\Users\Administrator\Desktop\autoUpdPluin\图片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dministrator\Desktop\autoUpdPluin\图片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53052" cy="4063942"/>
                    </a:xfrm>
                    <a:prstGeom prst="rect">
                      <a:avLst/>
                    </a:prstGeom>
                    <a:noFill/>
                    <a:ln>
                      <a:noFill/>
                    </a:ln>
                  </pic:spPr>
                </pic:pic>
              </a:graphicData>
            </a:graphic>
          </wp:inline>
        </w:drawing>
      </w:r>
      <w:r>
        <w:rPr>
          <w:noProof/>
        </w:rPr>
        <w:drawing>
          <wp:inline distT="0" distB="0" distL="0" distR="0">
            <wp:extent cx="6645910" cy="3373151"/>
            <wp:effectExtent l="0" t="0" r="2540" b="0"/>
            <wp:docPr id="5" name="图片 5" descr="C:\Users\Administrator\Documents\WeChat Files\wxid_itu6q6w4w6q922\FileStorage\Temp\16664280235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dministrator\Documents\WeChat Files\wxid_itu6q6w4w6q922\FileStorage\Temp\166642802351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45910" cy="3373151"/>
                    </a:xfrm>
                    <a:prstGeom prst="rect">
                      <a:avLst/>
                    </a:prstGeom>
                    <a:noFill/>
                    <a:ln>
                      <a:noFill/>
                    </a:ln>
                  </pic:spPr>
                </pic:pic>
              </a:graphicData>
            </a:graphic>
          </wp:inline>
        </w:drawing>
      </w:r>
    </w:p>
    <w:p w:rsidR="00E878A9" w:rsidRDefault="00E878A9" w:rsidP="00E878A9">
      <w:pPr>
        <w:rPr>
          <w:rFonts w:hint="eastAsia"/>
        </w:rPr>
      </w:pPr>
      <w:r>
        <w:rPr>
          <w:rFonts w:hint="eastAsia"/>
        </w:rPr>
        <w:t>步骤</w:t>
      </w:r>
      <w:r>
        <w:rPr>
          <w:rFonts w:hint="eastAsia"/>
        </w:rPr>
        <w:t>3:</w:t>
      </w:r>
    </w:p>
    <w:p w:rsidR="00E878A9" w:rsidRDefault="00E878A9" w:rsidP="00E878A9">
      <w:pPr>
        <w:rPr>
          <w:rFonts w:hint="eastAsia"/>
        </w:rPr>
      </w:pPr>
      <w:r>
        <w:rPr>
          <w:rFonts w:hint="eastAsia"/>
        </w:rPr>
        <w:t>保存修改</w:t>
      </w:r>
      <w:r>
        <w:rPr>
          <w:rFonts w:hint="eastAsia"/>
        </w:rPr>
        <w:t>,</w:t>
      </w:r>
      <w:r>
        <w:rPr>
          <w:rFonts w:hint="eastAsia"/>
        </w:rPr>
        <w:t>插件生效</w:t>
      </w:r>
    </w:p>
    <w:p w:rsidR="00E878A9" w:rsidRDefault="00E878A9" w:rsidP="00E878A9"/>
    <w:p w:rsidR="00E878A9" w:rsidRDefault="00E878A9" w:rsidP="00E878A9">
      <w:pPr>
        <w:rPr>
          <w:rFonts w:hint="eastAsia"/>
        </w:rPr>
      </w:pPr>
      <w:r>
        <w:rPr>
          <w:rFonts w:hint="eastAsia"/>
        </w:rPr>
        <w:t>补充说明</w:t>
      </w:r>
      <w:r>
        <w:rPr>
          <w:rFonts w:hint="eastAsia"/>
        </w:rPr>
        <w:t>:</w:t>
      </w:r>
    </w:p>
    <w:p w:rsidR="00E878A9" w:rsidRDefault="00E878A9" w:rsidP="00E878A9">
      <w:pPr>
        <w:rPr>
          <w:rFonts w:hint="eastAsia"/>
        </w:rPr>
      </w:pPr>
      <w:r>
        <w:rPr>
          <w:rFonts w:hint="eastAsia"/>
        </w:rPr>
        <w:t>具体库存获取规则为对应操作列表中的操作控制</w:t>
      </w:r>
      <w:r>
        <w:rPr>
          <w:rFonts w:hint="eastAsia"/>
        </w:rPr>
        <w:t>,</w:t>
      </w:r>
      <w:r>
        <w:rPr>
          <w:rFonts w:hint="eastAsia"/>
        </w:rPr>
        <w:t>编辑对应操作则可控制匹配字段</w:t>
      </w:r>
      <w:r>
        <w:rPr>
          <w:rFonts w:hint="eastAsia"/>
        </w:rPr>
        <w:t>,</w:t>
      </w:r>
      <w:r>
        <w:rPr>
          <w:rFonts w:hint="eastAsia"/>
        </w:rPr>
        <w:t>如</w:t>
      </w:r>
      <w:r>
        <w:rPr>
          <w:rFonts w:hint="eastAsia"/>
        </w:rPr>
        <w:t>:</w:t>
      </w:r>
      <w:proofErr w:type="spellStart"/>
      <w:r>
        <w:rPr>
          <w:rFonts w:hint="eastAsia"/>
        </w:rPr>
        <w:t>bom</w:t>
      </w:r>
      <w:proofErr w:type="spellEnd"/>
      <w:r>
        <w:rPr>
          <w:rFonts w:hint="eastAsia"/>
        </w:rPr>
        <w:t>版本</w:t>
      </w:r>
      <w:r>
        <w:rPr>
          <w:rFonts w:hint="eastAsia"/>
        </w:rPr>
        <w:t>,</w:t>
      </w:r>
      <w:r>
        <w:rPr>
          <w:rFonts w:hint="eastAsia"/>
        </w:rPr>
        <w:t>批号</w:t>
      </w:r>
      <w:r>
        <w:rPr>
          <w:rFonts w:hint="eastAsia"/>
        </w:rPr>
        <w:t>,</w:t>
      </w:r>
      <w:r>
        <w:rPr>
          <w:rFonts w:hint="eastAsia"/>
        </w:rPr>
        <w:t>组织</w:t>
      </w:r>
      <w:r>
        <w:rPr>
          <w:rFonts w:hint="eastAsia"/>
        </w:rPr>
        <w:t>,</w:t>
      </w:r>
      <w:r>
        <w:rPr>
          <w:rFonts w:hint="eastAsia"/>
        </w:rPr>
        <w:t>辅助属性</w:t>
      </w:r>
      <w:r>
        <w:rPr>
          <w:rFonts w:hint="eastAsia"/>
        </w:rPr>
        <w:t>,</w:t>
      </w:r>
      <w:r>
        <w:rPr>
          <w:rFonts w:hint="eastAsia"/>
        </w:rPr>
        <w:t>仓库等</w:t>
      </w:r>
    </w:p>
    <w:p w:rsidR="00E878A9" w:rsidRDefault="00E878A9">
      <w:pPr>
        <w:widowControl/>
        <w:jc w:val="left"/>
      </w:pPr>
      <w:r>
        <w:br w:type="page"/>
      </w:r>
    </w:p>
    <w:p w:rsidR="00236428" w:rsidRPr="00236428" w:rsidRDefault="00236428" w:rsidP="00236428">
      <w:pPr>
        <w:jc w:val="center"/>
        <w:rPr>
          <w:rFonts w:hint="eastAsia"/>
          <w:b/>
          <w:sz w:val="32"/>
        </w:rPr>
      </w:pPr>
      <w:r w:rsidRPr="00236428">
        <w:rPr>
          <w:rFonts w:hint="eastAsia"/>
          <w:b/>
          <w:sz w:val="32"/>
        </w:rPr>
        <w:lastRenderedPageBreak/>
        <w:t>方案</w:t>
      </w:r>
      <w:r w:rsidRPr="00236428">
        <w:rPr>
          <w:rFonts w:hint="eastAsia"/>
          <w:b/>
          <w:sz w:val="32"/>
        </w:rPr>
        <w:t>2</w:t>
      </w:r>
    </w:p>
    <w:p w:rsidR="00E878A9" w:rsidRDefault="00E878A9" w:rsidP="00E878A9">
      <w:pPr>
        <w:rPr>
          <w:rFonts w:hint="eastAsia"/>
        </w:rPr>
      </w:pPr>
      <w:r>
        <w:rPr>
          <w:rFonts w:hint="eastAsia"/>
        </w:rPr>
        <w:t>原理</w:t>
      </w:r>
      <w:r>
        <w:rPr>
          <w:rFonts w:hint="eastAsia"/>
        </w:rPr>
        <w:t>:</w:t>
      </w:r>
      <w:r>
        <w:rPr>
          <w:rFonts w:hint="eastAsia"/>
        </w:rPr>
        <w:t>配置后在单据打开时借助客户端的心跳机制定时调用配置好的字段值更新服务来实现定时获取即时库存</w:t>
      </w:r>
      <w:r>
        <w:rPr>
          <w:rFonts w:hint="eastAsia"/>
        </w:rPr>
        <w:t>(</w:t>
      </w:r>
      <w:r>
        <w:rPr>
          <w:rFonts w:hint="eastAsia"/>
        </w:rPr>
        <w:t>触发字段已固定为单据编号字段</w:t>
      </w:r>
      <w:r>
        <w:rPr>
          <w:rFonts w:hint="eastAsia"/>
        </w:rPr>
        <w:t>)</w:t>
      </w:r>
    </w:p>
    <w:p w:rsidR="00E878A9" w:rsidRDefault="00E878A9" w:rsidP="00E878A9"/>
    <w:p w:rsidR="00E878A9" w:rsidRDefault="00E878A9" w:rsidP="00E878A9">
      <w:pPr>
        <w:rPr>
          <w:rFonts w:hint="eastAsia"/>
        </w:rPr>
      </w:pPr>
      <w:r>
        <w:rPr>
          <w:rFonts w:hint="eastAsia"/>
        </w:rPr>
        <w:t>测试环境</w:t>
      </w:r>
      <w:r>
        <w:rPr>
          <w:rFonts w:hint="eastAsia"/>
        </w:rPr>
        <w:t>:</w:t>
      </w:r>
      <w:r>
        <w:rPr>
          <w:rFonts w:hint="eastAsia"/>
        </w:rPr>
        <w:t>销售订单</w:t>
      </w:r>
    </w:p>
    <w:p w:rsidR="00E878A9" w:rsidRDefault="00E878A9" w:rsidP="00E878A9"/>
    <w:p w:rsidR="00E878A9" w:rsidRDefault="00E878A9" w:rsidP="00E878A9">
      <w:pPr>
        <w:rPr>
          <w:rFonts w:hint="eastAsia"/>
        </w:rPr>
      </w:pPr>
      <w:r>
        <w:rPr>
          <w:rFonts w:hint="eastAsia"/>
        </w:rPr>
        <w:t>配置前提</w:t>
      </w:r>
      <w:r>
        <w:rPr>
          <w:rFonts w:hint="eastAsia"/>
        </w:rPr>
        <w:t>:</w:t>
      </w:r>
      <w:r>
        <w:rPr>
          <w:rFonts w:hint="eastAsia"/>
        </w:rPr>
        <w:t>如图所示配置单据的单据编号</w:t>
      </w:r>
      <w:proofErr w:type="gramStart"/>
      <w:r>
        <w:rPr>
          <w:rFonts w:hint="eastAsia"/>
        </w:rPr>
        <w:t>需能够</w:t>
      </w:r>
      <w:proofErr w:type="gramEnd"/>
      <w:r>
        <w:rPr>
          <w:rFonts w:hint="eastAsia"/>
        </w:rPr>
        <w:t>配置值更</w:t>
      </w:r>
      <w:proofErr w:type="gramStart"/>
      <w:r>
        <w:rPr>
          <w:rFonts w:hint="eastAsia"/>
        </w:rPr>
        <w:t>新事件</w:t>
      </w:r>
      <w:proofErr w:type="gramEnd"/>
      <w:r>
        <w:rPr>
          <w:rFonts w:hint="eastAsia"/>
        </w:rPr>
        <w:t>中的获取即时库存操作</w:t>
      </w:r>
      <w:r>
        <w:rPr>
          <w:rFonts w:hint="eastAsia"/>
        </w:rPr>
        <w:t>(</w:t>
      </w:r>
      <w:r>
        <w:rPr>
          <w:rFonts w:hint="eastAsia"/>
        </w:rPr>
        <w:t>触发字段已固定为单据编号字段</w:t>
      </w:r>
      <w:r>
        <w:rPr>
          <w:rFonts w:hint="eastAsia"/>
        </w:rPr>
        <w:t>)</w:t>
      </w:r>
    </w:p>
    <w:p w:rsidR="00E878A9" w:rsidRDefault="00E878A9" w:rsidP="00E878A9">
      <w:r>
        <w:rPr>
          <w:rFonts w:hint="eastAsia"/>
          <w:noProof/>
        </w:rPr>
        <w:drawing>
          <wp:inline distT="0" distB="0" distL="0" distR="0" wp14:anchorId="4ADBE32E" wp14:editId="70A74AE7">
            <wp:extent cx="5289550" cy="4044354"/>
            <wp:effectExtent l="0" t="0" r="6350" b="0"/>
            <wp:docPr id="2" name="图片 2" descr="C:\Users\Administrator\AppData\Local\Microsoft\Windows\INetCache\Content.Word\图片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dministrator\AppData\Local\Microsoft\Windows\INetCache\Content.Word\图片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89550" cy="4044354"/>
                    </a:xfrm>
                    <a:prstGeom prst="rect">
                      <a:avLst/>
                    </a:prstGeom>
                    <a:noFill/>
                    <a:ln>
                      <a:noFill/>
                    </a:ln>
                  </pic:spPr>
                </pic:pic>
              </a:graphicData>
            </a:graphic>
          </wp:inline>
        </w:drawing>
      </w:r>
    </w:p>
    <w:p w:rsidR="00E878A9" w:rsidRDefault="00E878A9" w:rsidP="00E878A9">
      <w:pPr>
        <w:rPr>
          <w:rFonts w:hint="eastAsia"/>
        </w:rPr>
      </w:pPr>
      <w:r>
        <w:rPr>
          <w:rFonts w:hint="eastAsia"/>
        </w:rPr>
        <w:t>步骤</w:t>
      </w:r>
      <w:r>
        <w:rPr>
          <w:rFonts w:hint="eastAsia"/>
        </w:rPr>
        <w:t>:</w:t>
      </w:r>
    </w:p>
    <w:p w:rsidR="00E878A9" w:rsidRDefault="00E878A9" w:rsidP="00E878A9">
      <w:pPr>
        <w:rPr>
          <w:rFonts w:hint="eastAsia"/>
        </w:rPr>
      </w:pPr>
      <w:r>
        <w:rPr>
          <w:rFonts w:hint="eastAsia"/>
        </w:rPr>
        <w:t>步骤</w:t>
      </w:r>
      <w:r>
        <w:rPr>
          <w:rFonts w:hint="eastAsia"/>
        </w:rPr>
        <w:t>1:</w:t>
      </w:r>
    </w:p>
    <w:p w:rsidR="00E878A9" w:rsidRDefault="00E878A9" w:rsidP="00E878A9">
      <w:pPr>
        <w:rPr>
          <w:rFonts w:hint="eastAsia"/>
        </w:rPr>
      </w:pPr>
      <w:r>
        <w:rPr>
          <w:rFonts w:hint="eastAsia"/>
        </w:rPr>
        <w:t>将附件</w:t>
      </w:r>
      <w:r>
        <w:rPr>
          <w:rFonts w:hint="eastAsia"/>
        </w:rPr>
        <w:t>autoUpdPluin.zip</w:t>
      </w:r>
      <w:r>
        <w:rPr>
          <w:rFonts w:hint="eastAsia"/>
        </w:rPr>
        <w:t>解压出</w:t>
      </w:r>
      <w:proofErr w:type="spellStart"/>
      <w:r>
        <w:rPr>
          <w:rFonts w:hint="eastAsia"/>
        </w:rPr>
        <w:t>dll</w:t>
      </w:r>
      <w:proofErr w:type="spellEnd"/>
      <w:r>
        <w:rPr>
          <w:rFonts w:hint="eastAsia"/>
        </w:rPr>
        <w:t>后放入</w:t>
      </w:r>
      <w:r>
        <w:rPr>
          <w:rFonts w:hint="eastAsia"/>
        </w:rPr>
        <w:t>:</w:t>
      </w:r>
    </w:p>
    <w:p w:rsidR="00E878A9" w:rsidRDefault="00E878A9" w:rsidP="00E878A9">
      <w:r>
        <w:t>D:\Program Files (x86)\</w:t>
      </w:r>
      <w:proofErr w:type="spellStart"/>
      <w:r>
        <w:t>Kingdee</w:t>
      </w:r>
      <w:proofErr w:type="spellEnd"/>
      <w:r>
        <w:t>\K3Cloud\</w:t>
      </w:r>
      <w:proofErr w:type="spellStart"/>
      <w:r>
        <w:t>WebSite</w:t>
      </w:r>
      <w:proofErr w:type="spellEnd"/>
      <w:r>
        <w:t>\bin</w:t>
      </w:r>
    </w:p>
    <w:p w:rsidR="00E878A9" w:rsidRDefault="00E878A9" w:rsidP="00E878A9">
      <w:pPr>
        <w:rPr>
          <w:rFonts w:hint="eastAsia"/>
        </w:rPr>
      </w:pPr>
      <w:r>
        <w:rPr>
          <w:rFonts w:hint="eastAsia"/>
        </w:rPr>
        <w:t>文件夹内</w:t>
      </w:r>
      <w:r>
        <w:rPr>
          <w:rFonts w:hint="eastAsia"/>
        </w:rPr>
        <w:t>("D:\Program Files (x86)"</w:t>
      </w:r>
      <w:r>
        <w:rPr>
          <w:rFonts w:hint="eastAsia"/>
        </w:rPr>
        <w:t>部分按实际路径修改</w:t>
      </w:r>
      <w:r>
        <w:rPr>
          <w:rFonts w:hint="eastAsia"/>
        </w:rPr>
        <w:t>)</w:t>
      </w:r>
    </w:p>
    <w:p w:rsidR="00E878A9" w:rsidRDefault="00E878A9" w:rsidP="00E878A9">
      <w:pPr>
        <w:rPr>
          <w:rFonts w:hint="eastAsia"/>
        </w:rPr>
      </w:pPr>
      <w:r>
        <w:rPr>
          <w:rFonts w:hint="eastAsia"/>
        </w:rPr>
        <w:t>!!!!!</w:t>
      </w:r>
      <w:r w:rsidRPr="000B2A26">
        <w:rPr>
          <w:rFonts w:hint="eastAsia"/>
          <w:b/>
          <w:color w:val="FF0000"/>
        </w:rPr>
        <w:t>如果没有主动配置过热更新</w:t>
      </w:r>
      <w:proofErr w:type="gramStart"/>
      <w:r w:rsidRPr="000B2A26">
        <w:rPr>
          <w:rFonts w:hint="eastAsia"/>
          <w:b/>
          <w:color w:val="FF0000"/>
        </w:rPr>
        <w:t>则需重启</w:t>
      </w:r>
      <w:proofErr w:type="spellStart"/>
      <w:proofErr w:type="gramEnd"/>
      <w:r w:rsidRPr="000B2A26">
        <w:rPr>
          <w:rFonts w:hint="eastAsia"/>
          <w:b/>
          <w:color w:val="FF0000"/>
        </w:rPr>
        <w:t>iis</w:t>
      </w:r>
      <w:proofErr w:type="spellEnd"/>
      <w:r w:rsidRPr="000B2A26">
        <w:rPr>
          <w:rFonts w:hint="eastAsia"/>
          <w:b/>
          <w:color w:val="FF0000"/>
        </w:rPr>
        <w:t>才能使插件生效</w:t>
      </w:r>
      <w:r w:rsidRPr="000B2A26">
        <w:rPr>
          <w:rFonts w:hint="eastAsia"/>
          <w:b/>
          <w:color w:val="FF0000"/>
        </w:rPr>
        <w:t>,</w:t>
      </w:r>
      <w:r w:rsidRPr="000B2A26">
        <w:rPr>
          <w:rFonts w:hint="eastAsia"/>
          <w:b/>
          <w:color w:val="FF0000"/>
        </w:rPr>
        <w:t>生效前在</w:t>
      </w:r>
      <w:proofErr w:type="spellStart"/>
      <w:r w:rsidRPr="000B2A26">
        <w:rPr>
          <w:rFonts w:hint="eastAsia"/>
          <w:b/>
          <w:color w:val="FF0000"/>
        </w:rPr>
        <w:t>bos</w:t>
      </w:r>
      <w:proofErr w:type="spellEnd"/>
      <w:r w:rsidRPr="000B2A26">
        <w:rPr>
          <w:rFonts w:hint="eastAsia"/>
          <w:b/>
          <w:color w:val="FF0000"/>
        </w:rPr>
        <w:t>中选用会导致重启</w:t>
      </w:r>
      <w:proofErr w:type="spellStart"/>
      <w:r w:rsidRPr="000B2A26">
        <w:rPr>
          <w:rFonts w:hint="eastAsia"/>
          <w:b/>
          <w:color w:val="FF0000"/>
        </w:rPr>
        <w:t>iis</w:t>
      </w:r>
      <w:proofErr w:type="spellEnd"/>
      <w:r w:rsidRPr="000B2A26">
        <w:rPr>
          <w:rFonts w:hint="eastAsia"/>
          <w:b/>
          <w:color w:val="FF0000"/>
        </w:rPr>
        <w:t>后无法生效</w:t>
      </w:r>
      <w:r w:rsidRPr="000B2A26">
        <w:rPr>
          <w:rFonts w:hint="eastAsia"/>
          <w:b/>
          <w:color w:val="FF0000"/>
        </w:rPr>
        <w:t>,</w:t>
      </w:r>
      <w:r w:rsidRPr="000B2A26">
        <w:rPr>
          <w:rFonts w:hint="eastAsia"/>
          <w:b/>
          <w:color w:val="FF0000"/>
        </w:rPr>
        <w:t>需删除后再次注册才能生效</w:t>
      </w:r>
      <w:r>
        <w:rPr>
          <w:rFonts w:hint="eastAsia"/>
        </w:rPr>
        <w:t>!!!!!</w:t>
      </w:r>
    </w:p>
    <w:p w:rsidR="00E878A9" w:rsidRDefault="00E878A9" w:rsidP="00E878A9">
      <w:pPr>
        <w:rPr>
          <w:rFonts w:hint="eastAsia"/>
        </w:rPr>
      </w:pPr>
      <w:r>
        <w:rPr>
          <w:rFonts w:hint="eastAsia"/>
        </w:rPr>
        <w:t>!!!!!</w:t>
      </w:r>
      <w:r w:rsidRPr="000B2A26">
        <w:rPr>
          <w:rFonts w:hint="eastAsia"/>
          <w:b/>
          <w:color w:val="FF0000"/>
        </w:rPr>
        <w:t>需要在星空服务器上配置</w:t>
      </w:r>
      <w:r>
        <w:rPr>
          <w:rFonts w:hint="eastAsia"/>
        </w:rPr>
        <w:t>!!!!!</w:t>
      </w:r>
    </w:p>
    <w:p w:rsidR="00E878A9" w:rsidRDefault="00E878A9" w:rsidP="00E878A9">
      <w:pPr>
        <w:rPr>
          <w:rFonts w:hint="eastAsia"/>
        </w:rPr>
      </w:pPr>
      <w:r>
        <w:rPr>
          <w:rFonts w:hint="eastAsia"/>
        </w:rPr>
        <w:t>步骤</w:t>
      </w:r>
      <w:r>
        <w:rPr>
          <w:rFonts w:hint="eastAsia"/>
        </w:rPr>
        <w:t>2:</w:t>
      </w:r>
    </w:p>
    <w:p w:rsidR="00E878A9" w:rsidRDefault="00E878A9" w:rsidP="00E878A9">
      <w:pPr>
        <w:rPr>
          <w:rFonts w:hint="eastAsia"/>
        </w:rPr>
      </w:pPr>
      <w:r>
        <w:rPr>
          <w:rFonts w:hint="eastAsia"/>
        </w:rPr>
        <w:t>修改星空配置文件</w:t>
      </w:r>
      <w:r>
        <w:rPr>
          <w:rFonts w:hint="eastAsia"/>
        </w:rPr>
        <w:t>:</w:t>
      </w:r>
    </w:p>
    <w:p w:rsidR="00E878A9" w:rsidRDefault="00E878A9" w:rsidP="00E878A9">
      <w:r>
        <w:t>D:\Program Files (x86)\</w:t>
      </w:r>
      <w:proofErr w:type="spellStart"/>
      <w:r>
        <w:t>Kingdee</w:t>
      </w:r>
      <w:proofErr w:type="spellEnd"/>
      <w:r>
        <w:t>\K3Cloud\</w:t>
      </w:r>
      <w:proofErr w:type="spellStart"/>
      <w:r>
        <w:t>WebSite</w:t>
      </w:r>
      <w:proofErr w:type="spellEnd"/>
      <w:r>
        <w:t>\</w:t>
      </w:r>
      <w:proofErr w:type="spellStart"/>
      <w:r>
        <w:t>Web.config</w:t>
      </w:r>
      <w:proofErr w:type="spellEnd"/>
    </w:p>
    <w:p w:rsidR="00E878A9" w:rsidRDefault="00E878A9" w:rsidP="00E878A9">
      <w:pPr>
        <w:rPr>
          <w:rFonts w:hint="eastAsia"/>
        </w:rPr>
      </w:pPr>
      <w:r>
        <w:rPr>
          <w:rFonts w:hint="eastAsia"/>
        </w:rPr>
        <w:t>文件夹内</w:t>
      </w:r>
      <w:r>
        <w:rPr>
          <w:rFonts w:hint="eastAsia"/>
        </w:rPr>
        <w:t>("D:\Program Files (x86)"</w:t>
      </w:r>
      <w:r>
        <w:rPr>
          <w:rFonts w:hint="eastAsia"/>
        </w:rPr>
        <w:t>部分按实际路径修改</w:t>
      </w:r>
      <w:r>
        <w:rPr>
          <w:rFonts w:hint="eastAsia"/>
        </w:rPr>
        <w:t>)</w:t>
      </w:r>
    </w:p>
    <w:p w:rsidR="00E878A9" w:rsidRDefault="00E878A9" w:rsidP="00E878A9">
      <w:r>
        <w:t>&lt;add key="</w:t>
      </w:r>
      <w:proofErr w:type="spellStart"/>
      <w:r>
        <w:t>AppHearbeat</w:t>
      </w:r>
      <w:proofErr w:type="spellEnd"/>
      <w:r>
        <w:t>" value="60" /&gt;</w:t>
      </w:r>
    </w:p>
    <w:p w:rsidR="00E878A9" w:rsidRDefault="00E878A9" w:rsidP="00E878A9">
      <w:pPr>
        <w:rPr>
          <w:rFonts w:hint="eastAsia"/>
        </w:rPr>
      </w:pPr>
      <w:r>
        <w:rPr>
          <w:rFonts w:hint="eastAsia"/>
        </w:rPr>
        <w:t>如上为修改为</w:t>
      </w:r>
      <w:r>
        <w:rPr>
          <w:rFonts w:hint="eastAsia"/>
        </w:rPr>
        <w:t>60</w:t>
      </w:r>
      <w:r>
        <w:rPr>
          <w:rFonts w:hint="eastAsia"/>
        </w:rPr>
        <w:t>进行一次心跳</w:t>
      </w:r>
    </w:p>
    <w:p w:rsidR="00E878A9" w:rsidRDefault="00E878A9" w:rsidP="00E878A9">
      <w:pPr>
        <w:rPr>
          <w:rFonts w:hint="eastAsia"/>
        </w:rPr>
      </w:pPr>
      <w:r>
        <w:rPr>
          <w:noProof/>
        </w:rPr>
        <w:lastRenderedPageBreak/>
        <w:drawing>
          <wp:inline distT="0" distB="0" distL="0" distR="0">
            <wp:extent cx="6645910" cy="3279232"/>
            <wp:effectExtent l="0" t="0" r="2540" b="0"/>
            <wp:docPr id="8" name="图片 8" descr="C:\Users\Administrator\Documents\WeChat Files\wxid_itu6q6w4w6q922\FileStorage\Temp\16664281415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Administrator\Documents\WeChat Files\wxid_itu6q6w4w6q922\FileStorage\Temp\1666428141527.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45910" cy="3279232"/>
                    </a:xfrm>
                    <a:prstGeom prst="rect">
                      <a:avLst/>
                    </a:prstGeom>
                    <a:noFill/>
                    <a:ln>
                      <a:noFill/>
                    </a:ln>
                  </pic:spPr>
                </pic:pic>
              </a:graphicData>
            </a:graphic>
          </wp:inline>
        </w:drawing>
      </w:r>
    </w:p>
    <w:p w:rsidR="00E878A9" w:rsidRDefault="00E878A9" w:rsidP="00E878A9">
      <w:pPr>
        <w:rPr>
          <w:rFonts w:hint="eastAsia"/>
        </w:rPr>
      </w:pPr>
      <w:r>
        <w:rPr>
          <w:rFonts w:hint="eastAsia"/>
        </w:rPr>
        <w:t>步骤</w:t>
      </w:r>
      <w:r>
        <w:rPr>
          <w:rFonts w:hint="eastAsia"/>
        </w:rPr>
        <w:t>3:</w:t>
      </w:r>
    </w:p>
    <w:p w:rsidR="00E878A9" w:rsidRDefault="00E878A9" w:rsidP="00E878A9">
      <w:pPr>
        <w:rPr>
          <w:rFonts w:hint="eastAsia"/>
        </w:rPr>
      </w:pPr>
      <w:r>
        <w:rPr>
          <w:rFonts w:hint="eastAsia"/>
        </w:rPr>
        <w:t>在所需配置单据的</w:t>
      </w:r>
      <w:proofErr w:type="spellStart"/>
      <w:r>
        <w:rPr>
          <w:rFonts w:hint="eastAsia"/>
        </w:rPr>
        <w:t>bos</w:t>
      </w:r>
      <w:proofErr w:type="spellEnd"/>
      <w:r>
        <w:rPr>
          <w:rFonts w:hint="eastAsia"/>
        </w:rPr>
        <w:t>中如图顺序注册插件</w:t>
      </w:r>
      <w:r>
        <w:rPr>
          <w:rFonts w:hint="eastAsia"/>
        </w:rPr>
        <w:t>(</w:t>
      </w:r>
      <w:r>
        <w:rPr>
          <w:rFonts w:hint="eastAsia"/>
        </w:rPr>
        <w:t>插件路径为步骤</w:t>
      </w:r>
      <w:r>
        <w:rPr>
          <w:rFonts w:hint="eastAsia"/>
        </w:rPr>
        <w:t>1</w:t>
      </w:r>
      <w:r>
        <w:rPr>
          <w:rFonts w:hint="eastAsia"/>
        </w:rPr>
        <w:t>位置</w:t>
      </w:r>
      <w:r>
        <w:rPr>
          <w:rFonts w:hint="eastAsia"/>
        </w:rPr>
        <w:t>)</w:t>
      </w:r>
    </w:p>
    <w:p w:rsidR="00E878A9" w:rsidRDefault="00E878A9" w:rsidP="00E878A9">
      <w:pPr>
        <w:rPr>
          <w:rFonts w:hint="eastAsia"/>
        </w:rPr>
      </w:pPr>
      <w:r>
        <w:rPr>
          <w:rFonts w:hint="eastAsia"/>
        </w:rPr>
        <w:t>此处选择</w:t>
      </w:r>
      <w:r>
        <w:rPr>
          <w:rFonts w:hint="eastAsia"/>
        </w:rPr>
        <w:t>:</w:t>
      </w:r>
      <w:r w:rsidRPr="00E878A9">
        <w:rPr>
          <w:rFonts w:ascii="NSimSun" w:hAnsi="NSimSun" w:cs="NSimSun"/>
          <w:color w:val="A31515"/>
          <w:kern w:val="0"/>
          <w:sz w:val="19"/>
          <w:szCs w:val="19"/>
        </w:rPr>
        <w:t xml:space="preserve"> </w:t>
      </w:r>
      <w:r>
        <w:rPr>
          <w:rFonts w:ascii="NSimSun" w:hAnsi="NSimSun" w:cs="NSimSun"/>
          <w:color w:val="A31515"/>
          <w:kern w:val="0"/>
          <w:sz w:val="19"/>
          <w:szCs w:val="19"/>
        </w:rPr>
        <w:t>随心跳触发单据编号值更新事件</w:t>
      </w:r>
    </w:p>
    <w:p w:rsidR="00E878A9" w:rsidRDefault="00E878A9" w:rsidP="00E878A9">
      <w:pPr>
        <w:rPr>
          <w:rFonts w:hint="eastAsia"/>
        </w:rPr>
      </w:pPr>
      <w:r>
        <w:rPr>
          <w:noProof/>
        </w:rPr>
        <w:drawing>
          <wp:inline distT="0" distB="0" distL="0" distR="0">
            <wp:extent cx="4991100" cy="3721100"/>
            <wp:effectExtent l="0" t="0" r="0" b="0"/>
            <wp:docPr id="7" name="图片 7" descr="C:\Users\Administrator\AppData\Local\Microsoft\Windows\INetCache\Content.Word\图片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Administrator\AppData\Local\Microsoft\Windows\INetCache\Content.Word\图片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991100" cy="3721100"/>
                    </a:xfrm>
                    <a:prstGeom prst="rect">
                      <a:avLst/>
                    </a:prstGeom>
                    <a:noFill/>
                    <a:ln>
                      <a:noFill/>
                    </a:ln>
                  </pic:spPr>
                </pic:pic>
              </a:graphicData>
            </a:graphic>
          </wp:inline>
        </w:drawing>
      </w:r>
    </w:p>
    <w:p w:rsidR="00E878A9" w:rsidRDefault="00E878A9" w:rsidP="00E878A9">
      <w:r>
        <w:rPr>
          <w:noProof/>
        </w:rPr>
        <w:lastRenderedPageBreak/>
        <w:drawing>
          <wp:inline distT="0" distB="0" distL="0" distR="0" wp14:anchorId="6A133F2D" wp14:editId="7F6B8F6A">
            <wp:extent cx="6645910" cy="3373120"/>
            <wp:effectExtent l="0" t="0" r="2540" b="0"/>
            <wp:docPr id="6" name="图片 6" descr="C:\Users\Administrator\Documents\WeChat Files\wxid_itu6q6w4w6q922\FileStorage\Temp\16664280235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dministrator\Documents\WeChat Files\wxid_itu6q6w4w6q922\FileStorage\Temp\166642802351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45910" cy="3373120"/>
                    </a:xfrm>
                    <a:prstGeom prst="rect">
                      <a:avLst/>
                    </a:prstGeom>
                    <a:noFill/>
                    <a:ln>
                      <a:noFill/>
                    </a:ln>
                  </pic:spPr>
                </pic:pic>
              </a:graphicData>
            </a:graphic>
          </wp:inline>
        </w:drawing>
      </w:r>
    </w:p>
    <w:p w:rsidR="00E878A9" w:rsidRDefault="00E878A9" w:rsidP="00E878A9">
      <w:pPr>
        <w:rPr>
          <w:rFonts w:hint="eastAsia"/>
        </w:rPr>
      </w:pPr>
    </w:p>
    <w:p w:rsidR="00E878A9" w:rsidRDefault="00E878A9" w:rsidP="00E878A9">
      <w:pPr>
        <w:rPr>
          <w:rFonts w:hint="eastAsia"/>
        </w:rPr>
      </w:pPr>
      <w:r>
        <w:rPr>
          <w:rFonts w:hint="eastAsia"/>
        </w:rPr>
        <w:t>步骤</w:t>
      </w:r>
      <w:r>
        <w:rPr>
          <w:rFonts w:hint="eastAsia"/>
        </w:rPr>
        <w:t>4:</w:t>
      </w:r>
    </w:p>
    <w:p w:rsidR="00E878A9" w:rsidRDefault="00E878A9" w:rsidP="00E878A9">
      <w:pPr>
        <w:rPr>
          <w:rFonts w:hint="eastAsia"/>
        </w:rPr>
      </w:pPr>
      <w:r>
        <w:rPr>
          <w:rFonts w:hint="eastAsia"/>
        </w:rPr>
        <w:t>保存修改</w:t>
      </w:r>
      <w:r>
        <w:rPr>
          <w:rFonts w:hint="eastAsia"/>
        </w:rPr>
        <w:t>,</w:t>
      </w:r>
      <w:r>
        <w:rPr>
          <w:rFonts w:hint="eastAsia"/>
        </w:rPr>
        <w:t>插件生效</w:t>
      </w:r>
    </w:p>
    <w:p w:rsidR="00E878A9" w:rsidRDefault="00E878A9" w:rsidP="00E878A9"/>
    <w:p w:rsidR="00E878A9" w:rsidRDefault="00E878A9" w:rsidP="00E878A9">
      <w:pPr>
        <w:rPr>
          <w:rFonts w:hint="eastAsia"/>
        </w:rPr>
      </w:pPr>
      <w:r>
        <w:rPr>
          <w:rFonts w:hint="eastAsia"/>
        </w:rPr>
        <w:t>补充说明</w:t>
      </w:r>
      <w:r>
        <w:rPr>
          <w:rFonts w:hint="eastAsia"/>
        </w:rPr>
        <w:t>:</w:t>
      </w:r>
    </w:p>
    <w:p w:rsidR="00E878A9" w:rsidRDefault="00E878A9" w:rsidP="00E878A9">
      <w:r>
        <w:rPr>
          <w:rFonts w:hint="eastAsia"/>
        </w:rPr>
        <w:t>具体库存获取规则为对应操作列表中的操作控制</w:t>
      </w:r>
      <w:r>
        <w:rPr>
          <w:rFonts w:hint="eastAsia"/>
        </w:rPr>
        <w:t>,</w:t>
      </w:r>
      <w:r>
        <w:rPr>
          <w:rFonts w:hint="eastAsia"/>
        </w:rPr>
        <w:t>编辑对应操作则可控制匹配字段</w:t>
      </w:r>
      <w:r>
        <w:rPr>
          <w:rFonts w:hint="eastAsia"/>
        </w:rPr>
        <w:t>,</w:t>
      </w:r>
      <w:r>
        <w:rPr>
          <w:rFonts w:hint="eastAsia"/>
        </w:rPr>
        <w:t>如</w:t>
      </w:r>
      <w:r>
        <w:rPr>
          <w:rFonts w:hint="eastAsia"/>
        </w:rPr>
        <w:t>:</w:t>
      </w:r>
      <w:proofErr w:type="spellStart"/>
      <w:r>
        <w:rPr>
          <w:rFonts w:hint="eastAsia"/>
        </w:rPr>
        <w:t>bom</w:t>
      </w:r>
      <w:proofErr w:type="spellEnd"/>
      <w:r>
        <w:rPr>
          <w:rFonts w:hint="eastAsia"/>
        </w:rPr>
        <w:t>版本</w:t>
      </w:r>
      <w:r>
        <w:rPr>
          <w:rFonts w:hint="eastAsia"/>
        </w:rPr>
        <w:t>,</w:t>
      </w:r>
      <w:r>
        <w:rPr>
          <w:rFonts w:hint="eastAsia"/>
        </w:rPr>
        <w:t>批号</w:t>
      </w:r>
      <w:r>
        <w:rPr>
          <w:rFonts w:hint="eastAsia"/>
        </w:rPr>
        <w:t>,</w:t>
      </w:r>
      <w:r>
        <w:rPr>
          <w:rFonts w:hint="eastAsia"/>
        </w:rPr>
        <w:t>组织</w:t>
      </w:r>
      <w:r>
        <w:rPr>
          <w:rFonts w:hint="eastAsia"/>
        </w:rPr>
        <w:t>,</w:t>
      </w:r>
      <w:r>
        <w:rPr>
          <w:rFonts w:hint="eastAsia"/>
        </w:rPr>
        <w:t>辅助属性</w:t>
      </w:r>
      <w:r>
        <w:rPr>
          <w:rFonts w:hint="eastAsia"/>
        </w:rPr>
        <w:t>,</w:t>
      </w:r>
      <w:r>
        <w:rPr>
          <w:rFonts w:hint="eastAsia"/>
        </w:rPr>
        <w:t>仓库等</w:t>
      </w:r>
    </w:p>
    <w:sectPr w:rsidR="00E878A9" w:rsidSect="00E878A9">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NSimSun">
    <w:altName w:val="新宋体"/>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78A9"/>
    <w:rsid w:val="000B2A26"/>
    <w:rsid w:val="000B2D7D"/>
    <w:rsid w:val="00141E71"/>
    <w:rsid w:val="00236428"/>
    <w:rsid w:val="002A62BE"/>
    <w:rsid w:val="00354446"/>
    <w:rsid w:val="00383078"/>
    <w:rsid w:val="003E5FCC"/>
    <w:rsid w:val="006E0431"/>
    <w:rsid w:val="00857017"/>
    <w:rsid w:val="00A23040"/>
    <w:rsid w:val="00A760EA"/>
    <w:rsid w:val="00E878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E878A9"/>
    <w:rPr>
      <w:sz w:val="18"/>
      <w:szCs w:val="18"/>
    </w:rPr>
  </w:style>
  <w:style w:type="character" w:customStyle="1" w:styleId="Char">
    <w:name w:val="批注框文本 Char"/>
    <w:basedOn w:val="a0"/>
    <w:link w:val="a3"/>
    <w:uiPriority w:val="99"/>
    <w:semiHidden/>
    <w:rsid w:val="00E878A9"/>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E878A9"/>
    <w:rPr>
      <w:sz w:val="18"/>
      <w:szCs w:val="18"/>
    </w:rPr>
  </w:style>
  <w:style w:type="character" w:customStyle="1" w:styleId="Char">
    <w:name w:val="批注框文本 Char"/>
    <w:basedOn w:val="a0"/>
    <w:link w:val="a3"/>
    <w:uiPriority w:val="99"/>
    <w:semiHidden/>
    <w:rsid w:val="00E878A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oleObject" Target="embeddings/oleObject1.bin"/><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3C57EB-4C77-40F6-995E-FFF4189AF0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5</Pages>
  <Words>178</Words>
  <Characters>1015</Characters>
  <Application>Microsoft Office Word</Application>
  <DocSecurity>0</DocSecurity>
  <Lines>8</Lines>
  <Paragraphs>2</Paragraphs>
  <ScaleCrop>false</ScaleCrop>
  <Company> </Company>
  <LinksUpToDate>false</LinksUpToDate>
  <CharactersWithSpaces>1191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4</cp:revision>
  <dcterms:created xsi:type="dcterms:W3CDTF">2022-10-22T08:33:00Z</dcterms:created>
  <dcterms:modified xsi:type="dcterms:W3CDTF">2022-10-22T08:47:00Z</dcterms:modified>
</cp:coreProperties>
</file>