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200" w:lineRule="auto"/>
        <w:rPr/>
      </w:pPr>
      <w:r w:rsidDel="00000000" w:rsidR="00000000" w:rsidRPr="00000000">
        <w:rPr>
          <w:rtl w:val="0"/>
        </w:rPr>
        <w:t xml:space="preserve">Create Part 3 of your Analysis Case Study project. Part 3 should consist of Model Evaluation and Selection. You can use any methods/tools you think are most appropriate.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200" w:lineRule="auto"/>
        <w:rPr/>
      </w:pPr>
      <w:r w:rsidDel="00000000" w:rsidR="00000000" w:rsidRPr="00000000">
        <w:rPr>
          <w:rtl w:val="0"/>
        </w:rPr>
        <w:t xml:space="preserve">Write the step-by-step instructions for completing the Model Evaluation and Selection part of your case study.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would like to analyze the correlation of certain words with more expensive menu prices, specifically at places that serve pizza.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Here are my steps for completing the graph analysis: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data and create the dataframe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dataframe dimensions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Examine the variables and their types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histograms of appropriate variables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Visualize the zip codes of the restaurants in my data using folium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agate to determine outliers in price columns (&gt; 3 std deviations from the mean)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the distribution of the number of words in each restaurant name using a histogram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the most common words names, as well as distribution of all words used (minus stopwords)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 plot the 20 most common words in order to visualize them for better understanding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the rows that contain duplicate restaurant names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midpoint price range for each restaurant and transform into target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TFIDF-Vectorizer on restaurant names to create feature variables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using the Random Forest algorithm so that I can view which words contribute the most to the decision. Use one-vs-rest classifier and gridsearchCV to evaluate model performance and determine the best hyperparameters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Random Forest algorithm using best hyperparameters, and use scikit-learns random forest method of .feature_importances_ to find the words that contribute most to classifying a restaurant as expensive (mid-point &gt; $40)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13 and 14 to find words that contribute to classifying a restaurant as cheap  (mid-point &lt; $15)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(See next page for output.)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dimension of the table is:  (3510, 21)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id  ...   province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0  AVwc_6KEIN2L1WUfrKAH  ...         OR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  AVwc_6KEIN2L1WUfrKAH  ...         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  AVwc_6qRByjofQCxkcxw  ...  Brentwood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  AVwc_6qRByjofQCxkcxw  ...  Brentwood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  AVwc_6qRByjofQCxkcxw  ...  Brentwood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[5 rows x 21 columns]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Describe Data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latitude    longitude  ...  priceRangeMin  priceRangeMax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count  3510.000000  3510.000000  ...    1557.000000    1557.000000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mean     38.555114   -87.472055  ...      15.597945      36.566474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std       4.651092    16.430008  ...      18.495854      21.737839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min      18.411826  -157.837461  ...       0.000000      12.000000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25%      35.769852   -94.202573  ...       0.000000      30.000000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50%      40.020710   -81.675414  ...      25.000000      40.000000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75%      41.455179   -74.743820  ...      25.000000      40.000000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max      64.854370   -66.024871  ...     347.000000     666.000000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[8 rows x 6 columns]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Summarized Data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  id              address  ... priceRangeCurrency province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count                   3510                 3510  ...               1557     3510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unique                   989                  984  ...                  1      281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top     AVwdIsuzkufWRAb52p9M  1605 Kanawha Blvd W  ...                USD       CA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freq                      64                   64  ...               1557      256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[4 rows x 15 columns]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Menus.amountMin / Max = Price range for specific menu items that I have data for. (There may be multiple menu items per restaurant.)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priceRangeMin / Max = Price range for the restaurant as a whole.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38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menus.amountMax: 11 Outliers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Mean 12.479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116.99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116.99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116.99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118.99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100.0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116.99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312.95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310.95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311.95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312.95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69.95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menus.amountMin: 14 Outliers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Mean 11.427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37.99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116.99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116.99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116.99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118.99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100.0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116.99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35.99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36.99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47.5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39.99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50.99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44.0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69.95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priceRangeMin: 3 Outliers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Mean 15.597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164.0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164.0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347.0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priceRangeMax: 3 Outliers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Mean 36.566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363.0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363.0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666.0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The number of unique words in our training sample is 1399.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For Restaurant is expensive (mid-point &gt; $40):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Target Value Counts: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0.0    452 (not expensive)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1.0     85 (expensive)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Best Score:  0.8286778398510242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Best Params:  {'estimator__min_samples_leaf': 4, 'estimator__min_samples_split': 10}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importance</w:t>
        <w:tab/>
        <w:tab/>
        <w:tab/>
        <w:t xml:space="preserve">feat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0.1026411598864373</w:t>
        <w:tab/>
        <w:tab/>
        <w:t xml:space="preserve">pizza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0.067721892210266</w:t>
        <w:tab/>
        <w:tab/>
        <w:t xml:space="preserve">ristorante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0.058189625761467675</w:t>
        <w:tab/>
        <w:t xml:space="preserve">melting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0.04566060842563853</w:t>
        <w:tab/>
        <w:t xml:space="preserve">pot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0.035793965230999494</w:t>
        <w:tab/>
        <w:t xml:space="preserve">trattoria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0.026892039344862347</w:t>
        <w:tab/>
        <w:t xml:space="preserve">pizzeria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0.02426068629363222</w:t>
        <w:tab/>
        <w:t xml:space="preserve">il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0.02243633654651342</w:t>
        <w:tab/>
        <w:t xml:space="preserve">house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0.022126212500813307</w:t>
        <w:tab/>
        <w:t xml:space="preserve">cucina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0.02170337103157211</w:t>
        <w:tab/>
        <w:t xml:space="preserve">resort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For Restaurant is cheap (mid-point &lt; $15):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Target Value Counts: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1.0    423 (not cheap)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0.0    114 (cheap)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Best Score:  0.819366852886406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Best Params:  {'estimator__min_samples_leaf': 2, 'estimator__min_samples_split': 5}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Score:  0.7962962962962963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Top 10 most important words in name for predicting a cheap restaurant: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importance</w:t>
        <w:tab/>
        <w:tab/>
        <w:tab/>
        <w:t xml:space="preserve">feat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0.04849982504948452</w:t>
        <w:tab/>
        <w:t xml:space="preserve">deli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0.03938377983723025</w:t>
        <w:tab/>
        <w:t xml:space="preserve">kitchen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0.033269117323561775</w:t>
        <w:tab/>
        <w:t xml:space="preserve">papa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0.029278150258440307</w:t>
        <w:tab/>
        <w:t xml:space="preserve">john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0.027149766826985496</w:t>
        <w:tab/>
        <w:t xml:space="preserve">chicken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0.02275737687481527</w:t>
        <w:tab/>
        <w:t xml:space="preserve">bar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0.022283032382184906</w:t>
        <w:tab/>
        <w:t xml:space="preserve">fried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0.02159708470951138</w:t>
        <w:tab/>
        <w:t xml:space="preserve">shop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0.020023471387833683</w:t>
        <w:tab/>
        <w:t xml:space="preserve">sports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0.018034960566606258</w:t>
        <w:tab/>
        <w:t xml:space="preserve">subs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