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FD46A" w14:textId="306C887B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</w:rPr>
        <w:t>Name: _________</w:t>
      </w:r>
      <w:r w:rsidR="00717D0F">
        <w:rPr>
          <w:rStyle w:val="normaltextrun"/>
          <w:rFonts w:ascii="Times" w:hAnsi="Times" w:cs="Arial"/>
        </w:rPr>
        <w:t>Ian Holm</w:t>
      </w:r>
      <w:r>
        <w:rPr>
          <w:rStyle w:val="normaltextrun"/>
          <w:rFonts w:ascii="Times" w:hAnsi="Times" w:cs="Arial"/>
        </w:rPr>
        <w:t>__________________</w:t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</w:rPr>
        <w:tab/>
      </w:r>
      <w:r>
        <w:rPr>
          <w:rStyle w:val="normaltextrun"/>
          <w:rFonts w:ascii="Times" w:hAnsi="Times" w:cs="Arial"/>
          <w:sz w:val="36"/>
          <w:szCs w:val="36"/>
        </w:rPr>
        <w:t>SG DC 20</w:t>
      </w:r>
      <w:r>
        <w:rPr>
          <w:rStyle w:val="eop"/>
          <w:rFonts w:ascii="Times" w:hAnsi="Times" w:cs="Arial"/>
          <w:sz w:val="36"/>
          <w:szCs w:val="36"/>
        </w:rPr>
        <w:t> </w:t>
      </w:r>
    </w:p>
    <w:p w14:paraId="01E48CBA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1D33E2F" w14:textId="1EF0E05A" w:rsidR="005067BA" w:rsidRDefault="0053322C" w:rsidP="00533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>Create 13 “</w:t>
      </w:r>
      <w:r w:rsidRPr="005067BA">
        <w:rPr>
          <w:rStyle w:val="normaltextrun"/>
          <w:rFonts w:ascii="Times" w:hAnsi="Times" w:cs="Arial"/>
          <w:b/>
        </w:rPr>
        <w:t>we believe</w:t>
      </w:r>
      <w:r>
        <w:rPr>
          <w:rStyle w:val="normaltextrun"/>
          <w:rFonts w:ascii="Times" w:hAnsi="Times" w:cs="Arial"/>
        </w:rPr>
        <w:t>” Articles of Faith </w:t>
      </w:r>
      <w:r w:rsidR="005067BA">
        <w:rPr>
          <w:rStyle w:val="normaltextrun"/>
          <w:rFonts w:ascii="Times" w:hAnsi="Times" w:cs="Arial"/>
        </w:rPr>
        <w:t xml:space="preserve">like </w:t>
      </w:r>
      <w:r>
        <w:rPr>
          <w:rStyle w:val="normaltextrun"/>
          <w:rFonts w:ascii="Times" w:hAnsi="Times" w:cs="Arial"/>
        </w:rPr>
        <w:t>statements </w:t>
      </w:r>
      <w:r w:rsidR="005067BA">
        <w:rPr>
          <w:rStyle w:val="normaltextrun"/>
          <w:rFonts w:ascii="Times" w:hAnsi="Times" w:cs="Arial"/>
        </w:rPr>
        <w:t>from your</w:t>
      </w:r>
      <w:r>
        <w:rPr>
          <w:rStyle w:val="normaltextrun"/>
          <w:rFonts w:ascii="Times" w:hAnsi="Times" w:cs="Arial"/>
        </w:rPr>
        <w:t xml:space="preserve"> reading of section 20. These statements should </w:t>
      </w:r>
      <w:r w:rsidR="005067BA">
        <w:rPr>
          <w:rStyle w:val="normaltextrun"/>
          <w:rFonts w:ascii="Times" w:hAnsi="Times" w:cs="Arial"/>
        </w:rPr>
        <w:t xml:space="preserve">strive to </w:t>
      </w:r>
      <w:r>
        <w:rPr>
          <w:rStyle w:val="normaltextrun"/>
          <w:rFonts w:ascii="Times" w:hAnsi="Times" w:cs="Arial"/>
        </w:rPr>
        <w:t xml:space="preserve">capture the most </w:t>
      </w:r>
      <w:r w:rsidR="005067BA">
        <w:rPr>
          <w:rStyle w:val="normaltextrun"/>
          <w:rFonts w:ascii="Times" w:hAnsi="Times" w:cs="Arial"/>
        </w:rPr>
        <w:t>significant</w:t>
      </w:r>
      <w:r>
        <w:rPr>
          <w:rStyle w:val="normaltextrun"/>
          <w:rFonts w:ascii="Times" w:hAnsi="Times" w:cs="Arial"/>
        </w:rPr>
        <w:t xml:space="preserve"> beliefs and practices </w:t>
      </w:r>
      <w:r w:rsidR="005067BA">
        <w:rPr>
          <w:rStyle w:val="normaltextrun"/>
          <w:rFonts w:ascii="Times" w:hAnsi="Times" w:cs="Arial"/>
        </w:rPr>
        <w:t>for</w:t>
      </w:r>
      <w:r>
        <w:rPr>
          <w:rStyle w:val="normaltextrun"/>
          <w:rFonts w:ascii="Times" w:hAnsi="Times" w:cs="Arial"/>
        </w:rPr>
        <w:t xml:space="preserve"> member of the Church </w:t>
      </w:r>
      <w:r w:rsidR="005067BA">
        <w:rPr>
          <w:rStyle w:val="normaltextrun"/>
          <w:rFonts w:ascii="Times" w:hAnsi="Times" w:cs="Arial"/>
        </w:rPr>
        <w:t xml:space="preserve">of Christ </w:t>
      </w:r>
      <w:r>
        <w:rPr>
          <w:rStyle w:val="normaltextrun"/>
          <w:rFonts w:ascii="Times" w:hAnsi="Times" w:cs="Arial"/>
        </w:rPr>
        <w:t>living in 1830? Explain the unique, essential, and/or significant belief or practice in each statement created. Be sure to reference and briefly quote each</w:t>
      </w:r>
      <w:r w:rsidR="005067BA">
        <w:rPr>
          <w:rStyle w:val="normaltextrun"/>
          <w:rFonts w:ascii="Times" w:hAnsi="Times" w:cs="Arial"/>
        </w:rPr>
        <w:t xml:space="preserve"> scripture contained in your statements</w:t>
      </w:r>
      <w:r>
        <w:rPr>
          <w:rStyle w:val="normaltextrun"/>
          <w:rFonts w:ascii="Times" w:hAnsi="Times" w:cs="Arial"/>
        </w:rPr>
        <w:t>.</w:t>
      </w:r>
      <w:r w:rsidR="005067BA">
        <w:rPr>
          <w:rStyle w:val="normaltextrun"/>
          <w:rFonts w:ascii="Times" w:hAnsi="Times" w:cs="Arial"/>
        </w:rPr>
        <w:t xml:space="preserve"> Thanks. </w:t>
      </w:r>
    </w:p>
    <w:p w14:paraId="4680D8A1" w14:textId="580381D6" w:rsidR="005067BA" w:rsidRDefault="005067BA" w:rsidP="0053322C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</w:p>
    <w:p w14:paraId="1998D76B" w14:textId="41749042" w:rsidR="005067BA" w:rsidRDefault="005067BA" w:rsidP="0053322C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  <w:r>
        <w:rPr>
          <w:rFonts w:ascii="Times" w:hAnsi="Times" w:cs="Arial"/>
        </w:rPr>
        <w:t xml:space="preserve">Example: </w:t>
      </w:r>
    </w:p>
    <w:p w14:paraId="2FCF1C47" w14:textId="2D4AB4B3" w:rsidR="005067BA" w:rsidRPr="005067BA" w:rsidRDefault="005067BA" w:rsidP="0053322C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  <w:r w:rsidRPr="005067BA">
        <w:rPr>
          <w:rFonts w:ascii="Times" w:hAnsi="Times" w:cs="Arial"/>
          <w:i/>
        </w:rPr>
        <w:t>We believe the Book of Mormon came from God and contains the fulness of the gospel of Jesus Christ (v. 6-9</w:t>
      </w:r>
      <w:r>
        <w:rPr>
          <w:rFonts w:ascii="Times" w:hAnsi="Times" w:cs="Arial"/>
        </w:rPr>
        <w:t xml:space="preserve">). </w:t>
      </w:r>
    </w:p>
    <w:p w14:paraId="28554917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AE1C0A2" w14:textId="6CDAD457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God is the same yesterday, today, and forever.</w:t>
      </w:r>
    </w:p>
    <w:p w14:paraId="538693A4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25AB3F6" w14:textId="56F08C42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This is significant because we believe that </w:t>
      </w:r>
      <w:proofErr w:type="gramStart"/>
      <w:r>
        <w:rPr>
          <w:rStyle w:val="eop"/>
          <w:rFonts w:ascii="Times" w:hAnsi="Times" w:cs="Arial"/>
        </w:rPr>
        <w:t>god</w:t>
      </w:r>
      <w:proofErr w:type="gramEnd"/>
      <w:r>
        <w:rPr>
          <w:rStyle w:val="eop"/>
          <w:rFonts w:ascii="Times" w:hAnsi="Times" w:cs="Arial"/>
        </w:rPr>
        <w:t xml:space="preserve"> loves us and treats us the same way he did to the people in Jerusalem and other places and times. </w:t>
      </w:r>
      <w:proofErr w:type="gramStart"/>
      <w:r>
        <w:rPr>
          <w:rStyle w:val="eop"/>
          <w:rFonts w:ascii="Times" w:hAnsi="Times" w:cs="Arial"/>
        </w:rPr>
        <w:t>Also</w:t>
      </w:r>
      <w:proofErr w:type="gramEnd"/>
      <w:r>
        <w:rPr>
          <w:rStyle w:val="eop"/>
          <w:rFonts w:ascii="Times" w:hAnsi="Times" w:cs="Arial"/>
        </w:rPr>
        <w:t xml:space="preserve"> he is the same god of the old testament as he is today.</w:t>
      </w:r>
    </w:p>
    <w:p w14:paraId="71A7F96A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4184D5E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35D04B6" w14:textId="3E508EE0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They who receive the gospel in faith, and work in righteousness shall live forever.</w:t>
      </w:r>
    </w:p>
    <w:p w14:paraId="4A5BC991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49B7F62" w14:textId="31595F1B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This is important because it gives a quick outline of what god expects us to do </w:t>
      </w:r>
      <w:proofErr w:type="gramStart"/>
      <w:r>
        <w:rPr>
          <w:rStyle w:val="eop"/>
          <w:rFonts w:ascii="Times" w:hAnsi="Times" w:cs="Arial"/>
        </w:rPr>
        <w:t>in order to</w:t>
      </w:r>
      <w:proofErr w:type="gramEnd"/>
      <w:r>
        <w:rPr>
          <w:rStyle w:val="eop"/>
          <w:rFonts w:ascii="Times" w:hAnsi="Times" w:cs="Arial"/>
        </w:rPr>
        <w:t xml:space="preserve"> meet his expectations for us as his children.</w:t>
      </w:r>
    </w:p>
    <w:p w14:paraId="628A93BB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9525010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5D65B90" w14:textId="09E3CB03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God has created us in his own image.</w:t>
      </w:r>
    </w:p>
    <w:p w14:paraId="2E4E38BF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F5D9D68" w14:textId="3685EBC4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We believe that we are the children of </w:t>
      </w:r>
      <w:proofErr w:type="gramStart"/>
      <w:r>
        <w:rPr>
          <w:rStyle w:val="eop"/>
          <w:rFonts w:ascii="Times" w:hAnsi="Times" w:cs="Arial"/>
        </w:rPr>
        <w:t>god</w:t>
      </w:r>
      <w:proofErr w:type="gramEnd"/>
      <w:r>
        <w:rPr>
          <w:rStyle w:val="eop"/>
          <w:rFonts w:ascii="Times" w:hAnsi="Times" w:cs="Arial"/>
        </w:rPr>
        <w:t>, so being created in his own image would be an important part of being his children.</w:t>
      </w:r>
    </w:p>
    <w:p w14:paraId="6B8396ED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241E65A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252EE609" w14:textId="4921557F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 xml:space="preserve">Christ was crucified and suffered </w:t>
      </w:r>
      <w:proofErr w:type="gramStart"/>
      <w:r>
        <w:rPr>
          <w:rStyle w:val="eop"/>
          <w:rFonts w:ascii="Times" w:hAnsi="Times" w:cs="Arial"/>
        </w:rPr>
        <w:t>in order for</w:t>
      </w:r>
      <w:proofErr w:type="gramEnd"/>
      <w:r>
        <w:rPr>
          <w:rStyle w:val="eop"/>
          <w:rFonts w:ascii="Times" w:hAnsi="Times" w:cs="Arial"/>
        </w:rPr>
        <w:t xml:space="preserve"> us to be able to repent of our sins.</w:t>
      </w:r>
    </w:p>
    <w:p w14:paraId="5CD79AB5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7C15D07" w14:textId="28B07D8B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Repentance is one of the most important aspects of our church, and the atonement is crucial for that to be able to happen.</w:t>
      </w:r>
    </w:p>
    <w:p w14:paraId="133BAADC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3166740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D83FE55" w14:textId="041F4017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They who repent, believe in Christ, and endure to the end shall be given eternal life.</w:t>
      </w:r>
    </w:p>
    <w:p w14:paraId="1C3DA63D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05A063B" w14:textId="7301CEEA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These are most of the core aspects of our religion and </w:t>
      </w:r>
      <w:proofErr w:type="gramStart"/>
      <w:r>
        <w:rPr>
          <w:rStyle w:val="eop"/>
          <w:rFonts w:ascii="Times" w:hAnsi="Times" w:cs="Arial"/>
        </w:rPr>
        <w:t>a guideline</w:t>
      </w:r>
      <w:proofErr w:type="gramEnd"/>
      <w:r>
        <w:rPr>
          <w:rStyle w:val="eop"/>
          <w:rFonts w:ascii="Times" w:hAnsi="Times" w:cs="Arial"/>
        </w:rPr>
        <w:t xml:space="preserve"> on how to get to heaven.</w:t>
      </w:r>
    </w:p>
    <w:p w14:paraId="0BC0D4EE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FB55DF6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BE2ACB6" w14:textId="17ABA253" w:rsidR="0053322C" w:rsidRDefault="00FC3F95" w:rsidP="00FC3F9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 xml:space="preserve">Priesthood holders have the duty to perform ordinances necessary for salvation. </w:t>
      </w:r>
    </w:p>
    <w:p w14:paraId="11A590AB" w14:textId="77777777" w:rsidR="00FC3F95" w:rsidRDefault="00FC3F95" w:rsidP="00FC3F9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65C2B68F" w14:textId="4093E786" w:rsidR="00FC3F95" w:rsidRDefault="00FC3F95" w:rsidP="00FC3F9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One thing that sets our church apart from </w:t>
      </w:r>
      <w:r w:rsidR="00527132">
        <w:rPr>
          <w:rStyle w:val="eop"/>
          <w:rFonts w:ascii="Times" w:hAnsi="Times" w:cs="Arial"/>
        </w:rPr>
        <w:t>others is the restored priesthood. Since we have the priesthood, we can do things like baptism that are vital for salvation.</w:t>
      </w:r>
    </w:p>
    <w:p w14:paraId="7208B62E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341EA7C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22CD86EB" w14:textId="44995392" w:rsidR="0053322C" w:rsidRDefault="00527132" w:rsidP="005271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Those who are the age of accountability should be baptized by immersion, by someone who holds the priesthood.</w:t>
      </w:r>
    </w:p>
    <w:p w14:paraId="67B27758" w14:textId="77777777" w:rsidR="00527132" w:rsidRDefault="00527132" w:rsidP="00527132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0D51F5C" w14:textId="266D3CA4" w:rsidR="00527132" w:rsidRDefault="00527132" w:rsidP="0052713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Since baptism is important for salvation, it’s important for everyone to be baptized when they are old enough to be accountable for their actions.</w:t>
      </w:r>
    </w:p>
    <w:p w14:paraId="41BDA01D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22B461F6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lastRenderedPageBreak/>
        <w:t> </w:t>
      </w:r>
    </w:p>
    <w:p w14:paraId="7D1EE3A5" w14:textId="726000D4" w:rsidR="0053322C" w:rsidRDefault="00527132" w:rsidP="005271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 xml:space="preserve">It is important for members to </w:t>
      </w:r>
      <w:r w:rsidR="00717D0F">
        <w:rPr>
          <w:rStyle w:val="eop"/>
          <w:rFonts w:ascii="Times" w:hAnsi="Times" w:cs="Arial"/>
        </w:rPr>
        <w:t>meet</w:t>
      </w:r>
      <w:r>
        <w:rPr>
          <w:rStyle w:val="eop"/>
          <w:rFonts w:ascii="Times" w:hAnsi="Times" w:cs="Arial"/>
        </w:rPr>
        <w:t xml:space="preserve"> and partake of the bread and water.</w:t>
      </w:r>
    </w:p>
    <w:p w14:paraId="6755C20C" w14:textId="77777777" w:rsidR="00527132" w:rsidRDefault="00527132" w:rsidP="00527132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6AA383C" w14:textId="5AE2546D" w:rsidR="00527132" w:rsidRDefault="00527132" w:rsidP="0052713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Taking the sacrament is another vital part of repentance, so meeting as a congregation regularly to take it is important for our church. </w:t>
      </w:r>
    </w:p>
    <w:p w14:paraId="25102382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72F01B9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1620BB1" w14:textId="6499AD78" w:rsidR="0053322C" w:rsidRDefault="00527132" w:rsidP="005271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Pray always, so that you don’t fall to temptation.</w:t>
      </w:r>
    </w:p>
    <w:p w14:paraId="4F64AEFB" w14:textId="77777777" w:rsidR="00527132" w:rsidRDefault="00527132" w:rsidP="00527132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415C8EA0" w14:textId="4C157CB2" w:rsidR="00527132" w:rsidRDefault="00527132" w:rsidP="0052713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Being able to pray to God on a regular basis is important to help our spiritual </w:t>
      </w:r>
      <w:r w:rsidR="00717D0F">
        <w:rPr>
          <w:rStyle w:val="eop"/>
          <w:rFonts w:ascii="Times" w:hAnsi="Times" w:cs="Arial"/>
        </w:rPr>
        <w:t>health and</w:t>
      </w:r>
      <w:r>
        <w:rPr>
          <w:rStyle w:val="eop"/>
          <w:rFonts w:ascii="Times" w:hAnsi="Times" w:cs="Arial"/>
        </w:rPr>
        <w:t xml:space="preserve"> can help keep you in a mindset that helps you avoid sins.</w:t>
      </w:r>
    </w:p>
    <w:p w14:paraId="09677E50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26583F3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B83E6A7" w14:textId="51C03D5C" w:rsidR="0053322C" w:rsidRDefault="00717D0F" w:rsidP="00717D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Jospeh Smith was called to be a prophet of God, as well as all the other prophets after him.</w:t>
      </w:r>
    </w:p>
    <w:p w14:paraId="44EBC007" w14:textId="77777777" w:rsidR="00717D0F" w:rsidRDefault="00717D0F" w:rsidP="00717D0F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876D64B" w14:textId="1E61F8A7" w:rsidR="00717D0F" w:rsidRDefault="00717D0F" w:rsidP="00717D0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Being able to get modern revelations from God is a huge part of our beliefs.</w:t>
      </w:r>
    </w:p>
    <w:p w14:paraId="3E348BA8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00DE7098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0923269" w14:textId="40885A98" w:rsidR="0053322C" w:rsidRDefault="00717D0F" w:rsidP="00717D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The Book of Mormon is another testament of Jesus Christ and was translated by Joseph Smith.</w:t>
      </w:r>
    </w:p>
    <w:p w14:paraId="575A5C00" w14:textId="77777777" w:rsidR="00717D0F" w:rsidRDefault="00717D0F" w:rsidP="00717D0F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050BD9D" w14:textId="667C6C75" w:rsidR="00717D0F" w:rsidRDefault="00717D0F" w:rsidP="00717D0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We believe that Christ visited the people in the Americas, and that we have a record of his visit and his teachings.</w:t>
      </w:r>
    </w:p>
    <w:p w14:paraId="33A4D305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54022FC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88AF1EB" w14:textId="6DD761D2" w:rsidR="0053322C" w:rsidRDefault="00717D0F" w:rsidP="00717D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Modern teaching and revelations don’t take away from any pervious teachings or revelations.</w:t>
      </w:r>
    </w:p>
    <w:p w14:paraId="407F4719" w14:textId="77777777" w:rsidR="00717D0F" w:rsidRDefault="00717D0F" w:rsidP="00717D0F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66950BF" w14:textId="26058076" w:rsidR="00717D0F" w:rsidRDefault="00717D0F" w:rsidP="00717D0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We believe that the bible is just as important as anything in the book of Mormon or the D+C.</w:t>
      </w:r>
    </w:p>
    <w:p w14:paraId="256F8C14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35DAE96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BFF89BA" w14:textId="5512E76C" w:rsidR="0053322C" w:rsidRDefault="00304B82" w:rsidP="00304B8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 xml:space="preserve">All leaders of the church should be sustained by the members. </w:t>
      </w:r>
    </w:p>
    <w:p w14:paraId="28F834EB" w14:textId="77777777" w:rsidR="00304B82" w:rsidRDefault="00304B82" w:rsidP="00304B82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455706BA" w14:textId="06F26460" w:rsidR="00304B82" w:rsidRDefault="00304B82" w:rsidP="00304B8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Making sure that all the church leaders are approved by the people they lead helps to prevent issues with the wrong people being in charge.</w:t>
      </w:r>
    </w:p>
    <w:p w14:paraId="1553B197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6D09BA3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BEF9561" w14:textId="43021CA8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normaltextrun"/>
          <w:rFonts w:ascii="Times" w:hAnsi="Times" w:cs="Arial"/>
        </w:rPr>
        <w:t>What in your list appears to be the single most distinguishing belief or practice of</w:t>
      </w:r>
      <w:r w:rsidR="005067BA">
        <w:rPr>
          <w:rStyle w:val="normaltextrun"/>
          <w:rFonts w:ascii="Times" w:hAnsi="Times" w:cs="Arial"/>
        </w:rPr>
        <w:t xml:space="preserve"> The Church of Christ </w:t>
      </w:r>
      <w:r>
        <w:rPr>
          <w:rStyle w:val="normaltextrun"/>
          <w:rFonts w:ascii="Times" w:hAnsi="Times" w:cs="Arial"/>
        </w:rPr>
        <w:t>in 1830?</w:t>
      </w:r>
      <w:r>
        <w:rPr>
          <w:rStyle w:val="eop"/>
          <w:rFonts w:ascii="Times" w:hAnsi="Times" w:cs="Arial"/>
        </w:rPr>
        <w:t> </w:t>
      </w:r>
      <w:r w:rsidR="005067BA">
        <w:rPr>
          <w:rStyle w:val="eop"/>
          <w:rFonts w:ascii="Times" w:hAnsi="Times" w:cs="Arial"/>
        </w:rPr>
        <w:t xml:space="preserve">Why? </w:t>
      </w:r>
    </w:p>
    <w:p w14:paraId="7E0088DD" w14:textId="77777777" w:rsidR="00304B82" w:rsidRDefault="00304B82" w:rsidP="0053322C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CC2CB32" w14:textId="4D8FEA1E" w:rsidR="00304B82" w:rsidRDefault="00304B82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 xml:space="preserve">It seems to be baptism and repentance. It mentions several times that church members must repent and be baptized </w:t>
      </w:r>
      <w:proofErr w:type="gramStart"/>
      <w:r>
        <w:rPr>
          <w:rStyle w:val="eop"/>
          <w:rFonts w:ascii="Times" w:hAnsi="Times" w:cs="Arial"/>
        </w:rPr>
        <w:t>in order to</w:t>
      </w:r>
      <w:proofErr w:type="gramEnd"/>
      <w:r>
        <w:rPr>
          <w:rStyle w:val="eop"/>
          <w:rFonts w:ascii="Times" w:hAnsi="Times" w:cs="Arial"/>
        </w:rPr>
        <w:t xml:space="preserve"> get eternal life.</w:t>
      </w:r>
    </w:p>
    <w:p w14:paraId="414289EC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0B1FADA" w14:textId="77777777" w:rsidR="0053322C" w:rsidRDefault="0053322C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6F1480D" w14:textId="77777777" w:rsidR="007F3DC2" w:rsidRDefault="0053322C" w:rsidP="00533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>Questions (2)</w:t>
      </w:r>
    </w:p>
    <w:p w14:paraId="3E66A06B" w14:textId="77777777" w:rsidR="00304B82" w:rsidRDefault="00304B82" w:rsidP="00533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63023979" w14:textId="5BD73A7A" w:rsidR="00304B82" w:rsidRDefault="00304B82" w:rsidP="00533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>1: Is this section what the articles of faith are based off?</w:t>
      </w:r>
    </w:p>
    <w:p w14:paraId="5EFFFAC0" w14:textId="77777777" w:rsidR="00304B82" w:rsidRDefault="00304B82" w:rsidP="00533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42A55A48" w14:textId="7F137E0B" w:rsidR="00304B82" w:rsidRPr="0053322C" w:rsidRDefault="00304B82" w:rsidP="0053322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</w:rPr>
        <w:t xml:space="preserve">2: </w:t>
      </w:r>
      <w:r w:rsidR="006D7799">
        <w:rPr>
          <w:rStyle w:val="normaltextrun"/>
          <w:rFonts w:ascii="Times" w:hAnsi="Times" w:cs="Arial"/>
        </w:rPr>
        <w:t>How was the church doing the sacrament up until this point?</w:t>
      </w:r>
    </w:p>
    <w:sectPr w:rsidR="00304B82" w:rsidRPr="0053322C" w:rsidSect="00533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00106"/>
    <w:multiLevelType w:val="hybridMultilevel"/>
    <w:tmpl w:val="821C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3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C"/>
    <w:rsid w:val="00304B82"/>
    <w:rsid w:val="005067BA"/>
    <w:rsid w:val="00527132"/>
    <w:rsid w:val="0053322C"/>
    <w:rsid w:val="006D7799"/>
    <w:rsid w:val="00717D0F"/>
    <w:rsid w:val="007F3DC2"/>
    <w:rsid w:val="008E64EB"/>
    <w:rsid w:val="00911703"/>
    <w:rsid w:val="009D421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4E3A"/>
  <w15:chartTrackingRefBased/>
  <w15:docId w15:val="{1826ED1D-480F-EF43-B8CC-A4DD288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3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3322C"/>
  </w:style>
  <w:style w:type="character" w:customStyle="1" w:styleId="eop">
    <w:name w:val="eop"/>
    <w:basedOn w:val="DefaultParagraphFont"/>
    <w:rsid w:val="0053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Ian Holm</cp:lastModifiedBy>
  <cp:revision>2</cp:revision>
  <dcterms:created xsi:type="dcterms:W3CDTF">2024-10-23T04:23:00Z</dcterms:created>
  <dcterms:modified xsi:type="dcterms:W3CDTF">2024-10-23T04:23:00Z</dcterms:modified>
</cp:coreProperties>
</file>