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AC" w:rsidRDefault="003604AC">
      <w:pPr>
        <w:rPr>
          <w:rFonts w:ascii="Elephant" w:hAnsi="Elephant"/>
          <w:sz w:val="28"/>
          <w:szCs w:val="28"/>
        </w:rPr>
      </w:pPr>
      <w:r>
        <w:rPr>
          <w:noProof/>
        </w:rPr>
        <w:drawing>
          <wp:inline distT="0" distB="0" distL="0" distR="0">
            <wp:extent cx="1609267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d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62" cy="9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3604AC">
        <w:rPr>
          <w:rFonts w:ascii="Elephant" w:hAnsi="Elephant"/>
          <w:sz w:val="28"/>
          <w:szCs w:val="28"/>
        </w:rPr>
        <w:t xml:space="preserve">Brooklyn Bridge Park – Outdoor Films Festival </w:t>
      </w:r>
    </w:p>
    <w:p w:rsidR="003604AC" w:rsidRDefault="003604AC"/>
    <w:p w:rsidR="003604AC" w:rsidRDefault="003604AC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4AC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E46C9B" w:rsidRPr="00E46C9B" w:rsidRDefault="00E46C9B" w:rsidP="00E46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46C9B">
        <w:rPr>
          <w:rFonts w:ascii="Times New Roman" w:hAnsi="Times New Roman" w:cs="Times New Roman"/>
          <w:sz w:val="24"/>
          <w:szCs w:val="24"/>
        </w:rPr>
        <w:t xml:space="preserve">Host a family event at one the best locations for an outdoor movie event possible. The biggest challenge is not the event itself, but spreading the word beforehand with </w:t>
      </w:r>
      <w:proofErr w:type="gramStart"/>
      <w:r w:rsidRPr="00E46C9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46C9B">
        <w:rPr>
          <w:rFonts w:ascii="Times New Roman" w:hAnsi="Times New Roman" w:cs="Times New Roman"/>
          <w:sz w:val="24"/>
          <w:szCs w:val="24"/>
        </w:rPr>
        <w:t xml:space="preserve"> trendy, eye-catching website. It needs to make people want to attend the </w:t>
      </w:r>
      <w:proofErr w:type="gramStart"/>
      <w:r w:rsidRPr="00E46C9B">
        <w:rPr>
          <w:rFonts w:ascii="Times New Roman" w:hAnsi="Times New Roman" w:cs="Times New Roman"/>
          <w:sz w:val="24"/>
          <w:szCs w:val="24"/>
        </w:rPr>
        <w:t>event, and</w:t>
      </w:r>
      <w:proofErr w:type="gramEnd"/>
      <w:r w:rsidRPr="00E46C9B">
        <w:rPr>
          <w:rFonts w:ascii="Times New Roman" w:hAnsi="Times New Roman" w:cs="Times New Roman"/>
          <w:sz w:val="24"/>
          <w:szCs w:val="24"/>
        </w:rPr>
        <w:t xml:space="preserve"> feel the need to “save a seat” as well.  The recommended website is:  </w:t>
      </w:r>
      <w:hyperlink r:id="rId6" w:history="1">
        <w:r w:rsidR="00F10211" w:rsidRPr="00841AA6">
          <w:rPr>
            <w:rStyle w:val="Hyperlink"/>
            <w:rFonts w:ascii="Times New Roman" w:hAnsi="Times New Roman" w:cs="Times New Roman"/>
            <w:sz w:val="24"/>
            <w:szCs w:val="24"/>
          </w:rPr>
          <w:t>https://BrooklynOutdoorFilms.org</w:t>
        </w:r>
      </w:hyperlink>
      <w:r w:rsidR="00F10211">
        <w:rPr>
          <w:rFonts w:ascii="Times New Roman" w:hAnsi="Times New Roman" w:cs="Times New Roman"/>
          <w:sz w:val="24"/>
          <w:szCs w:val="24"/>
        </w:rPr>
        <w:t xml:space="preserve"> (available).</w:t>
      </w:r>
    </w:p>
    <w:p w:rsidR="003604AC" w:rsidRPr="003604AC" w:rsidRDefault="003604AC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4AC">
        <w:rPr>
          <w:rFonts w:ascii="Times New Roman" w:hAnsi="Times New Roman" w:cs="Times New Roman"/>
          <w:b/>
          <w:sz w:val="28"/>
          <w:szCs w:val="28"/>
        </w:rPr>
        <w:t>Stakeholders</w:t>
      </w:r>
    </w:p>
    <w:p w:rsidR="003604AC" w:rsidRPr="003604AC" w:rsidRDefault="003604AC" w:rsidP="00360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4AC">
        <w:rPr>
          <w:rFonts w:ascii="Times New Roman" w:hAnsi="Times New Roman" w:cs="Times New Roman"/>
          <w:sz w:val="24"/>
          <w:szCs w:val="24"/>
        </w:rPr>
        <w:t xml:space="preserve">OFF owner/Organizer- </w:t>
      </w:r>
      <w:r w:rsidRPr="003604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Jennifer </w:t>
      </w:r>
      <w:proofErr w:type="spellStart"/>
      <w:r w:rsidRPr="003604AC">
        <w:rPr>
          <w:rFonts w:ascii="Times New Roman" w:hAnsi="Times New Roman" w:cs="Times New Roman"/>
          <w:sz w:val="24"/>
          <w:szCs w:val="24"/>
          <w:shd w:val="clear" w:color="auto" w:fill="FFFFFF"/>
        </w:rPr>
        <w:t>Viala</w:t>
      </w:r>
      <w:proofErr w:type="spellEnd"/>
    </w:p>
    <w:p w:rsidR="003604AC" w:rsidRDefault="003604AC" w:rsidP="008F6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4AC">
        <w:rPr>
          <w:rFonts w:ascii="Times New Roman" w:hAnsi="Times New Roman" w:cs="Times New Roman"/>
          <w:sz w:val="24"/>
          <w:szCs w:val="24"/>
        </w:rPr>
        <w:t>Marketing director- Joseph Smith</w:t>
      </w:r>
    </w:p>
    <w:p w:rsidR="009E565A" w:rsidRDefault="009E565A" w:rsidP="003604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Brooklyn Bridge Park Director – Gloria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Boria</w:t>
      </w:r>
      <w:proofErr w:type="spellEnd"/>
    </w:p>
    <w:p w:rsidR="009E565A" w:rsidRDefault="009E565A" w:rsidP="009E56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 Parks District Manager – Stevie Wonder</w:t>
      </w:r>
    </w:p>
    <w:p w:rsidR="009E565A" w:rsidRPr="003604AC" w:rsidRDefault="009E565A" w:rsidP="009E56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Holmes Development Co owner – Michael Holmes</w:t>
      </w:r>
    </w:p>
    <w:p w:rsidR="009E565A" w:rsidRDefault="003604AC" w:rsidP="009E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04AC">
        <w:rPr>
          <w:rFonts w:ascii="Times New Roman" w:hAnsi="Times New Roman" w:cs="Times New Roman"/>
          <w:b/>
          <w:sz w:val="28"/>
          <w:szCs w:val="28"/>
        </w:rPr>
        <w:t>Goa</w:t>
      </w:r>
      <w:r w:rsidR="009E565A">
        <w:rPr>
          <w:rFonts w:ascii="Times New Roman" w:hAnsi="Times New Roman" w:cs="Times New Roman"/>
          <w:b/>
          <w:sz w:val="28"/>
          <w:szCs w:val="28"/>
        </w:rPr>
        <w:t>ls</w:t>
      </w:r>
    </w:p>
    <w:p w:rsidR="009E565A" w:rsidRPr="009E565A" w:rsidRDefault="009E565A" w:rsidP="009E565A">
      <w:pPr>
        <w:rPr>
          <w:rFonts w:ascii="Times New Roman" w:hAnsi="Times New Roman" w:cs="Times New Roman"/>
          <w:sz w:val="28"/>
          <w:szCs w:val="28"/>
        </w:rPr>
      </w:pPr>
      <w:r w:rsidRPr="009E565A">
        <w:rPr>
          <w:rFonts w:ascii="Times New Roman" w:hAnsi="Times New Roman" w:cs="Times New Roman"/>
          <w:sz w:val="28"/>
          <w:szCs w:val="28"/>
        </w:rPr>
        <w:t xml:space="preserve"> </w:t>
      </w:r>
      <w:r w:rsidRPr="009E565A">
        <w:rPr>
          <w:rFonts w:ascii="Times New Roman" w:hAnsi="Times New Roman" w:cs="Times New Roman"/>
          <w:sz w:val="24"/>
          <w:szCs w:val="24"/>
        </w:rPr>
        <w:t xml:space="preserve">Four days of family, films and fun.  The event will host 5,000 people and we expect the venue to </w:t>
      </w:r>
      <w:proofErr w:type="gramStart"/>
      <w:r w:rsidRPr="009E565A">
        <w:rPr>
          <w:rFonts w:ascii="Times New Roman" w:hAnsi="Times New Roman" w:cs="Times New Roman"/>
          <w:sz w:val="24"/>
          <w:szCs w:val="24"/>
        </w:rPr>
        <w:t>maxed</w:t>
      </w:r>
      <w:proofErr w:type="gramEnd"/>
      <w:r w:rsidRPr="009E565A">
        <w:rPr>
          <w:rFonts w:ascii="Times New Roman" w:hAnsi="Times New Roman" w:cs="Times New Roman"/>
          <w:sz w:val="24"/>
          <w:szCs w:val="24"/>
        </w:rPr>
        <w:t xml:space="preserve"> the entire time.  Functional Website finished Eight weeks before the event providing enough time for the marketing department at OFF to broadcast the event through social media and the web.</w:t>
      </w:r>
    </w:p>
    <w:p w:rsidR="003604AC" w:rsidRDefault="003604AC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4AC">
        <w:rPr>
          <w:rFonts w:ascii="Times New Roman" w:hAnsi="Times New Roman" w:cs="Times New Roman"/>
          <w:b/>
          <w:sz w:val="28"/>
          <w:szCs w:val="28"/>
        </w:rPr>
        <w:t>Budget</w:t>
      </w:r>
    </w:p>
    <w:p w:rsidR="009E565A" w:rsidRPr="009E565A" w:rsidRDefault="009E565A" w:rsidP="008F6D2E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9E565A">
        <w:rPr>
          <w:rFonts w:ascii="Times New Roman" w:hAnsi="Times New Roman" w:cs="Times New Roman"/>
          <w:color w:val="C00000"/>
          <w:sz w:val="24"/>
          <w:szCs w:val="24"/>
        </w:rPr>
        <w:t>$3,500</w:t>
      </w:r>
    </w:p>
    <w:p w:rsidR="009E565A" w:rsidRDefault="008F6D2E" w:rsidP="008F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D359E">
        <w:rPr>
          <w:rFonts w:ascii="Times New Roman" w:hAnsi="Times New Roman" w:cs="Times New Roman"/>
          <w:sz w:val="24"/>
          <w:szCs w:val="24"/>
        </w:rPr>
        <w:t xml:space="preserve">Web </w:t>
      </w:r>
      <w:r w:rsidR="00F10211">
        <w:rPr>
          <w:rFonts w:ascii="Times New Roman" w:hAnsi="Times New Roman" w:cs="Times New Roman"/>
          <w:sz w:val="24"/>
          <w:szCs w:val="24"/>
        </w:rPr>
        <w:t>development</w:t>
      </w:r>
      <w:r w:rsidR="009E565A">
        <w:rPr>
          <w:rFonts w:ascii="Times New Roman" w:hAnsi="Times New Roman" w:cs="Times New Roman"/>
          <w:sz w:val="24"/>
          <w:szCs w:val="24"/>
        </w:rPr>
        <w:t xml:space="preserve"> services</w:t>
      </w:r>
      <w:r w:rsidR="009E565A" w:rsidRPr="009E565A">
        <w:rPr>
          <w:rFonts w:ascii="Times New Roman" w:hAnsi="Times New Roman" w:cs="Times New Roman"/>
          <w:sz w:val="24"/>
          <w:szCs w:val="24"/>
        </w:rPr>
        <w:t xml:space="preserve"> - $</w:t>
      </w:r>
      <w:r w:rsidR="009E565A">
        <w:rPr>
          <w:rFonts w:ascii="Times New Roman" w:hAnsi="Times New Roman" w:cs="Times New Roman"/>
          <w:sz w:val="24"/>
          <w:szCs w:val="24"/>
        </w:rPr>
        <w:t>1</w:t>
      </w:r>
      <w:r w:rsidR="009E565A" w:rsidRPr="009E565A">
        <w:rPr>
          <w:rFonts w:ascii="Times New Roman" w:hAnsi="Times New Roman" w:cs="Times New Roman"/>
          <w:sz w:val="24"/>
          <w:szCs w:val="24"/>
        </w:rPr>
        <w:t>,000</w:t>
      </w:r>
    </w:p>
    <w:p w:rsidR="009E565A" w:rsidRPr="009E565A" w:rsidRDefault="008F6D2E" w:rsidP="008F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9E565A">
        <w:rPr>
          <w:rFonts w:ascii="Times New Roman" w:hAnsi="Times New Roman" w:cs="Times New Roman"/>
          <w:sz w:val="24"/>
          <w:szCs w:val="24"/>
        </w:rPr>
        <w:t>Event Photographer - $</w:t>
      </w:r>
      <w:r w:rsidR="00FF2EC0">
        <w:rPr>
          <w:rFonts w:ascii="Times New Roman" w:hAnsi="Times New Roman" w:cs="Times New Roman"/>
          <w:sz w:val="24"/>
          <w:szCs w:val="24"/>
        </w:rPr>
        <w:t>7</w:t>
      </w:r>
      <w:r w:rsidR="009E565A">
        <w:rPr>
          <w:rFonts w:ascii="Times New Roman" w:hAnsi="Times New Roman" w:cs="Times New Roman"/>
          <w:sz w:val="24"/>
          <w:szCs w:val="24"/>
        </w:rPr>
        <w:t>00</w:t>
      </w:r>
    </w:p>
    <w:p w:rsidR="009E565A" w:rsidRPr="009E565A" w:rsidRDefault="008F6D2E" w:rsidP="008F6D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Hosting</w:t>
      </w:r>
      <w:r w:rsidR="00F10211">
        <w:rPr>
          <w:rFonts w:ascii="Times New Roman" w:hAnsi="Times New Roman" w:cs="Times New Roman"/>
          <w:sz w:val="24"/>
          <w:szCs w:val="24"/>
        </w:rPr>
        <w:t>/web services</w:t>
      </w:r>
      <w:r w:rsidR="009E565A" w:rsidRPr="009E565A">
        <w:rPr>
          <w:rFonts w:ascii="Times New Roman" w:hAnsi="Times New Roman" w:cs="Times New Roman"/>
          <w:sz w:val="24"/>
          <w:szCs w:val="24"/>
        </w:rPr>
        <w:t>- $500</w:t>
      </w:r>
    </w:p>
    <w:p w:rsidR="003D359E" w:rsidRDefault="009E565A" w:rsidP="008F6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65A">
        <w:rPr>
          <w:rFonts w:ascii="Times New Roman" w:hAnsi="Times New Roman" w:cs="Times New Roman"/>
          <w:sz w:val="24"/>
          <w:szCs w:val="24"/>
        </w:rPr>
        <w:t>Travel costs - $500</w:t>
      </w:r>
    </w:p>
    <w:p w:rsidR="003D359E" w:rsidRDefault="003D359E" w:rsidP="008F6D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 Permit - $300</w:t>
      </w:r>
    </w:p>
    <w:p w:rsidR="009E565A" w:rsidRPr="009E565A" w:rsidRDefault="008F6D2E" w:rsidP="008F6D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Hardware </w:t>
      </w:r>
      <w:r w:rsidR="009E565A">
        <w:rPr>
          <w:rFonts w:ascii="Times New Roman" w:hAnsi="Times New Roman" w:cs="Times New Roman"/>
          <w:sz w:val="24"/>
          <w:szCs w:val="24"/>
        </w:rPr>
        <w:t>Emergency fund - $500</w:t>
      </w:r>
    </w:p>
    <w:p w:rsidR="009E565A" w:rsidRDefault="009E565A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EC0" w:rsidRDefault="00FF2EC0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EC0" w:rsidRDefault="00FF2EC0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EC0" w:rsidRPr="003604AC" w:rsidRDefault="00FF2EC0" w:rsidP="00E46C9B">
      <w:pPr>
        <w:rPr>
          <w:rFonts w:ascii="Times New Roman" w:hAnsi="Times New Roman" w:cs="Times New Roman"/>
          <w:b/>
          <w:sz w:val="28"/>
          <w:szCs w:val="28"/>
        </w:rPr>
      </w:pPr>
    </w:p>
    <w:p w:rsidR="003D359E" w:rsidRPr="00F10211" w:rsidRDefault="003604AC" w:rsidP="00E46C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211">
        <w:rPr>
          <w:rFonts w:ascii="Times New Roman" w:hAnsi="Times New Roman" w:cs="Times New Roman"/>
          <w:b/>
          <w:sz w:val="24"/>
          <w:szCs w:val="24"/>
        </w:rPr>
        <w:t>Timeline</w:t>
      </w: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078"/>
        <w:gridCol w:w="2833"/>
        <w:gridCol w:w="3018"/>
      </w:tblGrid>
      <w:tr w:rsidR="003D359E" w:rsidRPr="00F10211" w:rsidTr="00E46C9B">
        <w:trPr>
          <w:trHeight w:val="683"/>
        </w:trPr>
        <w:tc>
          <w:tcPr>
            <w:tcW w:w="3078" w:type="dxa"/>
          </w:tcPr>
          <w:p w:rsidR="003D359E" w:rsidRPr="00F10211" w:rsidRDefault="003D359E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OFF/Brooklyn Parks meeting</w:t>
            </w:r>
          </w:p>
        </w:tc>
        <w:tc>
          <w:tcPr>
            <w:tcW w:w="2833" w:type="dxa"/>
          </w:tcPr>
          <w:p w:rsidR="003D359E" w:rsidRPr="00F10211" w:rsidRDefault="003D359E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3018" w:type="dxa"/>
          </w:tcPr>
          <w:p w:rsidR="003D359E" w:rsidRPr="00F10211" w:rsidRDefault="003D359E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/01/2018</w:t>
            </w:r>
          </w:p>
        </w:tc>
      </w:tr>
      <w:tr w:rsidR="003D359E" w:rsidRPr="00F10211" w:rsidTr="00E46C9B">
        <w:trPr>
          <w:trHeight w:val="697"/>
        </w:trPr>
        <w:tc>
          <w:tcPr>
            <w:tcW w:w="307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OFF marketing/Holmes</w:t>
            </w:r>
          </w:p>
        </w:tc>
        <w:tc>
          <w:tcPr>
            <w:tcW w:w="2833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/02/2018</w:t>
            </w:r>
          </w:p>
        </w:tc>
      </w:tr>
      <w:tr w:rsidR="003D359E" w:rsidRPr="00F10211" w:rsidTr="00E46C9B">
        <w:trPr>
          <w:trHeight w:val="683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 Permit request</w:t>
            </w:r>
          </w:p>
        </w:tc>
        <w:tc>
          <w:tcPr>
            <w:tcW w:w="2833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F2EC0" w:rsidRPr="00F10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/04/2018</w:t>
            </w:r>
          </w:p>
        </w:tc>
      </w:tr>
      <w:tr w:rsidR="003D359E" w:rsidRPr="00F10211" w:rsidTr="00E46C9B">
        <w:trPr>
          <w:trHeight w:val="348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construction</w:t>
            </w:r>
          </w:p>
        </w:tc>
        <w:tc>
          <w:tcPr>
            <w:tcW w:w="2833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/04/2018</w:t>
            </w:r>
          </w:p>
        </w:tc>
      </w:tr>
      <w:tr w:rsidR="003D359E" w:rsidRPr="00F10211" w:rsidTr="00E46C9B">
        <w:trPr>
          <w:trHeight w:val="683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 testing</w:t>
            </w:r>
          </w:p>
        </w:tc>
        <w:tc>
          <w:tcPr>
            <w:tcW w:w="2833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3D359E" w:rsidRPr="00F10211" w:rsidTr="00E46C9B">
        <w:trPr>
          <w:trHeight w:val="363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final approval</w:t>
            </w:r>
          </w:p>
        </w:tc>
        <w:tc>
          <w:tcPr>
            <w:tcW w:w="2833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3D359E" w:rsidRPr="00F10211" w:rsidTr="00E46C9B">
        <w:trPr>
          <w:trHeight w:val="683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 approval</w:t>
            </w:r>
          </w:p>
        </w:tc>
        <w:tc>
          <w:tcPr>
            <w:tcW w:w="2833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3018" w:type="dxa"/>
          </w:tcPr>
          <w:p w:rsidR="003D359E" w:rsidRPr="00F10211" w:rsidRDefault="00FF2EC0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102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  <w:r w:rsidRPr="00F10211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3D359E" w:rsidRPr="00F10211" w:rsidTr="00E46C9B">
        <w:trPr>
          <w:trHeight w:val="683"/>
        </w:trPr>
        <w:tc>
          <w:tcPr>
            <w:tcW w:w="307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event!</w:t>
            </w:r>
          </w:p>
        </w:tc>
        <w:tc>
          <w:tcPr>
            <w:tcW w:w="2833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3018" w:type="dxa"/>
          </w:tcPr>
          <w:p w:rsidR="003D359E" w:rsidRPr="00F10211" w:rsidRDefault="00F10211" w:rsidP="00E46C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08/05-08/08/2018</w:t>
            </w:r>
          </w:p>
        </w:tc>
      </w:tr>
    </w:tbl>
    <w:p w:rsidR="003D359E" w:rsidRPr="00FF2EC0" w:rsidRDefault="003D359E" w:rsidP="00FF2EC0">
      <w:pPr>
        <w:rPr>
          <w:rFonts w:ascii="Times New Roman" w:hAnsi="Times New Roman" w:cs="Times New Roman"/>
          <w:b/>
          <w:sz w:val="28"/>
          <w:szCs w:val="28"/>
        </w:rPr>
      </w:pPr>
    </w:p>
    <w:p w:rsidR="003D359E" w:rsidRPr="003604AC" w:rsidRDefault="003D359E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4AC" w:rsidRPr="003604AC" w:rsidRDefault="003604AC" w:rsidP="00360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4AC">
        <w:rPr>
          <w:rFonts w:ascii="Times New Roman" w:hAnsi="Times New Roman" w:cs="Times New Roman"/>
          <w:b/>
          <w:sz w:val="28"/>
          <w:szCs w:val="28"/>
        </w:rPr>
        <w:t>Tech-Specs</w:t>
      </w:r>
    </w:p>
    <w:p w:rsidR="003604AC" w:rsidRDefault="008F6D2E">
      <w:r>
        <w:t xml:space="preserve">The website is designed utilizing HTML, CSS, JavaScript and Bootstrap.   Design was chosen based on a visual even (films) and the webpage is responsive to view nicely on any size of device from mobile phone to widescreen computer monitor. </w:t>
      </w:r>
    </w:p>
    <w:sectPr w:rsidR="003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DF2"/>
    <w:multiLevelType w:val="hybridMultilevel"/>
    <w:tmpl w:val="599E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AC"/>
    <w:rsid w:val="00084FA3"/>
    <w:rsid w:val="003604AC"/>
    <w:rsid w:val="003D359E"/>
    <w:rsid w:val="008F6D2E"/>
    <w:rsid w:val="009E565A"/>
    <w:rsid w:val="00E46C9B"/>
    <w:rsid w:val="00F10211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28F3"/>
  <w15:chartTrackingRefBased/>
  <w15:docId w15:val="{F789BC79-FABF-4EBF-9B0F-C04FADBE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9E"/>
    <w:pPr>
      <w:ind w:left="720"/>
      <w:contextualSpacing/>
    </w:pPr>
  </w:style>
  <w:style w:type="table" w:styleId="TableGrid">
    <w:name w:val="Table Grid"/>
    <w:basedOn w:val="TableNormal"/>
    <w:uiPriority w:val="39"/>
    <w:rsid w:val="003D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2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oklynOutdoorFilms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holmes</dc:creator>
  <cp:keywords/>
  <dc:description/>
  <cp:lastModifiedBy>michael holmes</cp:lastModifiedBy>
  <cp:revision>2</cp:revision>
  <dcterms:created xsi:type="dcterms:W3CDTF">2018-01-31T21:41:00Z</dcterms:created>
  <dcterms:modified xsi:type="dcterms:W3CDTF">2018-02-01T03:56:00Z</dcterms:modified>
</cp:coreProperties>
</file>