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2849" w14:textId="77777777" w:rsidR="002143D8" w:rsidRDefault="00000000">
      <w:pPr>
        <w:pStyle w:val="Heading1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</w:rPr>
        <w:t>Learning objectives</w:t>
      </w:r>
    </w:p>
    <w:p w14:paraId="1175E413" w14:textId="7A26CAD0" w:rsidR="0058711C" w:rsidRDefault="0058711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course is designed to teach you how to deliver a course in Microcontroller programming using </w:t>
      </w:r>
      <w:proofErr w:type="spellStart"/>
      <w:r>
        <w:rPr>
          <w:rFonts w:ascii="Calibri" w:hAnsi="Calibri" w:cs="Calibri"/>
          <w:sz w:val="22"/>
          <w:szCs w:val="22"/>
        </w:rPr>
        <w:t>Flowcode</w:t>
      </w:r>
      <w:proofErr w:type="spellEnd"/>
      <w:r>
        <w:rPr>
          <w:rFonts w:ascii="Calibri" w:hAnsi="Calibri" w:cs="Calibri"/>
          <w:sz w:val="22"/>
          <w:szCs w:val="22"/>
        </w:rPr>
        <w:t xml:space="preserve"> and E-blocks 3 hardware.</w:t>
      </w:r>
    </w:p>
    <w:p w14:paraId="5F906D3B" w14:textId="77777777" w:rsidR="0058711C" w:rsidRDefault="0058711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will take you around 5 hours to complete. </w:t>
      </w:r>
    </w:p>
    <w:p w14:paraId="427DCFA5" w14:textId="4E990638" w:rsidR="0058711C" w:rsidRDefault="0058711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will need a copy of </w:t>
      </w:r>
      <w:proofErr w:type="spellStart"/>
      <w:r>
        <w:rPr>
          <w:rFonts w:ascii="Calibri" w:hAnsi="Calibri" w:cs="Calibri"/>
          <w:sz w:val="22"/>
          <w:szCs w:val="22"/>
        </w:rPr>
        <w:t>Flowcode</w:t>
      </w:r>
      <w:proofErr w:type="spellEnd"/>
      <w:r>
        <w:rPr>
          <w:rFonts w:ascii="Calibri" w:hAnsi="Calibri" w:cs="Calibri"/>
          <w:sz w:val="22"/>
          <w:szCs w:val="22"/>
        </w:rPr>
        <w:t xml:space="preserve"> and a set of E-blocks 3 hardware. </w:t>
      </w:r>
    </w:p>
    <w:p w14:paraId="48AE004A" w14:textId="16602D00" w:rsidR="0058711C" w:rsidRDefault="0058711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should work through the screens in order. </w:t>
      </w:r>
    </w:p>
    <w:p w14:paraId="4BAF989F" w14:textId="2D6A270F" w:rsidR="0058711C" w:rsidRDefault="0058711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can use </w:t>
      </w:r>
      <w:proofErr w:type="spellStart"/>
      <w:r>
        <w:rPr>
          <w:rFonts w:ascii="Calibri" w:hAnsi="Calibri" w:cs="Calibri"/>
          <w:sz w:val="22"/>
          <w:szCs w:val="22"/>
        </w:rPr>
        <w:t>Flowcode</w:t>
      </w:r>
      <w:proofErr w:type="spellEnd"/>
      <w:r>
        <w:rPr>
          <w:rFonts w:ascii="Calibri" w:hAnsi="Calibri" w:cs="Calibri"/>
          <w:sz w:val="22"/>
          <w:szCs w:val="22"/>
        </w:rPr>
        <w:t xml:space="preserve"> and E-blocks and the accompanying teaching materials to deliver different types of courses in modern electronics system development including:</w:t>
      </w:r>
    </w:p>
    <w:p w14:paraId="4AF25923" w14:textId="0CE10881" w:rsidR="0058711C" w:rsidRDefault="0058711C" w:rsidP="0058711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BTEC National unit 6</w:t>
      </w:r>
    </w:p>
    <w:p w14:paraId="71C2C5E6" w14:textId="255C3109" w:rsidR="0058711C" w:rsidRPr="0058711C" w:rsidRDefault="0058711C" w:rsidP="0058711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  <w:lang w:val="nl-NL"/>
        </w:rPr>
      </w:pPr>
      <w:r w:rsidRPr="0058711C">
        <w:rPr>
          <w:rFonts w:ascii="Calibri" w:hAnsi="Calibri" w:cs="Calibri"/>
          <w:sz w:val="22"/>
          <w:szCs w:val="22"/>
          <w:lang w:val="nl-NL"/>
        </w:rPr>
        <w:t>T levels in Engineering</w:t>
      </w:r>
    </w:p>
    <w:p w14:paraId="7D012378" w14:textId="6EF469D4" w:rsidR="0058711C" w:rsidRDefault="0058711C" w:rsidP="0058711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  <w:lang w:val="fr-FR"/>
        </w:rPr>
      </w:pPr>
      <w:r w:rsidRPr="0058711C">
        <w:rPr>
          <w:rFonts w:ascii="Calibri" w:hAnsi="Calibri" w:cs="Calibri"/>
          <w:sz w:val="22"/>
          <w:szCs w:val="22"/>
          <w:lang w:val="fr-FR"/>
        </w:rPr>
        <w:t xml:space="preserve">Digital Techniques for Aviation </w:t>
      </w:r>
      <w:proofErr w:type="spellStart"/>
      <w:r w:rsidRPr="0058711C">
        <w:rPr>
          <w:rFonts w:ascii="Calibri" w:hAnsi="Calibri" w:cs="Calibri"/>
          <w:sz w:val="22"/>
          <w:szCs w:val="22"/>
          <w:lang w:val="fr-FR"/>
        </w:rPr>
        <w:t>T</w:t>
      </w:r>
      <w:r>
        <w:rPr>
          <w:rFonts w:ascii="Calibri" w:hAnsi="Calibri" w:cs="Calibri"/>
          <w:sz w:val="22"/>
          <w:szCs w:val="22"/>
          <w:lang w:val="fr-FR"/>
        </w:rPr>
        <w:t>echnicians</w:t>
      </w:r>
      <w:proofErr w:type="spellEnd"/>
    </w:p>
    <w:p w14:paraId="02AF5E60" w14:textId="0CA94253" w:rsidR="0058711C" w:rsidRPr="0058711C" w:rsidRDefault="0058711C">
      <w:pPr>
        <w:pStyle w:val="NormalWeb"/>
        <w:rPr>
          <w:rFonts w:ascii="Calibri" w:hAnsi="Calibri" w:cs="Calibri"/>
          <w:sz w:val="22"/>
          <w:szCs w:val="22"/>
        </w:rPr>
      </w:pPr>
      <w:r w:rsidRPr="0058711C">
        <w:rPr>
          <w:rFonts w:ascii="Calibri" w:hAnsi="Calibri" w:cs="Calibri"/>
          <w:sz w:val="22"/>
          <w:szCs w:val="22"/>
        </w:rPr>
        <w:t>The BTEC National unit 6 i</w:t>
      </w:r>
      <w:r>
        <w:rPr>
          <w:rFonts w:ascii="Calibri" w:hAnsi="Calibri" w:cs="Calibri"/>
          <w:sz w:val="22"/>
          <w:szCs w:val="22"/>
        </w:rPr>
        <w:t xml:space="preserve">s the largest of these courses. </w:t>
      </w:r>
    </w:p>
    <w:p w14:paraId="46E67AD2" w14:textId="72BB79B3" w:rsidR="002143D8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Within this course the learning objectives are closely aligned to the requirements of Unit 6 of the BTEC National. These are all included in this course. They are: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6"/>
        <w:gridCol w:w="4406"/>
      </w:tblGrid>
      <w:tr w:rsidR="002143D8" w14:paraId="10A639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02A57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A1 Control hardware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93155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DF4D7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04DBE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I/O capabilities – number, type (analogue/digital), ports test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74B94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233DD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0A623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hardware specification – bus width, processor speed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67FBC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19EFFE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C1DB3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memory – RAM, ROM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0481A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382DCC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F7CC7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hardware features – interrupts, stack, PWM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6B8DD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45FA01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19575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required peripherals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384D4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47F859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28A64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cost and accessibility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7EFE8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443923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8DEA5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ease of use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634AC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31AB15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011F0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software and programming language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112451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0A8DFC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57A8A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operating voltages and power requirements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EDD19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2C19FF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1B826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66781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1E77AB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7BB3F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A2 Input devices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B4ADA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5106FA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01DFE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User input: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F80C9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DF509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C6F84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3045D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digital – switches and buttons</w:t>
            </w:r>
          </w:p>
        </w:tc>
      </w:tr>
      <w:tr w:rsidR="002143D8" w14:paraId="4A5F39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7481E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A894B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analogue – control potentiometer</w:t>
            </w:r>
          </w:p>
        </w:tc>
      </w:tr>
      <w:tr w:rsidR="002143D8" w14:paraId="45AA04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3591D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28008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3F31DB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7016B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23F31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Thermistor</w:t>
            </w:r>
          </w:p>
        </w:tc>
      </w:tr>
      <w:tr w:rsidR="002143D8" w14:paraId="6C9D1F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C459C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B5056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temperature sensors</w:t>
            </w:r>
          </w:p>
        </w:tc>
      </w:tr>
      <w:tr w:rsidR="002143D8" w14:paraId="5BA49D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D41E5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9CACF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environmental sensor – temperature and humidity</w:t>
            </w:r>
          </w:p>
        </w:tc>
      </w:tr>
      <w:tr w:rsidR="002143D8" w14:paraId="306EC6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30B31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Light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52ED8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3F7EB8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BB7B81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7DC86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light-dependent resistor (LDR)</w:t>
            </w:r>
          </w:p>
        </w:tc>
      </w:tr>
      <w:tr w:rsidR="002143D8" w14:paraId="385ACD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840A4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8A368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IR – phototransistor, photodiode or IR receiver</w:t>
            </w:r>
          </w:p>
        </w:tc>
      </w:tr>
      <w:tr w:rsidR="002143D8" w14:paraId="774A13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982B3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Movement/orientation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BEC2F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AA137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C8240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1B9E9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tilt switch</w:t>
            </w:r>
          </w:p>
        </w:tc>
      </w:tr>
      <w:tr w:rsidR="002143D8" w14:paraId="1D21D9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E90E1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Presence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CEB5D1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EBF77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A22E1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CFD8D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micro-switch </w:t>
            </w:r>
          </w:p>
        </w:tc>
      </w:tr>
      <w:tr w:rsidR="002143D8" w14:paraId="36873F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5140E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32EBA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Ultrasonic</w:t>
            </w:r>
          </w:p>
        </w:tc>
      </w:tr>
      <w:tr w:rsidR="002143D8" w14:paraId="7D48B8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99500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Input interfacing requirements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9FFA0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C6065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EB9E8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2DD56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signal conditioning</w:t>
            </w:r>
          </w:p>
        </w:tc>
      </w:tr>
      <w:tr w:rsidR="002143D8" w14:paraId="1521B4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248E3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71A70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analogue-to-digital (ADC) conversion</w:t>
            </w:r>
          </w:p>
        </w:tc>
      </w:tr>
      <w:tr w:rsidR="002143D8" w14:paraId="7D2FD2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22D11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BCB31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modular sensor boards</w:t>
            </w:r>
          </w:p>
        </w:tc>
      </w:tr>
      <w:tr w:rsidR="002143D8" w14:paraId="0B7AE3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A85B3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C1237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PWM</w:t>
            </w:r>
          </w:p>
        </w:tc>
      </w:tr>
      <w:tr w:rsidR="002143D8" w14:paraId="49A74E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84D91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88796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serial communications</w:t>
            </w:r>
          </w:p>
        </w:tc>
      </w:tr>
      <w:tr w:rsidR="002143D8" w14:paraId="486E4D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77660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915B7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Inter-Integrated Circuit (I2C)</w:t>
            </w:r>
          </w:p>
        </w:tc>
      </w:tr>
      <w:tr w:rsidR="002143D8" w14:paraId="5EBB30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958CF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4E23A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4059CF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43BFA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A3 Output devices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1D8A9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1448EF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760CB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Optoelectronic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D1A23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A5E4E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18BAF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C9A22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light-emitting diode (LED) – indicator and IR</w:t>
            </w:r>
          </w:p>
        </w:tc>
      </w:tr>
      <w:tr w:rsidR="002143D8" w14:paraId="7E0400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F324B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D3F25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7-segment display</w:t>
            </w:r>
          </w:p>
        </w:tc>
      </w:tr>
      <w:tr w:rsidR="002143D8" w14:paraId="113C35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A5E10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B635D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liquid crystal display (LCD) </w:t>
            </w:r>
          </w:p>
        </w:tc>
      </w:tr>
      <w:tr w:rsidR="002143D8" w14:paraId="6F2A7A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DA528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Electromechanical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9D5DF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5FE8E4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A7ECE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377DF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Relay</w:t>
            </w:r>
          </w:p>
        </w:tc>
      </w:tr>
      <w:tr w:rsidR="002143D8" w14:paraId="6810A8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A1EF7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6BC27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direct current motor</w:t>
            </w:r>
          </w:p>
        </w:tc>
      </w:tr>
      <w:tr w:rsidR="002143D8" w14:paraId="2AF892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2C4C9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82BF7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Servo</w:t>
            </w:r>
          </w:p>
        </w:tc>
      </w:tr>
      <w:tr w:rsidR="002143D8" w14:paraId="5D6832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274FE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Audio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31110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206BB5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6678B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312BD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buzzer or siren</w:t>
            </w:r>
          </w:p>
        </w:tc>
      </w:tr>
      <w:tr w:rsidR="002143D8" w14:paraId="7B3F25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1F692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122C6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speaker or piezo transducer</w:t>
            </w:r>
          </w:p>
        </w:tc>
      </w:tr>
      <w:tr w:rsidR="002143D8" w14:paraId="34E895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A062C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Output interfacing requirements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FB25D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472F52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C9D51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00A7B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power requirements and drivers</w:t>
            </w:r>
          </w:p>
        </w:tc>
      </w:tr>
      <w:tr w:rsidR="002143D8" w14:paraId="50F368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74411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F2CEC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transistor output stage</w:t>
            </w:r>
          </w:p>
        </w:tc>
      </w:tr>
      <w:tr w:rsidR="002143D8" w14:paraId="0F8B3B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02D01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F5109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Relay</w:t>
            </w:r>
          </w:p>
        </w:tc>
      </w:tr>
      <w:tr w:rsidR="002143D8" w14:paraId="601DD5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6B814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4B418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PWM</w:t>
            </w:r>
          </w:p>
        </w:tc>
      </w:tr>
      <w:tr w:rsidR="002143D8" w14:paraId="4E16A6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A1BEB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1D9CD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serial communications</w:t>
            </w:r>
          </w:p>
        </w:tc>
      </w:tr>
      <w:tr w:rsidR="002143D8" w14:paraId="7BDFA1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FB2731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1B783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I2C device interfacing</w:t>
            </w:r>
          </w:p>
        </w:tc>
      </w:tr>
      <w:tr w:rsidR="002143D8" w14:paraId="55A964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49956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F5758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5BEECD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77C04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A4 Selecting hardware devices and system design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18DD4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A0B95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5F001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929FD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1FC0BC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6DCD7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A5 Assembling and operating a microcontroller system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0A04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F9683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16C5C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AE58E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4D8503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2E1C0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F5387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0F1C99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E15BA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A Investigate typical microcontroller system hardware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8583C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0F415D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47DC2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D66DD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1F6AD5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B2832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A1 Control hardware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5DF41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08148A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9DB35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I/O capabilities – number, type (analogue/digital), ports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F542E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08D376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08E6D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hardware specification – bus width, processor speed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8D5A71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B8B36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7D55B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memory – RAM, ROM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4F340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8401F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BE422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hardware features – interrupts, stack, PWM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FD876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504086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0E347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required peripherals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FF392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902E7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0F35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cost and accessibility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34F76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59BBE0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73555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ease of use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9DFA6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201B57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D6A58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software and programming language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991DD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373990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F7423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operating voltages and power requirements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B393C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BFB4E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68D8A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4CAFA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418092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FF13D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A2 Input devices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A9C1E7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CC13E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8A0BA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User input: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ED682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6774B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76D7D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43EA11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digital – switches and buttons</w:t>
            </w:r>
          </w:p>
        </w:tc>
      </w:tr>
      <w:tr w:rsidR="002143D8" w14:paraId="654FA5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8B84E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76EC2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analogue – control potentiometer</w:t>
            </w:r>
          </w:p>
        </w:tc>
      </w:tr>
      <w:tr w:rsidR="002143D8" w14:paraId="687F4C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8C5AC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83E1E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28DBA8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A8253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A9B6E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Thermistor</w:t>
            </w:r>
          </w:p>
        </w:tc>
      </w:tr>
      <w:tr w:rsidR="002143D8" w14:paraId="2FC4E0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DFAAC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A7932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temperature sensors</w:t>
            </w:r>
          </w:p>
        </w:tc>
      </w:tr>
      <w:tr w:rsidR="002143D8" w14:paraId="2DF47E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D7758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C5B66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environmental sensor – temperature and humidity</w:t>
            </w:r>
          </w:p>
        </w:tc>
      </w:tr>
      <w:tr w:rsidR="002143D8" w14:paraId="25E864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AEFE4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Light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5D35D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E1F7D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5927E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5DDE2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light-dependent resistor (LDR)</w:t>
            </w:r>
          </w:p>
        </w:tc>
      </w:tr>
      <w:tr w:rsidR="002143D8" w14:paraId="1D6F7E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2A8F1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BF7EC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IR – phototransistor, photodiode or IR receiver</w:t>
            </w:r>
          </w:p>
        </w:tc>
      </w:tr>
      <w:tr w:rsidR="002143D8" w14:paraId="588498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65DDE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Movement/orientation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FEFEE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32F728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EC068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C4477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tilt switch</w:t>
            </w:r>
          </w:p>
        </w:tc>
      </w:tr>
      <w:tr w:rsidR="002143D8" w14:paraId="436124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C869E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Presence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94252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B314E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CCAC5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FCCC2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micro-switch </w:t>
            </w:r>
          </w:p>
        </w:tc>
      </w:tr>
      <w:tr w:rsidR="002143D8" w14:paraId="6FC1F6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9AE23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E48B5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Ultrasonic</w:t>
            </w:r>
          </w:p>
        </w:tc>
      </w:tr>
      <w:tr w:rsidR="002143D8" w14:paraId="46B303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139BB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Input interfacing requirements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49223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46FB4E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8DDC11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4068A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signal conditioning</w:t>
            </w:r>
          </w:p>
        </w:tc>
      </w:tr>
      <w:tr w:rsidR="002143D8" w14:paraId="4314F1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EED0F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D492E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analogue-to-digital (ADC) conversion</w:t>
            </w:r>
          </w:p>
        </w:tc>
      </w:tr>
      <w:tr w:rsidR="002143D8" w14:paraId="680422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7DC07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4CF94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modular sensor boards</w:t>
            </w:r>
          </w:p>
        </w:tc>
      </w:tr>
      <w:tr w:rsidR="002143D8" w14:paraId="42D1BA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ACCFE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AFF83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PWM</w:t>
            </w:r>
          </w:p>
        </w:tc>
      </w:tr>
      <w:tr w:rsidR="002143D8" w14:paraId="26BFF9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E63EC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02067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serial communications</w:t>
            </w:r>
          </w:p>
        </w:tc>
      </w:tr>
      <w:tr w:rsidR="002143D8" w14:paraId="5B489A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C7F9D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C763B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Inter-Integrated Circuit (I2C)</w:t>
            </w:r>
          </w:p>
        </w:tc>
      </w:tr>
      <w:tr w:rsidR="002143D8" w14:paraId="1EB62E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535DF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480A0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36B98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3109E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A3 Output devices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5614D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6B62D1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B56A9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Optoelectronic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C7E9D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2B40A4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F9869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ACCCF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light-emitting diode (LED) – indicator and IR</w:t>
            </w:r>
          </w:p>
        </w:tc>
      </w:tr>
      <w:tr w:rsidR="002143D8" w14:paraId="1E4C6A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F8A07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309EE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7-segment display</w:t>
            </w:r>
          </w:p>
        </w:tc>
      </w:tr>
      <w:tr w:rsidR="002143D8" w14:paraId="063320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99744F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0FFB9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liquid crystal display (LCD) </w:t>
            </w:r>
          </w:p>
        </w:tc>
      </w:tr>
      <w:tr w:rsidR="002143D8" w14:paraId="6D5AA8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6FD04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Electromechanical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956BF0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9066F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061AE3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42641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Relay</w:t>
            </w:r>
          </w:p>
        </w:tc>
      </w:tr>
      <w:tr w:rsidR="002143D8" w14:paraId="726839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FE6341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3272B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direct current motor</w:t>
            </w:r>
          </w:p>
        </w:tc>
      </w:tr>
      <w:tr w:rsidR="002143D8" w14:paraId="5CF6E0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78FE6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C4B8E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Servo</w:t>
            </w:r>
          </w:p>
        </w:tc>
      </w:tr>
      <w:tr w:rsidR="002143D8" w14:paraId="349166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18BD0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Audio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19885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3963CC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16FD91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0A8A2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buzzer or siren</w:t>
            </w:r>
          </w:p>
        </w:tc>
      </w:tr>
      <w:tr w:rsidR="002143D8" w14:paraId="461310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B3750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9DC172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speaker or piezo transducer</w:t>
            </w:r>
          </w:p>
        </w:tc>
      </w:tr>
      <w:tr w:rsidR="002143D8" w14:paraId="04E15D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794365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Output interfacing requirements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1B643E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2143D8" w14:paraId="7B5AD4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C2C846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89FA7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power requirements and drivers</w:t>
            </w:r>
          </w:p>
        </w:tc>
      </w:tr>
      <w:tr w:rsidR="002143D8" w14:paraId="709F81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84720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18130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transistor output stage</w:t>
            </w:r>
          </w:p>
        </w:tc>
      </w:tr>
      <w:tr w:rsidR="002143D8" w14:paraId="6BB07D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2FA3C4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AA634D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Relay</w:t>
            </w:r>
          </w:p>
        </w:tc>
      </w:tr>
      <w:tr w:rsidR="002143D8" w14:paraId="4EA20F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D15318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6DC16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PWM</w:t>
            </w:r>
          </w:p>
        </w:tc>
      </w:tr>
      <w:tr w:rsidR="002143D8" w14:paraId="028315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489EDB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030929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serial communications</w:t>
            </w:r>
          </w:p>
        </w:tc>
      </w:tr>
      <w:tr w:rsidR="002143D8" w14:paraId="347919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EE03FC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1BCC4A" w14:textId="77777777" w:rsidR="002143D8" w:rsidRDefault="0000000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I2C device interfacing</w:t>
            </w:r>
          </w:p>
        </w:tc>
      </w:tr>
    </w:tbl>
    <w:p w14:paraId="24D290E5" w14:textId="77777777" w:rsidR="00323EF3" w:rsidRDefault="00323EF3">
      <w:pPr>
        <w:rPr>
          <w:rFonts w:eastAsia="Times New Roman"/>
        </w:rPr>
      </w:pPr>
    </w:p>
    <w:sectPr w:rsidR="00323EF3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E76B6"/>
    <w:multiLevelType w:val="hybridMultilevel"/>
    <w:tmpl w:val="0DA84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61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0E"/>
    <w:rsid w:val="002143D8"/>
    <w:rsid w:val="00323EF3"/>
    <w:rsid w:val="0058711C"/>
    <w:rsid w:val="00B23CA1"/>
    <w:rsid w:val="00D1100E"/>
    <w:rsid w:val="00E9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065F"/>
  <w15:docId w15:val="{61A8AA18-DFC5-43CD-A287-94CF748A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Dobson</dc:creator>
  <cp:lastModifiedBy>John Dobson</cp:lastModifiedBy>
  <cp:revision>3</cp:revision>
  <dcterms:created xsi:type="dcterms:W3CDTF">2026-05-23T05:30:00Z</dcterms:created>
  <dcterms:modified xsi:type="dcterms:W3CDTF">2026-05-23T05:58:00Z</dcterms:modified>
</cp:coreProperties>
</file>