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Touch control systems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 brief: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Carry on with the worksheet on the touch screen project.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Hardware: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Upstream board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Combo board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Software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dictated in the Challenge section in the worksheet.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