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them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68" w:type="dxa"/>
        <w:tblLayout w:type="fixed"/>
        <w:tblLook w:val="04A0" w:firstRow="1" w:lastRow="0" w:firstColumn="1" w:lastColumn="0" w:noHBand="0" w:noVBand="1"/>
      </w:tblPr>
      <w:tblGrid>
        <w:gridCol w:w="236"/>
        <w:gridCol w:w="2623"/>
        <w:gridCol w:w="2099"/>
        <w:gridCol w:w="5810"/>
      </w:tblGrid>
      <w:tr w:rsidR="000947F3" w14:paraId="4CD09418" w14:textId="77777777" w:rsidTr="00053C45">
        <w:trPr>
          <w:trHeight w:val="986"/>
        </w:trPr>
        <w:tc>
          <w:tcPr>
            <w:tcW w:w="236" w:type="dxa"/>
            <w:tcBorders>
              <w:top w:val="nil"/>
              <w:left w:val="nil"/>
              <w:bottom w:val="nil"/>
              <w:right w:val="nil"/>
            </w:tcBorders>
            <w:shd w:val="clear" w:color="auto" w:fill="000000" w:themeFill="text1"/>
          </w:tcPr>
          <w:p w14:paraId="25150727" w14:textId="77777777" w:rsidR="000947F3" w:rsidRPr="00C95301" w:rsidRDefault="000947F3" w:rsidP="00327C47"/>
        </w:tc>
        <w:tc>
          <w:tcPr>
            <w:tcW w:w="4722" w:type="dxa"/>
            <w:gridSpan w:val="2"/>
            <w:tcBorders>
              <w:top w:val="nil"/>
              <w:left w:val="nil"/>
              <w:bottom w:val="nil"/>
              <w:right w:val="nil"/>
            </w:tcBorders>
          </w:tcPr>
          <w:p w14:paraId="2A2CF7AF" w14:textId="6F1B7C1D" w:rsidR="0073111F" w:rsidRDefault="0073111F" w:rsidP="0073111F">
            <w:pPr>
              <w:pStyle w:val="Wsreference"/>
            </w:pPr>
            <w:r>
              <w:t/>
            </w:r>
            <w:r w:rsidRPr="00780A02">
              <w:t/>
            </w:r>
            <w:r>
              <w:t/>
            </w:r>
          </w:p>
          <w:p w14:paraId="32C02C00" w14:textId="29F5DBC0" w:rsidR="000947F3" w:rsidRPr="00C95301" w:rsidRDefault="000947F3" w:rsidP="00327C47">
            <w:pPr>
              <w:pStyle w:val="Wsnumber"/>
            </w:pPr>
            <w:r w:rsidRPr="00C95301">
              <w:t xml:space="preserve">Worksheet </w:t>
            </w:r>
            <w:r w:rsidR="00812C67">
              <w:t>10</w:t>
            </w:r>
          </w:p>
          <w:p w14:paraId="61DD0843" w14:textId="0F5B9056" w:rsidR="000947F3" w:rsidRPr="00C95301" w:rsidRDefault="000947F3" w:rsidP="0073111F">
            <w:pPr>
              <w:pStyle w:val="Wsname"/>
            </w:pPr>
            <w:bookmarkStart w:id="4" w:name="_Hlk209694520"/>
            <w:r>
              <w:t>Timer interrupts</w:t>
            </w:r>
            <w:bookmarkEnd w:id="4"/>
          </w:p>
        </w:tc>
        <w:tc>
          <w:tcPr>
            <w:tcW w:w="5810" w:type="dxa"/>
            <w:tcBorders>
              <w:top w:val="nil"/>
              <w:left w:val="nil"/>
              <w:bottom w:val="nil"/>
              <w:right w:val="nil"/>
            </w:tcBorders>
          </w:tcPr>
          <w:p w14:paraId="7792DE9C" w14:textId="77777777" w:rsidR="000947F3" w:rsidRDefault="000947F3" w:rsidP="00327C47">
            <w:pPr>
              <w:pStyle w:val="Packtitle"/>
            </w:pPr>
            <w:r>
              <w:t>Introduction to</w:t>
            </w:r>
          </w:p>
          <w:p w14:paraId="5872F291" w14:textId="77777777" w:rsidR="000947F3" w:rsidRPr="00C95301" w:rsidRDefault="000947F3" w:rsidP="00327C47">
            <w:pPr>
              <w:pStyle w:val="Packtitle"/>
            </w:pPr>
            <w:r w:rsidRPr="00C95301">
              <w:t>microcontrollers</w:t>
            </w:r>
          </w:p>
        </w:tc>
      </w:tr>
      <w:tr w:rsidR="000947F3" w14:paraId="20E7DE9B" w14:textId="77777777" w:rsidTr="00053C45">
        <w:trPr>
          <w:trHeight w:val="176"/>
        </w:trPr>
        <w:tc>
          <w:tcPr>
            <w:tcW w:w="236" w:type="dxa"/>
            <w:tcBorders>
              <w:top w:val="nil"/>
              <w:left w:val="nil"/>
              <w:bottom w:val="nil"/>
              <w:right w:val="nil"/>
            </w:tcBorders>
          </w:tcPr>
          <w:p w14:paraId="78CE3A60" w14:textId="77777777" w:rsidR="000947F3" w:rsidRPr="00142591" w:rsidRDefault="000947F3" w:rsidP="00327C47"/>
        </w:tc>
        <w:tc>
          <w:tcPr>
            <w:tcW w:w="4722" w:type="dxa"/>
            <w:gridSpan w:val="2"/>
            <w:tcBorders>
              <w:top w:val="nil"/>
              <w:left w:val="nil"/>
              <w:bottom w:val="nil"/>
              <w:right w:val="nil"/>
            </w:tcBorders>
          </w:tcPr>
          <w:p w14:paraId="1AA27707" w14:textId="77777777" w:rsidR="000947F3" w:rsidRPr="00142591" w:rsidRDefault="000947F3" w:rsidP="00327C47"/>
        </w:tc>
        <w:tc>
          <w:tcPr>
            <w:tcW w:w="5810" w:type="dxa"/>
            <w:tcBorders>
              <w:top w:val="nil"/>
              <w:left w:val="nil"/>
              <w:bottom w:val="nil"/>
              <w:right w:val="nil"/>
            </w:tcBorders>
          </w:tcPr>
          <w:p w14:paraId="65BD0EA6" w14:textId="77777777" w:rsidR="000947F3" w:rsidRPr="00142591" w:rsidRDefault="000947F3" w:rsidP="00327C47"/>
        </w:tc>
      </w:tr>
      <w:tr w:rsidR="000947F3" w14:paraId="04C77FDC" w14:textId="77777777" w:rsidTr="00053C45">
        <w:trPr>
          <w:trHeight w:val="3214"/>
        </w:trPr>
        <w:tc>
          <w:tcPr>
            <w:tcW w:w="236" w:type="dxa"/>
            <w:tcBorders>
              <w:top w:val="nil"/>
              <w:left w:val="nil"/>
              <w:bottom w:val="nil"/>
              <w:right w:val="nil"/>
            </w:tcBorders>
          </w:tcPr>
          <w:p w14:paraId="7A53B426" w14:textId="77777777" w:rsidR="000947F3" w:rsidRDefault="000947F3" w:rsidP="00327C47"/>
        </w:tc>
        <w:tc>
          <w:tcPr>
            <w:tcW w:w="4722" w:type="dxa"/>
            <w:gridSpan w:val="2"/>
            <w:tcBorders>
              <w:top w:val="nil"/>
              <w:left w:val="nil"/>
              <w:bottom w:val="nil"/>
              <w:right w:val="nil"/>
            </w:tcBorders>
          </w:tcPr>
          <w:p w14:paraId="78331FD2" w14:textId="77777777" w:rsidR="000947F3" w:rsidRDefault="000947F3" w:rsidP="00327C47"/>
          <w:p w14:paraId="5C58AB9B" w14:textId="04C66BC6" w:rsidR="000947F3" w:rsidRDefault="00A55D9F" w:rsidP="00327C47">
            <w:r>
              <w:t xml:space="preserve">Many microcontroller systems need some kind of timing system. Microcontrollers are designed to help us here as they have dedicated internal hardware that counts the number of internal clock pulses and converts them into time. When activated these internal counters can ‘interrupt’ the program to help you manage time-based code.  </w:t>
            </w:r>
          </w:p>
          <w:p w14:paraId="50BC3DF0" w14:textId="77777777" w:rsidR="000947F3" w:rsidRDefault="000947F3" w:rsidP="00327C47"/>
          <w:p w14:paraId="6D5EA8DA" w14:textId="77777777" w:rsidR="000947F3" w:rsidRDefault="000947F3" w:rsidP="00327C47">
            <w:r>
              <w:t xml:space="preserve">In this worksheet you explore how </w:t>
            </w:r>
            <w:r w:rsidR="00A55D9F">
              <w:t>timer interrupts work.</w:t>
            </w:r>
            <w:r>
              <w:t xml:space="preserve"> </w:t>
            </w:r>
          </w:p>
          <w:p w14:paraId="60A0F7DA" w14:textId="18DC72C7" w:rsidR="005B663A" w:rsidRDefault="005B663A" w:rsidP="00327C47"/>
        </w:tc>
        <w:tc>
          <w:tcPr>
            <w:tcW w:w="5810" w:type="dxa"/>
            <w:tcBorders>
              <w:top w:val="nil"/>
              <w:left w:val="nil"/>
              <w:bottom w:val="nil"/>
              <w:right w:val="nil"/>
            </w:tcBorders>
          </w:tcPr>
          <w:p w14:paraId="1A5153F8" w14:textId="77777777" w:rsidR="000947F3" w:rsidRDefault="000947F3" w:rsidP="00327C47"/>
          <w:p w14:paraId="3D0F088B" w14:textId="27C0F5AB" w:rsidR="000947F3" w:rsidRDefault="00F15F3C" w:rsidP="00D16FF9">
            <w:pPr>
              <w:ind w:left="1453"/>
            </w:pPr>
            <w:r>
              <w:rPr>
                <w:noProof/>
              </w:rPr>
              <w:drawing>
                <wp:inline distT="0" distB="0" distL="0" distR="0" wp14:anchorId="309D7AF6" wp14:editId="6A5AA922">
                  <wp:extent cx="1865376" cy="1920240"/>
                  <wp:effectExtent l="0" t="0" r="1905" b="3810"/>
                  <wp:docPr id="810586534" name="stop watch.jpg" descr="A hand holding a stopwatc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586534" name="stop watch.jpg" descr="A hand holding a stopwatch&#10;&#10;AI-generated content may be incorrect."/>
                          <pic:cNvPicPr/>
                        </pic:nvPicPr>
                        <pic:blipFill>
                          <a:blip r:link="rId41"/>
                          <a:stretch>
                            <a:fillRect/>
                          </a:stretch>
                        </pic:blipFill>
                        <pic:spPr>
                          <a:xfrm>
                            <a:off x="0" y="0"/>
                            <a:ext cx="1865376" cy="1920240"/>
                          </a:xfrm>
                          <a:prstGeom prst="rect">
                            <a:avLst/>
                          </a:prstGeom>
                        </pic:spPr>
                      </pic:pic>
                    </a:graphicData>
                  </a:graphic>
                </wp:inline>
              </w:drawing>
            </w:r>
          </w:p>
        </w:tc>
      </w:tr>
      <w:tr w:rsidR="000947F3" w14:paraId="16092215" w14:textId="77777777" w:rsidTr="00053C45">
        <w:trPr>
          <w:trHeight w:val="180"/>
        </w:trPr>
        <w:tc>
          <w:tcPr>
            <w:tcW w:w="236" w:type="dxa"/>
            <w:tcBorders>
              <w:top w:val="nil"/>
              <w:left w:val="nil"/>
              <w:bottom w:val="nil"/>
              <w:right w:val="nil"/>
            </w:tcBorders>
          </w:tcPr>
          <w:p w14:paraId="7480D9B5" w14:textId="77777777" w:rsidR="000947F3" w:rsidRPr="00142591" w:rsidRDefault="000947F3" w:rsidP="00327C47"/>
        </w:tc>
        <w:tc>
          <w:tcPr>
            <w:tcW w:w="2623" w:type="dxa"/>
            <w:tcBorders>
              <w:top w:val="nil"/>
              <w:left w:val="nil"/>
              <w:bottom w:val="nil"/>
              <w:right w:val="nil"/>
            </w:tcBorders>
          </w:tcPr>
          <w:p w14:paraId="0E2CFD34" w14:textId="77777777" w:rsidR="000947F3" w:rsidRPr="00142591" w:rsidRDefault="000947F3" w:rsidP="00327C47"/>
        </w:tc>
        <w:tc>
          <w:tcPr>
            <w:tcW w:w="7909" w:type="dxa"/>
            <w:gridSpan w:val="2"/>
            <w:tcBorders>
              <w:top w:val="nil"/>
              <w:left w:val="nil"/>
              <w:bottom w:val="nil"/>
              <w:right w:val="nil"/>
            </w:tcBorders>
          </w:tcPr>
          <w:p w14:paraId="6EFA5E86" w14:textId="77777777" w:rsidR="000947F3" w:rsidRPr="00142591" w:rsidRDefault="000947F3" w:rsidP="00327C47"/>
        </w:tc>
      </w:tr>
    </w:tbl>
    <w:p w14:paraId="776D4C94" w14:textId="77777777" w:rsidR="000947F3" w:rsidRDefault="000947F3" w:rsidP="00327C47">
      <w:r>
        <w:rPr>
          <w:noProof/>
        </w:rPr>
        <w:drawing>
          <wp:inline distT="0" distB="0" distL="0" distR="0" wp14:anchorId="07C463FB" wp14:editId="5474F6AB">
            <wp:extent cx="1440000" cy="331200"/>
            <wp:effectExtent l="0" t="0" r="8255" b="0"/>
            <wp:docPr id="177268130" name="youtube logo.png"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797142" name="youtube logo.png" descr="A black text on a white background&#10;&#10;AI-generated content may be incorrect."/>
                    <pic:cNvPicPr/>
                  </pic:nvPicPr>
                  <pic:blipFill>
                    <a:blip r:link="rId10"/>
                    <a:stretch>
                      <a:fillRect/>
                    </a:stretch>
                  </pic:blipFill>
                  <pic:spPr>
                    <a:xfrm>
                      <a:off x="0" y="0"/>
                      <a:ext cx="1440000" cy="331200"/>
                    </a:xfrm>
                    <a:prstGeom prst="rect">
                      <a:avLst/>
                    </a:prstGeom>
                  </pic:spPr>
                </pic:pic>
              </a:graphicData>
            </a:graphic>
          </wp:inline>
        </w:drawing>
      </w:r>
    </w:p>
    <w:p w14:paraId="371FB883" w14:textId="3C773352" w:rsidR="000947F3" w:rsidRPr="00397380" w:rsidRDefault="000947F3" w:rsidP="00D16FF9">
      <w:pPr>
        <w:jc w:val="center"/>
      </w:pPr>
      <w:r>
        <w:rPr>
          <w:noProof/>
        </w:rPr>
        <w:drawing>
          <wp:inline distT="0" distB="0" distL="0" distR="0" wp14:anchorId="43F8B412" wp14:editId="2627D20C">
            <wp:extent cx="3600000" cy="2023200"/>
            <wp:effectExtent l="0" t="0" r="635" b="0"/>
            <wp:docPr id="675776778" name="timer interrupts.p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776778" name="timer interrupts.png" descr="A screenshot of a computer&#10;&#10;AI-generated content may be incorrect."/>
                    <pic:cNvPicPr/>
                  </pic:nvPicPr>
                  <pic:blipFill>
                    <a:blip r:link="rId42"/>
                    <a:stretch>
                      <a:fillRect/>
                    </a:stretch>
                  </pic:blipFill>
                  <pic:spPr>
                    <a:xfrm>
                      <a:off x="0" y="0"/>
                      <a:ext cx="3600000" cy="2023200"/>
                    </a:xfrm>
                    <a:prstGeom prst="rect">
                      <a:avLst/>
                    </a:prstGeom>
                  </pic:spPr>
                </pic:pic>
              </a:graphicData>
            </a:graphic>
          </wp:inline>
        </w:drawing>
      </w:r>
    </w:p>
    <w:p w14:paraId="72BEEE73" w14:textId="3D6B737A" w:rsidR="000947F3" w:rsidRPr="00315924" w:rsidRDefault="000947F3" w:rsidP="00315924">
      <w:pPr>
        <w:pStyle w:val="YouTubelinkURL"/>
      </w:pPr>
      <w:hyperlink r:id="rId43" w:history="1">
        <w:r w:rsidRPr="00315924">
          <w:rPr>
            <w:rStyle w:val="Hyperlink"/>
            <w:color w:val="156082" w:themeColor="accent1"/>
          </w:rPr>
          <w:t>https://youtu.be/E5SWKxIjvno</w:t>
        </w:r>
      </w:hyperlink>
    </w:p>
    <w:p w14:paraId="3FDD97CF" w14:textId="68287289" w:rsidR="000947F3" w:rsidRPr="00794596" w:rsidRDefault="000947F3" w:rsidP="00D16FF9">
      <w:pPr>
        <w:pStyle w:val="Heading2"/>
      </w:pPr>
      <w:r w:rsidRPr="00794596">
        <w:t>Over to you:</w:t>
      </w:r>
    </w:p>
    <w:p w14:paraId="3315C1FB" w14:textId="0625A341" w:rsidR="000947F3" w:rsidRPr="009B4993" w:rsidRDefault="000947F3" w:rsidP="00327C47">
      <w:pPr>
        <w:pStyle w:val="Bullet"/>
      </w:pPr>
      <w:r w:rsidRPr="009B4993">
        <w:t>Watch the video “</w:t>
      </w:r>
      <w:r>
        <w:t xml:space="preserve">Flowcode Embedded: </w:t>
      </w:r>
      <w:r w:rsidR="00AC1E69">
        <w:t>timer interrupts</w:t>
      </w:r>
      <w:r w:rsidRPr="009B4993">
        <w:t xml:space="preserve">” on the Flowcode YouTube site. </w:t>
      </w:r>
    </w:p>
    <w:p w14:paraId="64BF9598" w14:textId="73F6AF58" w:rsidR="000947F3" w:rsidRDefault="000947F3" w:rsidP="00327C47">
      <w:pPr>
        <w:pStyle w:val="Bullet"/>
      </w:pPr>
      <w:r w:rsidRPr="009B4993">
        <w:t>Load the file “</w:t>
      </w:r>
      <w:r w:rsidR="00AC1E69">
        <w:t>timer interrupt</w:t>
      </w:r>
      <w:r>
        <w:t>s"</w:t>
      </w:r>
      <w:r w:rsidRPr="00BF4463">
        <w:t xml:space="preserve">. Set up the hardware appropriately. </w:t>
      </w:r>
    </w:p>
    <w:p w14:paraId="35E6DEAD" w14:textId="7100C543" w:rsidR="00D22655" w:rsidRPr="00D22655" w:rsidRDefault="00D22655" w:rsidP="00D16FF9">
      <w:pPr>
        <w:pStyle w:val="Heading2"/>
      </w:pPr>
      <w:r w:rsidRPr="00D22655">
        <w:t>Challenges:</w:t>
      </w:r>
    </w:p>
    <w:p w14:paraId="11269CED" w14:textId="3AD26E86" w:rsidR="00AC1E69" w:rsidRDefault="00AC1E69" w:rsidP="00327C47">
      <w:pPr>
        <w:pStyle w:val="Bullet"/>
      </w:pPr>
      <w:r>
        <w:t>Alter the program so that it calculates the hours, minutes and seconds that have elapsed</w:t>
      </w:r>
      <w:r w:rsidR="00D25106">
        <w:t>.</w:t>
      </w:r>
    </w:p>
    <w:p w14:paraId="3BD14111" w14:textId="0FB3FDA1" w:rsidR="00AC1E69" w:rsidRPr="00BF4463" w:rsidRDefault="00AC1E69" w:rsidP="00327C47">
      <w:pPr>
        <w:pStyle w:val="Bullet"/>
      </w:pPr>
      <w:r>
        <w:t>Use a switch and a pin interrupt to clear the timer</w:t>
      </w:r>
      <w:r w:rsidR="00D25106">
        <w:t>.</w:t>
      </w:r>
    </w:p>
    <w:p w14:paraId="24DAD923" w14:textId="77777777" w:rsidR="000947F3" w:rsidRPr="00794596" w:rsidRDefault="000947F3" w:rsidP="00D16FF9">
      <w:pPr>
        <w:pStyle w:val="Heading2"/>
      </w:pPr>
      <w:r w:rsidRPr="00794596">
        <w:t>Hints:</w:t>
      </w:r>
    </w:p>
    <w:p w14:paraId="7AC8E349" w14:textId="7ECD4E20" w:rsidR="000947F3" w:rsidRDefault="00AC1E69">
      <w:pPr>
        <w:pStyle w:val="Numberedbullet"/>
        <w:numPr>
          <w:ilvl w:val="0"/>
          <w:numId w:val="15"/>
        </w:numPr>
        <w:rPr>
          <w:rStyle w:val="NumberedbulletChar"/>
        </w:rPr>
      </w:pPr>
      <w:r>
        <w:rPr>
          <w:rStyle w:val="NumberedbulletChar"/>
        </w:rPr>
        <w:t>Create variables hour_count and minute_count</w:t>
      </w:r>
    </w:p>
    <w:p w14:paraId="212D64C0" w14:textId="34475665" w:rsidR="00AC1E69" w:rsidRDefault="00AC1E69" w:rsidP="00327C47">
      <w:pPr>
        <w:pStyle w:val="Numberedbullet"/>
        <w:rPr>
          <w:rStyle w:val="NumberedbulletChar"/>
        </w:rPr>
      </w:pPr>
      <w:r>
        <w:rPr>
          <w:rStyle w:val="NumberedbulletChar"/>
        </w:rPr>
        <w:t>In the main loop use IF statements to track when second_count is more then 60 and reset it to 0 and increment minute_count Similarly for hour_count.</w:t>
      </w:r>
    </w:p>
    <w:p w14:paraId="27CE9936" w14:textId="058AEC0A" w:rsidR="00AC1E69" w:rsidRDefault="00AC1E69" w:rsidP="00327C47">
      <w:pPr>
        <w:pStyle w:val="Numberedbullet"/>
        <w:rPr>
          <w:rStyle w:val="NumberedbulletChar"/>
        </w:rPr>
      </w:pPr>
      <w:r>
        <w:rPr>
          <w:rStyle w:val="NumberedbulletChar"/>
        </w:rPr>
        <w:t>Keep the programming in the interrupt routine to a minimum – it</w:t>
      </w:r>
      <w:r w:rsidR="008A0BB3">
        <w:rPr>
          <w:rStyle w:val="NumberedbulletChar"/>
        </w:rPr>
        <w:t xml:space="preserve"> i</w:t>
      </w:r>
      <w:r>
        <w:rPr>
          <w:rStyle w:val="NumberedbulletChar"/>
        </w:rPr>
        <w:t>s good practice</w:t>
      </w:r>
    </w:p>
    <w:p w14:paraId="6D6A081D" w14:textId="77777777" w:rsidR="005E659E" w:rsidRDefault="00AC1E69" w:rsidP="00053C45">
      <w:pPr>
        <w:pStyle w:val="Numberedbullet"/>
        <w:rPr>
          <w:rStyle w:val="NumberedbulletChar"/>
        </w:rPr>
      </w:pPr>
      <w:r>
        <w:rPr>
          <w:rStyle w:val="NumberedbulletChar"/>
        </w:rPr>
        <w:t>Create a new routine for a pin interrupt and use the code from the previous exercise to create the reset function.</w:t>
      </w:r>
    </w:p>
    <w:sectPr/>
  </w:body>
</w:document>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6928D6"/>
    <w:multiLevelType w:val="hybridMultilevel"/>
    <w:tmpl w:val="C180E7F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EDE6A06"/>
    <w:multiLevelType w:val="hybridMultilevel"/>
    <w:tmpl w:val="107E292A"/>
    <w:lvl w:ilvl="0" w:tplc="08090001">
      <w:start w:val="1"/>
      <w:numFmt w:val="bullet"/>
      <w:lvlText w:val=""/>
      <w:lvlJc w:val="left"/>
      <w:pPr>
        <w:tabs>
          <w:tab w:val="num" w:pos="720"/>
        </w:tabs>
        <w:ind w:left="720" w:hanging="360"/>
      </w:pPr>
      <w:rPr>
        <w:rFonts w:ascii="Symbol" w:hAnsi="Symbol" w:hint="default"/>
      </w:rPr>
    </w:lvl>
    <w:lvl w:ilvl="1" w:tplc="04090001">
      <w:start w:val="1"/>
      <w:numFmt w:val="bullet"/>
      <w:lvlText w:val=""/>
      <w:lvlJc w:val="left"/>
      <w:pPr>
        <w:tabs>
          <w:tab w:val="num" w:pos="1440"/>
        </w:tabs>
        <w:ind w:left="1440" w:hanging="360"/>
      </w:pPr>
      <w:rPr>
        <w:rFonts w:ascii="Symbol" w:hAnsi="Symbo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Tahoma"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Tahoma"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27231DF8"/>
    <w:multiLevelType w:val="hybridMultilevel"/>
    <w:tmpl w:val="F1DE6C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2CA77DD"/>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43BC4DEA"/>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61F5479"/>
    <w:multiLevelType w:val="hybridMultilevel"/>
    <w:tmpl w:val="E2687198"/>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6" w15:restartNumberingAfterBreak="0">
    <w:nsid w:val="510F0421"/>
    <w:multiLevelType w:val="hybridMultilevel"/>
    <w:tmpl w:val="FEC092D4"/>
    <w:lvl w:ilvl="0" w:tplc="7C900536">
      <w:start w:val="1"/>
      <w:numFmt w:val="bullet"/>
      <w:pStyle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1930371"/>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691A4E7A"/>
    <w:multiLevelType w:val="hybridMultilevel"/>
    <w:tmpl w:val="30885F9E"/>
    <w:lvl w:ilvl="0" w:tplc="E82A5A4C">
      <w:start w:val="1"/>
      <w:numFmt w:val="decimal"/>
      <w:pStyle w:val="Numberedbullet"/>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71690A50"/>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97898980">
    <w:abstractNumId w:val="5"/>
  </w:num>
  <w:num w:numId="2" w16cid:durableId="1205171970">
    <w:abstractNumId w:val="6"/>
  </w:num>
  <w:num w:numId="3" w16cid:durableId="1887140642">
    <w:abstractNumId w:val="2"/>
  </w:num>
  <w:num w:numId="4" w16cid:durableId="777874118">
    <w:abstractNumId w:val="8"/>
    <w:lvlOverride w:ilvl="0">
      <w:startOverride w:val="1"/>
    </w:lvlOverride>
  </w:num>
  <w:num w:numId="5" w16cid:durableId="1576433978">
    <w:abstractNumId w:val="8"/>
    <w:lvlOverride w:ilvl="0">
      <w:startOverride w:val="1"/>
    </w:lvlOverride>
  </w:num>
  <w:num w:numId="6" w16cid:durableId="1272280314">
    <w:abstractNumId w:val="8"/>
    <w:lvlOverride w:ilvl="0">
      <w:startOverride w:val="1"/>
    </w:lvlOverride>
  </w:num>
  <w:num w:numId="7" w16cid:durableId="303387530">
    <w:abstractNumId w:val="8"/>
    <w:lvlOverride w:ilvl="0">
      <w:startOverride w:val="1"/>
    </w:lvlOverride>
  </w:num>
  <w:num w:numId="8" w16cid:durableId="971254738">
    <w:abstractNumId w:val="8"/>
    <w:lvlOverride w:ilvl="0">
      <w:startOverride w:val="1"/>
    </w:lvlOverride>
  </w:num>
  <w:num w:numId="9" w16cid:durableId="399451382">
    <w:abstractNumId w:val="8"/>
    <w:lvlOverride w:ilvl="0">
      <w:startOverride w:val="1"/>
    </w:lvlOverride>
  </w:num>
  <w:num w:numId="10" w16cid:durableId="1483422504">
    <w:abstractNumId w:val="8"/>
    <w:lvlOverride w:ilvl="0">
      <w:startOverride w:val="1"/>
    </w:lvlOverride>
  </w:num>
  <w:num w:numId="11" w16cid:durableId="589194706">
    <w:abstractNumId w:val="8"/>
    <w:lvlOverride w:ilvl="0">
      <w:startOverride w:val="1"/>
    </w:lvlOverride>
  </w:num>
  <w:num w:numId="12" w16cid:durableId="1860509229">
    <w:abstractNumId w:val="8"/>
    <w:lvlOverride w:ilvl="0">
      <w:startOverride w:val="1"/>
    </w:lvlOverride>
  </w:num>
  <w:num w:numId="13" w16cid:durableId="2012020996">
    <w:abstractNumId w:val="8"/>
  </w:num>
  <w:num w:numId="14" w16cid:durableId="524517018">
    <w:abstractNumId w:val="8"/>
    <w:lvlOverride w:ilvl="0">
      <w:startOverride w:val="1"/>
    </w:lvlOverride>
  </w:num>
  <w:num w:numId="15" w16cid:durableId="91517163">
    <w:abstractNumId w:val="8"/>
    <w:lvlOverride w:ilvl="0">
      <w:startOverride w:val="1"/>
    </w:lvlOverride>
  </w:num>
  <w:num w:numId="16" w16cid:durableId="1140920344">
    <w:abstractNumId w:val="8"/>
    <w:lvlOverride w:ilvl="0">
      <w:startOverride w:val="1"/>
    </w:lvlOverride>
  </w:num>
  <w:num w:numId="17" w16cid:durableId="773134851">
    <w:abstractNumId w:val="1"/>
  </w:num>
  <w:num w:numId="18" w16cid:durableId="1229609156">
    <w:abstractNumId w:val="0"/>
  </w:num>
  <w:num w:numId="19" w16cid:durableId="1170486823">
    <w:abstractNumId w:val="7"/>
  </w:num>
  <w:num w:numId="20" w16cid:durableId="1216158072">
    <w:abstractNumId w:val="9"/>
  </w:num>
  <w:num w:numId="21" w16cid:durableId="1476604239">
    <w:abstractNumId w:val="4"/>
  </w:num>
  <w:num w:numId="22" w16cid:durableId="786462895">
    <w:abstractNumId w:val="3"/>
  </w:num>
  <w:numIdMacAtCleanup w:val="15"/>
</w:numbering>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C47"/>
    <w:pPr>
      <w:widowControl w:val="0"/>
      <w:spacing w:after="0" w:line="240" w:lineRule="auto"/>
    </w:pPr>
    <w:rPr>
      <w:rFonts w:ascii="Arial" w:hAnsi="Arial" w:cs="Arial"/>
      <w14:ligatures w14:val="none"/>
    </w:rPr>
  </w:style>
  <w:style w:type="paragraph" w:styleId="Heading1">
    <w:name w:val="heading 1"/>
    <w:basedOn w:val="Normal"/>
    <w:next w:val="Normal"/>
    <w:link w:val="Heading1Char"/>
    <w:uiPriority w:val="9"/>
    <w:qFormat/>
    <w:rsid w:val="00EE73EF"/>
    <w:pPr>
      <w:keepNext/>
      <w:keepLines/>
      <w:spacing w:before="360" w:after="80"/>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327C47"/>
    <w:pPr>
      <w:keepNext/>
      <w:keepLines/>
      <w:spacing w:before="160" w:after="80"/>
      <w:outlineLvl w:val="1"/>
    </w:pPr>
    <w:rPr>
      <w:rFonts w:eastAsiaTheme="majorEastAsia"/>
      <w:b/>
      <w:bCs/>
      <w:color w:val="000000" w:themeColor="text1"/>
    </w:rPr>
  </w:style>
  <w:style w:type="paragraph" w:styleId="Heading3">
    <w:name w:val="heading 3"/>
    <w:basedOn w:val="Normal"/>
    <w:next w:val="Normal"/>
    <w:link w:val="Heading3Char"/>
    <w:uiPriority w:val="9"/>
    <w:unhideWhenUsed/>
    <w:qFormat/>
    <w:rsid w:val="0001096B"/>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rsid w:val="001425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25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259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259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259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259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F"/>
    <w:rPr>
      <w:rFonts w:ascii="Arial" w:eastAsiaTheme="majorEastAsia" w:hAnsi="Arial" w:cs="Arial"/>
      <w:b/>
      <w:bCs/>
      <w:sz w:val="28"/>
      <w:szCs w:val="28"/>
      <w14:ligatures w14:val="none"/>
    </w:rPr>
  </w:style>
  <w:style w:type="character" w:customStyle="1" w:styleId="Heading2Char">
    <w:name w:val="Heading 2 Char"/>
    <w:basedOn w:val="DefaultParagraphFont"/>
    <w:link w:val="Heading2"/>
    <w:uiPriority w:val="9"/>
    <w:rsid w:val="00327C47"/>
    <w:rPr>
      <w:rFonts w:ascii="Arial" w:eastAsiaTheme="majorEastAsia" w:hAnsi="Arial" w:cs="Arial"/>
      <w:b/>
      <w:bCs/>
      <w:color w:val="000000" w:themeColor="text1"/>
      <w14:ligatures w14:val="none"/>
    </w:rPr>
  </w:style>
  <w:style w:type="character" w:customStyle="1" w:styleId="Heading3Char">
    <w:name w:val="Heading 3 Char"/>
    <w:basedOn w:val="DefaultParagraphFont"/>
    <w:link w:val="Heading3"/>
    <w:uiPriority w:val="9"/>
    <w:rsid w:val="0001096B"/>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1425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25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25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25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25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2591"/>
    <w:rPr>
      <w:rFonts w:eastAsiaTheme="majorEastAsia" w:cstheme="majorBidi"/>
      <w:color w:val="272727" w:themeColor="text1" w:themeTint="D8"/>
    </w:rPr>
  </w:style>
  <w:style w:type="paragraph" w:styleId="Title">
    <w:name w:val="Title"/>
    <w:aliases w:val="Worksheet title"/>
    <w:basedOn w:val="Normal"/>
    <w:next w:val="Normal"/>
    <w:link w:val="TitleChar"/>
    <w:uiPriority w:val="10"/>
    <w:rsid w:val="00486C33"/>
    <w:pPr>
      <w:contextualSpacing/>
    </w:pPr>
    <w:rPr>
      <w:rFonts w:eastAsiaTheme="majorEastAsia"/>
      <w:b/>
      <w:bCs/>
      <w:spacing w:val="-10"/>
      <w:kern w:val="28"/>
      <w:sz w:val="40"/>
      <w:szCs w:val="40"/>
    </w:rPr>
  </w:style>
  <w:style w:type="character" w:customStyle="1" w:styleId="TitleChar">
    <w:name w:val="Title Char"/>
    <w:aliases w:val="Worksheet title Char"/>
    <w:basedOn w:val="DefaultParagraphFont"/>
    <w:link w:val="Title"/>
    <w:uiPriority w:val="10"/>
    <w:rsid w:val="00486C33"/>
    <w:rPr>
      <w:rFonts w:ascii="Arial" w:eastAsiaTheme="majorEastAsia" w:hAnsi="Arial" w:cs="Arial"/>
      <w:b/>
      <w:bCs/>
      <w:spacing w:val="-10"/>
      <w:kern w:val="28"/>
      <w:sz w:val="40"/>
      <w:szCs w:val="40"/>
      <w14:ligatures w14:val="none"/>
    </w:rPr>
  </w:style>
  <w:style w:type="paragraph" w:styleId="Subtitle">
    <w:name w:val="Subtitle"/>
    <w:basedOn w:val="Normal"/>
    <w:next w:val="Normal"/>
    <w:link w:val="SubtitleChar"/>
    <w:uiPriority w:val="11"/>
    <w:qFormat/>
    <w:rsid w:val="001425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2591"/>
    <w:rPr>
      <w:rFonts w:eastAsiaTheme="majorEastAsia" w:cstheme="majorBidi"/>
      <w:color w:val="595959" w:themeColor="text1" w:themeTint="A6"/>
      <w:spacing w:val="15"/>
      <w:sz w:val="28"/>
      <w:szCs w:val="28"/>
    </w:rPr>
  </w:style>
  <w:style w:type="paragraph" w:styleId="Quote">
    <w:name w:val="Quote"/>
    <w:aliases w:val="Pack title small"/>
    <w:basedOn w:val="Normal"/>
    <w:next w:val="Normal"/>
    <w:link w:val="QuoteChar"/>
    <w:uiPriority w:val="29"/>
    <w:rsid w:val="00142591"/>
    <w:pPr>
      <w:spacing w:before="160"/>
      <w:jc w:val="center"/>
    </w:pPr>
    <w:rPr>
      <w:i/>
      <w:iCs/>
      <w:color w:val="404040" w:themeColor="text1" w:themeTint="BF"/>
    </w:rPr>
  </w:style>
  <w:style w:type="character" w:customStyle="1" w:styleId="QuoteChar">
    <w:name w:val="Quote Char"/>
    <w:aliases w:val="Pack title small Char"/>
    <w:basedOn w:val="DefaultParagraphFont"/>
    <w:link w:val="Quote"/>
    <w:uiPriority w:val="29"/>
    <w:rsid w:val="00142591"/>
    <w:rPr>
      <w:i/>
      <w:iCs/>
      <w:color w:val="404040" w:themeColor="text1" w:themeTint="BF"/>
    </w:rPr>
  </w:style>
  <w:style w:type="paragraph" w:styleId="ListParagraph">
    <w:name w:val="List Paragraph"/>
    <w:aliases w:val="Contents list"/>
    <w:basedOn w:val="Normal"/>
    <w:link w:val="ListParagraphChar"/>
    <w:uiPriority w:val="34"/>
    <w:qFormat/>
    <w:rsid w:val="00142591"/>
    <w:pPr>
      <w:ind w:left="720"/>
      <w:contextualSpacing/>
    </w:pPr>
  </w:style>
  <w:style w:type="character" w:styleId="IntenseEmphasis">
    <w:name w:val="Intense Emphasis"/>
    <w:basedOn w:val="DefaultParagraphFont"/>
    <w:uiPriority w:val="21"/>
    <w:rsid w:val="00142591"/>
    <w:rPr>
      <w:i/>
      <w:iCs/>
      <w:color w:val="0F4761" w:themeColor="accent1" w:themeShade="BF"/>
    </w:rPr>
  </w:style>
  <w:style w:type="paragraph" w:styleId="IntenseQuote">
    <w:name w:val="Intense Quote"/>
    <w:basedOn w:val="Normal"/>
    <w:next w:val="Normal"/>
    <w:link w:val="IntenseQuoteChar"/>
    <w:uiPriority w:val="30"/>
    <w:rsid w:val="001425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2591"/>
    <w:rPr>
      <w:i/>
      <w:iCs/>
      <w:color w:val="0F4761" w:themeColor="accent1" w:themeShade="BF"/>
    </w:rPr>
  </w:style>
  <w:style w:type="character" w:styleId="IntenseReference">
    <w:name w:val="Intense Reference"/>
    <w:basedOn w:val="DefaultParagraphFont"/>
    <w:uiPriority w:val="32"/>
    <w:rsid w:val="00142591"/>
    <w:rPr>
      <w:b/>
      <w:bCs/>
      <w:smallCaps/>
      <w:color w:val="0F4761" w:themeColor="accent1" w:themeShade="BF"/>
      <w:spacing w:val="5"/>
    </w:rPr>
  </w:style>
  <w:style w:type="table" w:styleId="TableGrid">
    <w:name w:val="Table Grid"/>
    <w:basedOn w:val="TableNormal"/>
    <w:uiPriority w:val="39"/>
    <w:rsid w:val="001425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bullet">
    <w:name w:val="Normal bullet"/>
    <w:basedOn w:val="Normal"/>
    <w:rsid w:val="00142591"/>
    <w:pPr>
      <w:spacing w:after="120" w:line="300" w:lineRule="auto"/>
      <w:ind w:left="273" w:hanging="273"/>
    </w:pPr>
    <w:rPr>
      <w:rFonts w:eastAsia="Times New Roman"/>
      <w:color w:val="000000"/>
      <w:kern w:val="28"/>
      <w:sz w:val="24"/>
      <w:szCs w:val="20"/>
      <w:lang w:eastAsia="en-GB"/>
      <w14:ligatures w14:val="standard"/>
      <w14:cntxtAlts/>
    </w:rPr>
  </w:style>
  <w:style w:type="paragraph" w:styleId="NoSpacing">
    <w:name w:val="No Spacing"/>
    <w:link w:val="NoSpacingChar"/>
    <w:uiPriority w:val="1"/>
    <w:qFormat/>
    <w:rsid w:val="0000079C"/>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00079C"/>
    <w:rPr>
      <w:rFonts w:eastAsiaTheme="minorEastAsia"/>
      <w:kern w:val="0"/>
      <w:lang w:val="en-US"/>
      <w14:ligatures w14:val="none"/>
    </w:rPr>
  </w:style>
  <w:style w:type="paragraph" w:styleId="Revision">
    <w:name w:val="Revision"/>
    <w:hidden/>
    <w:uiPriority w:val="99"/>
    <w:semiHidden/>
    <w:rsid w:val="00A72E29"/>
    <w:pPr>
      <w:spacing w:after="0" w:line="240" w:lineRule="auto"/>
    </w:pPr>
  </w:style>
  <w:style w:type="paragraph" w:customStyle="1" w:styleId="Numberedbullet">
    <w:name w:val="Numbered bullet"/>
    <w:basedOn w:val="ListParagraph"/>
    <w:link w:val="NumberedbulletChar"/>
    <w:qFormat/>
    <w:rsid w:val="00327C47"/>
    <w:pPr>
      <w:numPr>
        <w:numId w:val="13"/>
      </w:numPr>
      <w:spacing w:line="288" w:lineRule="auto"/>
    </w:pPr>
  </w:style>
  <w:style w:type="character" w:customStyle="1" w:styleId="ListParagraphChar">
    <w:name w:val="List Paragraph Char"/>
    <w:aliases w:val="Contents list Char"/>
    <w:basedOn w:val="DefaultParagraphFont"/>
    <w:link w:val="ListParagraph"/>
    <w:uiPriority w:val="34"/>
    <w:rsid w:val="00794596"/>
  </w:style>
  <w:style w:type="character" w:customStyle="1" w:styleId="NumberedbulletChar">
    <w:name w:val="Numbered bullet Char"/>
    <w:basedOn w:val="ListParagraphChar"/>
    <w:link w:val="Numberedbullet"/>
    <w:rsid w:val="00327C47"/>
    <w:rPr>
      <w:rFonts w:ascii="Arial" w:hAnsi="Arial" w:cs="Arial"/>
      <w14:ligatures w14:val="none"/>
    </w:rPr>
  </w:style>
  <w:style w:type="character" w:styleId="Hyperlink">
    <w:name w:val="Hyperlink"/>
    <w:basedOn w:val="DefaultParagraphFont"/>
    <w:uiPriority w:val="99"/>
    <w:unhideWhenUsed/>
    <w:rsid w:val="000C217C"/>
    <w:rPr>
      <w:color w:val="467886" w:themeColor="hyperlink"/>
      <w:u w:val="single"/>
    </w:rPr>
  </w:style>
  <w:style w:type="character" w:styleId="UnresolvedMention">
    <w:name w:val="Unresolved Mention"/>
    <w:basedOn w:val="DefaultParagraphFont"/>
    <w:uiPriority w:val="99"/>
    <w:semiHidden/>
    <w:unhideWhenUsed/>
    <w:rsid w:val="000C217C"/>
    <w:rPr>
      <w:color w:val="605E5C"/>
      <w:shd w:val="clear" w:color="auto" w:fill="E1DFDD"/>
    </w:rPr>
  </w:style>
  <w:style w:type="paragraph" w:customStyle="1" w:styleId="Packtitle">
    <w:name w:val="Pack title"/>
    <w:basedOn w:val="Normal"/>
    <w:link w:val="PacktitleChar"/>
    <w:qFormat/>
    <w:rsid w:val="00486C33"/>
    <w:pPr>
      <w:jc w:val="center"/>
    </w:pPr>
    <w:rPr>
      <w:b/>
      <w:bCs/>
      <w:sz w:val="36"/>
      <w:szCs w:val="36"/>
    </w:rPr>
  </w:style>
  <w:style w:type="character" w:customStyle="1" w:styleId="PacktitleChar">
    <w:name w:val="Pack title Char"/>
    <w:basedOn w:val="DefaultParagraphFont"/>
    <w:link w:val="Packtitle"/>
    <w:rsid w:val="00486C33"/>
    <w:rPr>
      <w:rFonts w:ascii="Arial" w:hAnsi="Arial" w:cs="Arial"/>
      <w:b/>
      <w:bCs/>
      <w:sz w:val="36"/>
      <w:szCs w:val="36"/>
      <w14:ligatures w14:val="none"/>
    </w:rPr>
  </w:style>
  <w:style w:type="paragraph" w:customStyle="1" w:styleId="Wsname">
    <w:name w:val="Ws name"/>
    <w:basedOn w:val="Normal"/>
    <w:link w:val="WsnameChar"/>
    <w:qFormat/>
    <w:rsid w:val="00486C33"/>
    <w:rPr>
      <w:b/>
      <w:bCs/>
      <w:sz w:val="28"/>
      <w:szCs w:val="28"/>
    </w:rPr>
  </w:style>
  <w:style w:type="character" w:customStyle="1" w:styleId="WsnameChar">
    <w:name w:val="Ws name Char"/>
    <w:basedOn w:val="DefaultParagraphFont"/>
    <w:link w:val="Wsname"/>
    <w:rsid w:val="00486C33"/>
    <w:rPr>
      <w:rFonts w:ascii="Arial" w:hAnsi="Arial" w:cs="Arial"/>
      <w:b/>
      <w:bCs/>
      <w:sz w:val="28"/>
      <w:szCs w:val="28"/>
      <w14:ligatures w14:val="none"/>
    </w:rPr>
  </w:style>
  <w:style w:type="paragraph" w:customStyle="1" w:styleId="Wsreference">
    <w:name w:val="Ws reference"/>
    <w:basedOn w:val="Normal"/>
    <w:link w:val="WsreferenceChar"/>
    <w:qFormat/>
    <w:rsid w:val="007F6ABB"/>
    <w:rPr>
      <w:color w:val="EE0000"/>
      <w:sz w:val="18"/>
      <w:szCs w:val="18"/>
    </w:rPr>
  </w:style>
  <w:style w:type="character" w:customStyle="1" w:styleId="WsreferenceChar">
    <w:name w:val="Ws reference Char"/>
    <w:basedOn w:val="DefaultParagraphFont"/>
    <w:link w:val="Wsreference"/>
    <w:rsid w:val="007F6ABB"/>
    <w:rPr>
      <w:rFonts w:ascii="Arial" w:hAnsi="Arial" w:cs="Arial"/>
      <w:color w:val="EE0000"/>
      <w:sz w:val="18"/>
      <w:szCs w:val="18"/>
      <w14:ligatures w14:val="none"/>
    </w:rPr>
  </w:style>
  <w:style w:type="paragraph" w:customStyle="1" w:styleId="Packtitle-topright">
    <w:name w:val="Pack title - top right"/>
    <w:basedOn w:val="Quote"/>
    <w:link w:val="Packtitle-toprightChar"/>
    <w:qFormat/>
    <w:rsid w:val="00780A02"/>
    <w:pPr>
      <w:spacing w:before="0"/>
    </w:pPr>
    <w:rPr>
      <w:b/>
      <w:bCs/>
      <w:i w:val="0"/>
      <w:iCs w:val="0"/>
      <w:sz w:val="32"/>
      <w:szCs w:val="32"/>
    </w:rPr>
  </w:style>
  <w:style w:type="character" w:customStyle="1" w:styleId="Packtitle-toprightChar">
    <w:name w:val="Pack title - top right Char"/>
    <w:basedOn w:val="QuoteChar"/>
    <w:link w:val="Packtitle-topright"/>
    <w:rsid w:val="00780A02"/>
    <w:rPr>
      <w:rFonts w:ascii="Arial" w:hAnsi="Arial" w:cs="Arial"/>
      <w:b/>
      <w:bCs/>
      <w:i w:val="0"/>
      <w:iCs w:val="0"/>
      <w:color w:val="404040" w:themeColor="text1" w:themeTint="BF"/>
      <w:sz w:val="32"/>
      <w:szCs w:val="32"/>
      <w14:ligatures w14:val="none"/>
    </w:rPr>
  </w:style>
  <w:style w:type="character" w:styleId="BookTitle">
    <w:name w:val="Book Title"/>
    <w:basedOn w:val="DefaultParagraphFont"/>
    <w:uiPriority w:val="33"/>
    <w:qFormat/>
    <w:rsid w:val="00780A02"/>
    <w:rPr>
      <w:b/>
      <w:bCs/>
      <w:i/>
      <w:iCs/>
      <w:spacing w:val="5"/>
    </w:rPr>
  </w:style>
  <w:style w:type="paragraph" w:customStyle="1" w:styleId="Wsnumber">
    <w:name w:val="Ws number"/>
    <w:basedOn w:val="Title"/>
    <w:link w:val="WsnumberChar"/>
    <w:qFormat/>
    <w:rsid w:val="00780A02"/>
  </w:style>
  <w:style w:type="character" w:customStyle="1" w:styleId="WsnumberChar">
    <w:name w:val="Ws number Char"/>
    <w:basedOn w:val="TitleChar"/>
    <w:link w:val="Wsnumber"/>
    <w:rsid w:val="00780A02"/>
    <w:rPr>
      <w:rFonts w:ascii="Arial" w:eastAsiaTheme="majorEastAsia" w:hAnsi="Arial" w:cs="Arial"/>
      <w:b/>
      <w:bCs/>
      <w:spacing w:val="-10"/>
      <w:kern w:val="28"/>
      <w:sz w:val="40"/>
      <w:szCs w:val="40"/>
      <w14:ligatures w14:val="none"/>
    </w:rPr>
  </w:style>
  <w:style w:type="paragraph" w:customStyle="1" w:styleId="YouTubelinkURL">
    <w:name w:val="YouTube link URL"/>
    <w:basedOn w:val="Normal"/>
    <w:link w:val="YouTubelinkURLChar"/>
    <w:qFormat/>
    <w:rsid w:val="00EE73EF"/>
    <w:pPr>
      <w:spacing w:after="120"/>
      <w:jc w:val="center"/>
    </w:pPr>
    <w:rPr>
      <w:rFonts w:ascii="Calibri" w:hAnsi="Calibri" w:cs="Calibri"/>
      <w:b/>
      <w:bCs/>
      <w:color w:val="156082" w:themeColor="accent1"/>
      <w:sz w:val="24"/>
      <w:szCs w:val="24"/>
      <w:u w:val="single"/>
    </w:rPr>
  </w:style>
  <w:style w:type="character" w:customStyle="1" w:styleId="YouTubelinkURLChar">
    <w:name w:val="YouTube link URL Char"/>
    <w:basedOn w:val="DefaultParagraphFont"/>
    <w:link w:val="YouTubelinkURL"/>
    <w:rsid w:val="00EE73EF"/>
    <w:rPr>
      <w:rFonts w:ascii="Calibri" w:hAnsi="Calibri" w:cs="Calibri"/>
      <w:b/>
      <w:bCs/>
      <w:color w:val="156082" w:themeColor="accent1"/>
      <w:sz w:val="24"/>
      <w:szCs w:val="24"/>
      <w:u w:val="single"/>
      <w14:ligatures w14:val="none"/>
    </w:rPr>
  </w:style>
  <w:style w:type="paragraph" w:customStyle="1" w:styleId="Bullet">
    <w:name w:val="Bullet"/>
    <w:basedOn w:val="ListParagraph"/>
    <w:link w:val="BulletChar"/>
    <w:qFormat/>
    <w:rsid w:val="00327C47"/>
    <w:pPr>
      <w:numPr>
        <w:numId w:val="2"/>
      </w:numPr>
      <w:spacing w:before="120" w:after="120" w:line="288" w:lineRule="auto"/>
      <w:ind w:left="714" w:hanging="357"/>
    </w:pPr>
  </w:style>
  <w:style w:type="character" w:customStyle="1" w:styleId="BulletChar">
    <w:name w:val="Bullet Char"/>
    <w:basedOn w:val="ListParagraphChar"/>
    <w:link w:val="Bullet"/>
    <w:rsid w:val="00327C47"/>
    <w:rPr>
      <w:rFonts w:ascii="Arial" w:hAnsi="Arial" w:cs="Arial"/>
      <w14:ligatures w14:val="none"/>
    </w:rPr>
  </w:style>
  <w:style w:type="paragraph" w:customStyle="1" w:styleId="Contents">
    <w:name w:val="Contents"/>
    <w:basedOn w:val="ListParagraph"/>
    <w:link w:val="ContentsChar"/>
    <w:qFormat/>
    <w:rsid w:val="00AD585D"/>
    <w:pPr>
      <w:spacing w:line="336" w:lineRule="auto"/>
    </w:pPr>
  </w:style>
  <w:style w:type="character" w:customStyle="1" w:styleId="ContentsChar">
    <w:name w:val="Contents Char"/>
    <w:basedOn w:val="ListParagraphChar"/>
    <w:link w:val="Contents"/>
    <w:rsid w:val="00AD585D"/>
    <w:rPr>
      <w:rFonts w:ascii="Arial" w:hAnsi="Arial" w:cs="Arial"/>
      <w14:ligatures w14:val="none"/>
    </w:rPr>
  </w:style>
  <w:style w:type="paragraph" w:styleId="Header">
    <w:name w:val="header"/>
    <w:basedOn w:val="Normal"/>
    <w:link w:val="HeaderChar"/>
    <w:uiPriority w:val="99"/>
    <w:unhideWhenUsed/>
    <w:rsid w:val="00FE3FF4"/>
    <w:pPr>
      <w:tabs>
        <w:tab w:val="center" w:pos="4513"/>
        <w:tab w:val="right" w:pos="9026"/>
      </w:tabs>
    </w:pPr>
  </w:style>
  <w:style w:type="character" w:customStyle="1" w:styleId="HeaderChar">
    <w:name w:val="Header Char"/>
    <w:basedOn w:val="DefaultParagraphFont"/>
    <w:link w:val="Header"/>
    <w:uiPriority w:val="99"/>
    <w:rsid w:val="00FE3FF4"/>
    <w:rPr>
      <w:rFonts w:ascii="Arial" w:hAnsi="Arial" w:cs="Arial"/>
      <w14:ligatures w14:val="none"/>
    </w:rPr>
  </w:style>
  <w:style w:type="paragraph" w:styleId="Footer">
    <w:name w:val="footer"/>
    <w:basedOn w:val="Normal"/>
    <w:link w:val="FooterChar"/>
    <w:unhideWhenUsed/>
    <w:rsid w:val="00FE3FF4"/>
    <w:pPr>
      <w:tabs>
        <w:tab w:val="center" w:pos="4513"/>
        <w:tab w:val="right" w:pos="9026"/>
      </w:tabs>
    </w:pPr>
  </w:style>
  <w:style w:type="character" w:customStyle="1" w:styleId="FooterChar">
    <w:name w:val="Footer Char"/>
    <w:basedOn w:val="DefaultParagraphFont"/>
    <w:link w:val="Footer"/>
    <w:uiPriority w:val="99"/>
    <w:rsid w:val="00FE3FF4"/>
    <w:rPr>
      <w:rFonts w:ascii="Arial" w:hAnsi="Arial" w:cs="Arial"/>
      <w14:ligatures w14:val="none"/>
    </w:rPr>
  </w:style>
  <w:style w:type="paragraph" w:customStyle="1" w:styleId="Default">
    <w:name w:val="Default"/>
    <w:rsid w:val="00B43F51"/>
    <w:pPr>
      <w:autoSpaceDE w:val="0"/>
      <w:autoSpaceDN w:val="0"/>
      <w:adjustRightInd w:val="0"/>
      <w:spacing w:after="0" w:line="240" w:lineRule="auto"/>
    </w:pPr>
    <w:rPr>
      <w:rFonts w:ascii="CongressSans" w:eastAsia="Times New Roman" w:hAnsi="CongressSans" w:cs="CongressSans"/>
      <w:color w:val="000000"/>
      <w:kern w:val="0"/>
      <w:sz w:val="24"/>
      <w:szCs w:val="24"/>
      <w:lang w:eastAsia="en-GB"/>
      <w14:ligatures w14:val="none"/>
    </w:rPr>
  </w:style>
</w:styles>
</file>

<file path=word/_rels/document.xml.rels><?xml version="1.0" encoding="UTF-8" standalone="yes"?>
<Relationships xmlns="http://schemas.openxmlformats.org/package/2006/relationships">
  <Relationship Id="rId42" Type="http://schemas.openxmlformats.org/officeDocument/2006/relationships/image" Target="file:///C:\Users\JohnD\OneDrive%20-%20MATRIX%20TECHNOLOGY%20SOLUTIONS\Documents\Matrix\Dev\CP4807%20-%20introduction%20to%20microcontrollers\Media\timer%20interrupts.png" TargetMode="External"/>
  <Relationship Id="rId43" Type="http://schemas.openxmlformats.org/officeDocument/2006/relationships/hyperlink" Target="https://youtu.be/E5SWKxIjvno" TargetMode="External"/>
  <Relationship Id="rId41" Type="http://schemas.openxmlformats.org/officeDocument/2006/relationships/image" Target="file:///C:\Users\JohnD\OneDrive%20-%20MATRIX%20TECHNOLOGY%20SOLUTIONS\Documents\Matrix\Dev\CP4807%20-%20introduction%20to%20microcontrollers\Media\stop%20watch.jpg" TargetMode="External"/>
  <Relationship Id="rId10" Type="http://schemas.openxmlformats.org/officeDocument/2006/relationships/image" Target="file:///C:\Users\JohnD\OneDrive%20-%20MATRIX%20TECHNOLOGY%20SOLUTIONS\Documents\Matrix\Dev\CPXXXX%20-%20introduction%20to%20microcontrollers\Media\youtube%20logo.p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