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4CA9B83C" w14:textId="77777777" w:rsidTr="00374E2B">
        <w:trPr>
          <w:trHeight w:val="986"/>
        </w:trPr>
        <w:tc>
          <w:tcPr>
            <w:tcW w:w="236" w:type="dxa"/>
            <w:tcBorders>
              <w:top w:val="nil"/>
              <w:left w:val="nil"/>
              <w:bottom w:val="nil"/>
              <w:right w:val="nil"/>
            </w:tcBorders>
            <w:shd w:val="clear" w:color="auto" w:fill="000000" w:themeFill="text1"/>
          </w:tcPr>
          <w:p w14:paraId="04A0D8C3" w14:textId="77777777" w:rsidR="0003686A" w:rsidRPr="00C95301" w:rsidRDefault="0003686A" w:rsidP="00175879"/>
        </w:tc>
        <w:tc>
          <w:tcPr>
            <w:tcW w:w="4722" w:type="dxa"/>
            <w:gridSpan w:val="2"/>
            <w:tcBorders>
              <w:top w:val="nil"/>
              <w:left w:val="nil"/>
              <w:bottom w:val="nil"/>
              <w:right w:val="nil"/>
            </w:tcBorders>
          </w:tcPr>
          <w:p w14:paraId="1ADD60D1" w14:textId="31D44036" w:rsidR="0022755B" w:rsidRDefault="0022755B" w:rsidP="0022755B">
            <w:pPr>
              <w:pStyle w:val="AIinstructions"/>
            </w:pPr>
            <w:r>
              <w:t/>
            </w:r>
            <w:r w:rsidRPr="00780A02">
              <w:t/>
            </w:r>
            <w:r>
              <w:t/>
            </w:r>
            <w:r w:rsidRPr="00780A02">
              <w:t/>
            </w:r>
            <w:r>
              <w:t/>
            </w:r>
          </w:p>
          <w:p w14:paraId="29A87434" w14:textId="08518A99" w:rsidR="0003686A" w:rsidRPr="00C95301" w:rsidRDefault="0003686A" w:rsidP="000D1D14">
            <w:pPr>
              <w:pStyle w:val="Wsnumber"/>
            </w:pPr>
            <w:r w:rsidRPr="00C95301">
              <w:t xml:space="preserve">Worksheet </w:t>
            </w:r>
            <w:r w:rsidR="0037172B">
              <w:t>4</w:t>
            </w:r>
          </w:p>
          <w:p w14:paraId="1CD9CE4B" w14:textId="2B5217FA" w:rsidR="0003686A" w:rsidRPr="00C95301" w:rsidRDefault="007026ED" w:rsidP="0022755B">
            <w:pPr>
              <w:pStyle w:val="Wsname"/>
            </w:pPr>
            <w:r>
              <w:t>Digital temperature sensor</w:t>
            </w:r>
          </w:p>
        </w:tc>
        <w:tc>
          <w:tcPr>
            <w:tcW w:w="5810" w:type="dxa"/>
            <w:tcBorders>
              <w:top w:val="nil"/>
              <w:left w:val="nil"/>
              <w:bottom w:val="nil"/>
              <w:right w:val="nil"/>
            </w:tcBorders>
          </w:tcPr>
          <w:p w14:paraId="4FA87363" w14:textId="77777777" w:rsidR="000D1D14" w:rsidRDefault="000D1D14" w:rsidP="000D1D14">
            <w:pPr>
              <w:pStyle w:val="Packtitle-topright"/>
            </w:pPr>
            <w:r w:rsidRPr="00D84E27">
              <w:t>Sensors and</w:t>
            </w:r>
          </w:p>
          <w:p w14:paraId="2AFD260E" w14:textId="0C5F7ED3" w:rsidR="0003686A" w:rsidRPr="00C95301" w:rsidRDefault="000D1D14" w:rsidP="000D1D14">
            <w:pPr>
              <w:pStyle w:val="Packtitle-topright"/>
            </w:pPr>
            <w:r w:rsidRPr="00D84E27">
              <w:t>microcontrollers</w:t>
            </w:r>
          </w:p>
        </w:tc>
      </w:tr>
      <w:tr w:rsidR="0003686A" w14:paraId="4EC89462" w14:textId="77777777" w:rsidTr="00374E2B">
        <w:trPr>
          <w:trHeight w:val="176"/>
        </w:trPr>
        <w:tc>
          <w:tcPr>
            <w:tcW w:w="236" w:type="dxa"/>
            <w:tcBorders>
              <w:top w:val="nil"/>
              <w:left w:val="nil"/>
              <w:bottom w:val="nil"/>
              <w:right w:val="nil"/>
            </w:tcBorders>
          </w:tcPr>
          <w:p w14:paraId="260DA4C6" w14:textId="77777777" w:rsidR="0003686A" w:rsidRPr="00142591" w:rsidRDefault="0003686A" w:rsidP="00175879"/>
        </w:tc>
        <w:tc>
          <w:tcPr>
            <w:tcW w:w="4722" w:type="dxa"/>
            <w:gridSpan w:val="2"/>
            <w:tcBorders>
              <w:top w:val="nil"/>
              <w:left w:val="nil"/>
              <w:bottom w:val="nil"/>
              <w:right w:val="nil"/>
            </w:tcBorders>
          </w:tcPr>
          <w:p w14:paraId="747704A3" w14:textId="77777777" w:rsidR="0003686A" w:rsidRPr="00142591" w:rsidRDefault="0003686A" w:rsidP="00175879"/>
        </w:tc>
        <w:tc>
          <w:tcPr>
            <w:tcW w:w="5810" w:type="dxa"/>
            <w:tcBorders>
              <w:top w:val="nil"/>
              <w:left w:val="nil"/>
              <w:bottom w:val="nil"/>
              <w:right w:val="nil"/>
            </w:tcBorders>
          </w:tcPr>
          <w:p w14:paraId="14F9D0B6" w14:textId="77777777" w:rsidR="0003686A" w:rsidRPr="00142591" w:rsidRDefault="0003686A" w:rsidP="00175879"/>
        </w:tc>
      </w:tr>
      <w:tr w:rsidR="006777D6" w14:paraId="647FBED1" w14:textId="77777777" w:rsidTr="003C0616">
        <w:trPr>
          <w:trHeight w:val="3214"/>
        </w:trPr>
        <w:tc>
          <w:tcPr>
            <w:tcW w:w="236" w:type="dxa"/>
            <w:tcBorders>
              <w:top w:val="nil"/>
              <w:left w:val="nil"/>
              <w:bottom w:val="nil"/>
              <w:right w:val="nil"/>
            </w:tcBorders>
          </w:tcPr>
          <w:p w14:paraId="1EED28DF" w14:textId="77777777" w:rsidR="006777D6" w:rsidRDefault="006777D6" w:rsidP="00175879"/>
        </w:tc>
        <w:tc>
          <w:tcPr>
            <w:tcW w:w="4722" w:type="dxa"/>
            <w:gridSpan w:val="2"/>
            <w:tcBorders>
              <w:top w:val="nil"/>
              <w:left w:val="nil"/>
              <w:bottom w:val="nil"/>
              <w:right w:val="nil"/>
            </w:tcBorders>
          </w:tcPr>
          <w:p w14:paraId="0B45BF24" w14:textId="77777777" w:rsidR="006777D6" w:rsidRDefault="006777D6" w:rsidP="00175879"/>
          <w:p w14:paraId="0DC2908A" w14:textId="132972B9" w:rsidR="006777D6" w:rsidRDefault="00262504" w:rsidP="00175879">
            <w:r>
              <w:t>Analogue temperature sensors are very cheap, very easy to use, but very inaccurate. Accurate digital temperature sensors chips are very precise but require a little more programming technique.</w:t>
            </w:r>
          </w:p>
          <w:p w14:paraId="2E222BC3" w14:textId="77777777" w:rsidR="00262504" w:rsidRDefault="00262504" w:rsidP="00175879"/>
          <w:p w14:paraId="3CC89340" w14:textId="3BE84295" w:rsidR="00262504" w:rsidRDefault="00262504" w:rsidP="00175879">
            <w:r>
              <w:t xml:space="preserve">In this worksheet you investigate the use of a digital temperature sensor which uses serial communication to transfer information. </w:t>
            </w:r>
          </w:p>
          <w:p w14:paraId="7C2FA40B" w14:textId="77777777" w:rsidR="006777D6" w:rsidRDefault="006777D6" w:rsidP="00175879"/>
        </w:tc>
        <w:tc>
          <w:tcPr>
            <w:tcW w:w="5810" w:type="dxa"/>
            <w:tcBorders>
              <w:top w:val="nil"/>
              <w:left w:val="nil"/>
              <w:bottom w:val="nil"/>
              <w:right w:val="nil"/>
            </w:tcBorders>
          </w:tcPr>
          <w:p w14:paraId="4AB536C0" w14:textId="77777777" w:rsidR="006777D6" w:rsidRDefault="006777D6" w:rsidP="00175879"/>
          <w:p w14:paraId="25024E3A" w14:textId="6E8346AA" w:rsidR="006777D6" w:rsidRDefault="00497DA2" w:rsidP="000D1D14">
            <w:pPr>
              <w:ind w:left="1453"/>
            </w:pPr>
            <w:r>
              <w:rPr>
                <w:noProof/>
              </w:rPr>
              <w:drawing>
                <wp:inline distT="0" distB="0" distL="0" distR="0" wp14:anchorId="3D3AC797" wp14:editId="1307D1FC">
                  <wp:extent cx="2066306" cy="2001501"/>
                  <wp:effectExtent l="0" t="0" r="0" b="0"/>
                  <wp:docPr id="87459788" name="thermistor im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9788" name="thermistor image.jpg"/>
                          <pic:cNvPicPr/>
                        </pic:nvPicPr>
                        <pic:blipFill>
                          <a:blip r:link="rId19"/>
                          <a:stretch>
                            <a:fillRect/>
                          </a:stretch>
                        </pic:blipFill>
                        <pic:spPr>
                          <a:xfrm>
                            <a:off x="0" y="0"/>
                            <a:ext cx="2077584" cy="2012425"/>
                          </a:xfrm>
                          <a:prstGeom prst="rect">
                            <a:avLst/>
                          </a:prstGeom>
                        </pic:spPr>
                      </pic:pic>
                    </a:graphicData>
                  </a:graphic>
                </wp:inline>
              </w:drawing>
            </w:r>
          </w:p>
        </w:tc>
      </w:tr>
      <w:tr w:rsidR="006777D6" w14:paraId="41F9E308" w14:textId="77777777" w:rsidTr="003C0616">
        <w:trPr>
          <w:trHeight w:val="180"/>
        </w:trPr>
        <w:tc>
          <w:tcPr>
            <w:tcW w:w="236" w:type="dxa"/>
            <w:tcBorders>
              <w:top w:val="nil"/>
              <w:left w:val="nil"/>
              <w:bottom w:val="nil"/>
              <w:right w:val="nil"/>
            </w:tcBorders>
          </w:tcPr>
          <w:p w14:paraId="13C8372A" w14:textId="77777777" w:rsidR="006777D6" w:rsidRPr="00142591" w:rsidRDefault="006777D6" w:rsidP="00175879"/>
        </w:tc>
        <w:tc>
          <w:tcPr>
            <w:tcW w:w="2623" w:type="dxa"/>
            <w:tcBorders>
              <w:top w:val="nil"/>
              <w:left w:val="nil"/>
              <w:bottom w:val="nil"/>
              <w:right w:val="nil"/>
            </w:tcBorders>
          </w:tcPr>
          <w:p w14:paraId="02F8F491" w14:textId="77777777" w:rsidR="006777D6" w:rsidRPr="00142591" w:rsidRDefault="006777D6" w:rsidP="00175879"/>
        </w:tc>
        <w:tc>
          <w:tcPr>
            <w:tcW w:w="7909" w:type="dxa"/>
            <w:gridSpan w:val="2"/>
            <w:tcBorders>
              <w:top w:val="nil"/>
              <w:left w:val="nil"/>
              <w:bottom w:val="nil"/>
              <w:right w:val="nil"/>
            </w:tcBorders>
          </w:tcPr>
          <w:p w14:paraId="23CB1BE5" w14:textId="77777777" w:rsidR="006777D6" w:rsidRPr="00142591" w:rsidRDefault="006777D6" w:rsidP="00175879"/>
        </w:tc>
      </w:tr>
    </w:tbl>
    <w:p w14:paraId="2A877549" w14:textId="77777777" w:rsidR="006777D6" w:rsidRDefault="006777D6" w:rsidP="00175879">
      <w:r>
        <w:rPr>
          <w:noProof/>
        </w:rPr>
        <w:drawing>
          <wp:inline distT="0" distB="0" distL="0" distR="0" wp14:anchorId="24F886FE" wp14:editId="0B86031A">
            <wp:extent cx="1440000" cy="331200"/>
            <wp:effectExtent l="0" t="0" r="8255" b="0"/>
            <wp:docPr id="2019379005"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link="rId11"/>
                    <a:stretch>
                      <a:fillRect/>
                    </a:stretch>
                  </pic:blipFill>
                  <pic:spPr>
                    <a:xfrm>
                      <a:off x="0" y="0"/>
                      <a:ext cx="1440000" cy="331200"/>
                    </a:xfrm>
                    <a:prstGeom prst="rect">
                      <a:avLst/>
                    </a:prstGeom>
                  </pic:spPr>
                </pic:pic>
              </a:graphicData>
            </a:graphic>
          </wp:inline>
        </w:drawing>
      </w:r>
    </w:p>
    <w:p w14:paraId="1EF7046E" w14:textId="2C55222F" w:rsidR="00604361" w:rsidRDefault="005141A6" w:rsidP="000D1D14">
      <w:pPr>
        <w:jc w:val="center"/>
        <w:rPr>
          <w:sz w:val="96"/>
          <w:szCs w:val="72"/>
        </w:rPr>
      </w:pPr>
      <w:r>
        <w:rPr>
          <w:noProof/>
        </w:rPr>
        <w:drawing>
          <wp:inline distT="0" distB="0" distL="0" distR="0" wp14:anchorId="5C95A5CA" wp14:editId="1A67AA3D">
            <wp:extent cx="3600000" cy="2023200"/>
            <wp:effectExtent l="0" t="0" r="635" b="0"/>
            <wp:docPr id="1512012726" name="Picture 4"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12726" name="Picture 4" descr="A computer screen 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023200"/>
                    </a:xfrm>
                    <a:prstGeom prst="rect">
                      <a:avLst/>
                    </a:prstGeom>
                    <a:noFill/>
                    <a:ln>
                      <a:noFill/>
                    </a:ln>
                  </pic:spPr>
                </pic:pic>
              </a:graphicData>
            </a:graphic>
          </wp:inline>
        </w:drawing>
      </w:r>
    </w:p>
    <w:p w14:paraId="03D21828" w14:textId="18C554DF" w:rsidR="00AF6F2E" w:rsidRDefault="000A32CA" w:rsidP="000A32CA">
      <w:pPr>
        <w:pStyle w:val="YouTubelinkURL"/>
      </w:pPr>
      <w:hyperlink r:id="rId21" w:history="1">
        <w:r w:rsidRPr="00254AB5">
          <w:rPr>
            <w:rStyle w:val="Hyperlink"/>
          </w:rPr>
          <w:t>https://youtu.be/7r7SHiJQJMA</w:t>
        </w:r>
      </w:hyperlink>
    </w:p>
    <w:p w14:paraId="29EA2BF1" w14:textId="29462A50" w:rsidR="006777D6" w:rsidRPr="00794596" w:rsidRDefault="006777D6" w:rsidP="00AF6F2E">
      <w:pPr>
        <w:pStyle w:val="Heading2"/>
      </w:pPr>
      <w:r w:rsidRPr="00794596">
        <w:t>Over to you:</w:t>
      </w:r>
    </w:p>
    <w:p w14:paraId="07E192ED" w14:textId="28B9F37D" w:rsidR="00A221FB" w:rsidRPr="009B4993" w:rsidRDefault="00A221FB" w:rsidP="00AF6F2E">
      <w:pPr>
        <w:pStyle w:val="Bullet"/>
      </w:pPr>
      <w:r w:rsidRPr="009B4993">
        <w:t>Watch the video “</w:t>
      </w:r>
      <w:r>
        <w:t>Dig Temp sensor</w:t>
      </w:r>
      <w:r w:rsidRPr="009B4993">
        <w:t xml:space="preserve"> on the Flowcode YouTube site. </w:t>
      </w:r>
    </w:p>
    <w:p w14:paraId="17A48F33" w14:textId="100295F1" w:rsidR="006777D6" w:rsidRPr="009B4993" w:rsidRDefault="00A221FB" w:rsidP="00AF6F2E">
      <w:pPr>
        <w:pStyle w:val="Bullet"/>
      </w:pPr>
      <w:r w:rsidRPr="009B4993">
        <w:t xml:space="preserve">Load the file </w:t>
      </w:r>
      <w:r>
        <w:t>“Dig Temp sensor</w:t>
      </w:r>
      <w:r w:rsidRPr="009B4993">
        <w:t xml:space="preserve"> </w:t>
      </w:r>
      <w:r w:rsidR="006777D6" w:rsidRPr="009B4993">
        <w:t>“</w:t>
      </w:r>
      <w:r>
        <w:t xml:space="preserve">. </w:t>
      </w:r>
      <w:r w:rsidRPr="00BF4463">
        <w:t>Set up the hardware appropriately.</w:t>
      </w:r>
    </w:p>
    <w:p w14:paraId="61BB5574" w14:textId="2D33E5E8" w:rsidR="00A221FB" w:rsidRDefault="00A221FB" w:rsidP="00AF6F2E">
      <w:pPr>
        <w:pStyle w:val="Bullet"/>
      </w:pPr>
      <w:r w:rsidRPr="009B4993">
        <w:t xml:space="preserve">The program </w:t>
      </w:r>
      <w:r>
        <w:t>shows the temperature of the digital temperature sensor on the LCD.</w:t>
      </w:r>
    </w:p>
    <w:p w14:paraId="22C4236B" w14:textId="77777777" w:rsidR="005141A6" w:rsidRPr="005141A6" w:rsidRDefault="005141A6" w:rsidP="00AF6F2E">
      <w:pPr>
        <w:pStyle w:val="Heading2"/>
      </w:pPr>
      <w:r w:rsidRPr="005141A6">
        <w:t>Challenge:</w:t>
      </w:r>
    </w:p>
    <w:p w14:paraId="6ACA26DE" w14:textId="4F6AC108" w:rsidR="00A221FB" w:rsidRDefault="00A221FB" w:rsidP="00AF6F2E">
      <w:pPr>
        <w:pStyle w:val="Bullet"/>
      </w:pPr>
      <w:r>
        <w:t>Place your finger on top of the sensor and observe how the temperature reading changes.</w:t>
      </w:r>
    </w:p>
    <w:p w14:paraId="49B03816" w14:textId="0D9595D5" w:rsidR="006777D6" w:rsidRPr="00A221FB" w:rsidRDefault="00A221FB" w:rsidP="00AF6F2E">
      <w:pPr>
        <w:pStyle w:val="Bullet"/>
      </w:pPr>
      <w:r>
        <w:t>The sensor also measures humidity. Modify the program so that it measures humidity and prints it on the display.</w:t>
      </w:r>
    </w:p>
    <w:p w14:paraId="14CB8891" w14:textId="77777777" w:rsidR="006777D6" w:rsidRPr="00794596" w:rsidRDefault="006777D6" w:rsidP="00AF6F2E">
      <w:pPr>
        <w:pStyle w:val="Heading2"/>
      </w:pPr>
      <w:r w:rsidRPr="00794596">
        <w:t>Hints:</w:t>
      </w:r>
    </w:p>
    <w:p w14:paraId="60A3965C" w14:textId="1E6241AA" w:rsidR="00A221FB" w:rsidRPr="00AF6F2E" w:rsidRDefault="00A221FB" w:rsidP="00AF6F2E">
      <w:pPr>
        <w:pStyle w:val="Numberedbullet"/>
        <w:numPr>
          <w:ilvl w:val="0"/>
          <w:numId w:val="36"/>
        </w:numPr>
        <w:rPr>
          <w:rStyle w:val="NumberedbulletChar"/>
        </w:rPr>
      </w:pPr>
      <w:r w:rsidRPr="00AF6F2E">
        <w:rPr>
          <w:rStyle w:val="NumberedbulletChar"/>
        </w:rPr>
        <w:t>Add a variable HUMINT (of Type INT) and read the humidity value into this variable using the GetHumidityInt macro</w:t>
      </w:r>
    </w:p>
    <w:p w14:paraId="76E614C0" w14:textId="6C06C8E6" w:rsidR="00A221FB" w:rsidRPr="00AF6F2E" w:rsidRDefault="003F2387" w:rsidP="00AF6F2E">
      <w:pPr>
        <w:pStyle w:val="Numberedbullet"/>
        <w:numPr>
          <w:ilvl w:val="0"/>
          <w:numId w:val="36"/>
        </w:numPr>
        <w:rPr>
          <w:rStyle w:val="NumberedbulletChar"/>
        </w:rPr>
      </w:pPr>
      <w:r w:rsidRPr="00AF6F2E">
        <w:rPr>
          <w:rStyle w:val="NumberedbulletChar"/>
        </w:rPr>
        <w:t>Set the cursor to a new line and print the value of HUMINT</w:t>
      </w:r>
    </w:p>
    <w:p w14:paraId="3F3CB92D" w14:textId="77777777" w:rsidR="005E0C2A" w:rsidRPr="005E0C2A" w:rsidRDefault="005E0C2A" w:rsidP="00AF6F2E">
      <w:pPr>
        <w:pStyle w:val="Heading2"/>
      </w:pPr>
      <w:r w:rsidRPr="005E0C2A">
        <w:t>Challenge:</w:t>
      </w:r>
    </w:p>
    <w:p w14:paraId="36DA2B5A" w14:textId="77777777" w:rsidR="002E4D2C" w:rsidRPr="00BF4463" w:rsidRDefault="002E4D2C" w:rsidP="00AF6F2E">
      <w:pPr>
        <w:pStyle w:val="Bullet"/>
      </w:pPr>
      <w:r w:rsidRPr="009B4993">
        <w:t>Load the file “</w:t>
      </w:r>
      <w:r>
        <w:t>Temp plot"</w:t>
      </w:r>
      <w:r w:rsidRPr="00BF4463">
        <w:t xml:space="preserve">. Set up the hardware appropriately. </w:t>
      </w:r>
    </w:p>
    <w:p w14:paraId="6ABDFFB9" w14:textId="02752BF4" w:rsidR="002E4D2C" w:rsidRDefault="002E4D2C" w:rsidP="00AF6F2E">
      <w:pPr>
        <w:pStyle w:val="Bullet"/>
      </w:pPr>
      <w:r w:rsidRPr="009B4993">
        <w:t xml:space="preserve">The program </w:t>
      </w:r>
      <w:r>
        <w:t>reads the value of the temperature and displays it as a number and as a graph on the Graphical display.</w:t>
      </w:r>
    </w:p>
    <w:p w14:paraId="35F8CF0D" w14:textId="45A1418B" w:rsidR="002E4D2C" w:rsidRDefault="002E4D2C" w:rsidP="00AF6F2E">
      <w:pPr>
        <w:pStyle w:val="Bullet"/>
      </w:pPr>
      <w:r>
        <w:lastRenderedPageBreak/>
        <w:t>Using your routines from the previous task modify the program so that the display has a circle on it that varies in colour with the temperature. Use Green for ‘ok’, amber for ‘medium’ temperature and red for ‘too hot’. Make a choice about what the temperature values are for each.</w:t>
      </w:r>
    </w:p>
    <w:p w14:paraId="713ABDB5" w14:textId="5FCD8286" w:rsidR="002E4D2C" w:rsidRDefault="002E4D2C" w:rsidP="00AF6F2E">
      <w:pPr>
        <w:pStyle w:val="Bullet"/>
      </w:pPr>
      <w:r>
        <w:t>Alter the program so that a LED output also comes on when the temperature is too hot.</w:t>
      </w:r>
    </w:p>
    <w:p w14:paraId="308EB3B7" w14:textId="1B3E2843" w:rsidR="002E4D2C" w:rsidRDefault="002E4D2C" w:rsidP="00AF6F2E">
      <w:pPr>
        <w:pStyle w:val="Heading2"/>
      </w:pPr>
      <w:r>
        <w:t>Hints:</w:t>
      </w:r>
    </w:p>
    <w:p w14:paraId="5D5F6DA5" w14:textId="51886D13" w:rsidR="00500794" w:rsidRDefault="00500794" w:rsidP="00AF6F2E">
      <w:pPr>
        <w:pStyle w:val="Numberedbullet"/>
        <w:numPr>
          <w:ilvl w:val="0"/>
          <w:numId w:val="37"/>
        </w:numPr>
      </w:pPr>
      <w:r>
        <w:t>Use the SetForegroundColour to alter the colour on the Graphical LCD</w:t>
      </w:r>
    </w:p>
    <w:p w14:paraId="764A4CA0" w14:textId="44C844BF" w:rsidR="002E4D2C" w:rsidRDefault="00500794" w:rsidP="00AF6F2E">
      <w:pPr>
        <w:pStyle w:val="Numberedbullet"/>
        <w:numPr>
          <w:ilvl w:val="0"/>
          <w:numId w:val="37"/>
        </w:numPr>
      </w:pPr>
      <w:r>
        <w:t>Use the DrawCircle component macro to create the circle.</w:t>
      </w:r>
    </w:p>
    <w:p w14:paraId="137F8AE4" w14:textId="77777777" w:rsidR="00194F77" w:rsidRDefault="00500794" w:rsidP="00AF6F2E">
      <w:pPr>
        <w:pStyle w:val="Numberedbullet"/>
        <w:numPr>
          <w:ilvl w:val="0"/>
          <w:numId w:val="37"/>
        </w:numPr>
      </w:pPr>
      <w:r>
        <w:t>Draw over the circle to change its colour.</w:t>
      </w:r>
    </w:p>
    <w:p w14:paraId="74B02A30"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F5FDBD3" w14:textId="77777777" w:rsidTr="00374E2B">
        <w:trPr>
          <w:trHeight w:val="986"/>
        </w:trPr>
        <w:tc>
          <w:tcPr>
            <w:tcW w:w="236" w:type="dxa"/>
            <w:tcBorders>
              <w:top w:val="nil"/>
              <w:left w:val="nil"/>
              <w:bottom w:val="nil"/>
              <w:right w:val="nil"/>
            </w:tcBorders>
            <w:shd w:val="clear" w:color="auto" w:fill="000000" w:themeFill="text1"/>
          </w:tcPr>
          <w:p w14:paraId="3CD942F4" w14:textId="77777777" w:rsidR="0003686A" w:rsidRPr="00C95301" w:rsidRDefault="0003686A" w:rsidP="00175879"/>
        </w:tc>
        <w:tc>
          <w:tcPr>
            <w:tcW w:w="4722" w:type="dxa"/>
            <w:gridSpan w:val="2"/>
            <w:tcBorders>
              <w:top w:val="nil"/>
              <w:left w:val="nil"/>
              <w:bottom w:val="nil"/>
              <w:right w:val="nil"/>
            </w:tcBorders>
          </w:tcPr>
          <w:p w14:paraId="076EA811" w14:textId="1DA5E6DD" w:rsidR="0022755B" w:rsidRDefault="0022755B" w:rsidP="0022755B">
            <w:pPr>
              <w:pStyle w:val="AIinstructions"/>
            </w:pPr>
            <w:r>
              <w:t/>
            </w:r>
            <w:r w:rsidRPr="00780A02">
              <w:t/>
            </w:r>
            <w:r>
              <w:t/>
            </w:r>
            <w:r w:rsidRPr="00780A02">
              <w:t/>
            </w:r>
            <w:r>
              <w:t/>
            </w:r>
          </w:p>
          <w:p w14:paraId="75EA6E4B" w14:textId="71D9679A" w:rsidR="0003686A" w:rsidRPr="00C95301" w:rsidRDefault="0003686A" w:rsidP="000D1D14">
            <w:pPr>
              <w:pStyle w:val="Wsnumber"/>
            </w:pPr>
            <w:r w:rsidRPr="00C95301">
              <w:t xml:space="preserve">Worksheet </w:t>
            </w:r>
            <w:r w:rsidR="0037172B">
              <w:t>5</w:t>
            </w:r>
          </w:p>
          <w:p w14:paraId="43D97033" w14:textId="14B9C871" w:rsidR="0003686A" w:rsidRPr="00C95301" w:rsidRDefault="007026ED" w:rsidP="0022755B">
            <w:pPr>
              <w:pStyle w:val="Wsname"/>
            </w:pPr>
            <w:r>
              <w:t>Digital accelerometer</w:t>
            </w:r>
          </w:p>
        </w:tc>
        <w:tc>
          <w:tcPr>
            <w:tcW w:w="5810" w:type="dxa"/>
            <w:tcBorders>
              <w:top w:val="nil"/>
              <w:left w:val="nil"/>
              <w:bottom w:val="nil"/>
              <w:right w:val="nil"/>
            </w:tcBorders>
          </w:tcPr>
          <w:p w14:paraId="6B9BCA80" w14:textId="77777777" w:rsidR="000D1D14" w:rsidRDefault="000D1D14" w:rsidP="000D1D14">
            <w:pPr>
              <w:pStyle w:val="Packtitle-topright"/>
            </w:pPr>
            <w:r w:rsidRPr="00D84E27">
              <w:t>Sensors and</w:t>
            </w:r>
          </w:p>
          <w:p w14:paraId="5A927358" w14:textId="52B479A0" w:rsidR="0003686A" w:rsidRPr="00C95301" w:rsidRDefault="000D1D14" w:rsidP="000D1D14">
            <w:pPr>
              <w:pStyle w:val="Packtitle-topright"/>
            </w:pPr>
            <w:r w:rsidRPr="00D84E27">
              <w:t>microcontrollers</w:t>
            </w:r>
          </w:p>
        </w:tc>
      </w:tr>
      <w:tr w:rsidR="0003686A" w14:paraId="224CBC03" w14:textId="77777777" w:rsidTr="00374E2B">
        <w:trPr>
          <w:trHeight w:val="176"/>
        </w:trPr>
        <w:tc>
          <w:tcPr>
            <w:tcW w:w="236" w:type="dxa"/>
            <w:tcBorders>
              <w:top w:val="nil"/>
              <w:left w:val="nil"/>
              <w:bottom w:val="nil"/>
              <w:right w:val="nil"/>
            </w:tcBorders>
          </w:tcPr>
          <w:p w14:paraId="5B80F3DC" w14:textId="77777777" w:rsidR="0003686A" w:rsidRPr="00142591" w:rsidRDefault="0003686A" w:rsidP="00175879"/>
        </w:tc>
        <w:tc>
          <w:tcPr>
            <w:tcW w:w="4722" w:type="dxa"/>
            <w:gridSpan w:val="2"/>
            <w:tcBorders>
              <w:top w:val="nil"/>
              <w:left w:val="nil"/>
              <w:bottom w:val="nil"/>
              <w:right w:val="nil"/>
            </w:tcBorders>
          </w:tcPr>
          <w:p w14:paraId="7D182053" w14:textId="77777777" w:rsidR="0003686A" w:rsidRPr="00142591" w:rsidRDefault="0003686A" w:rsidP="00175879"/>
        </w:tc>
        <w:tc>
          <w:tcPr>
            <w:tcW w:w="5810" w:type="dxa"/>
            <w:tcBorders>
              <w:top w:val="nil"/>
              <w:left w:val="nil"/>
              <w:bottom w:val="nil"/>
              <w:right w:val="nil"/>
            </w:tcBorders>
          </w:tcPr>
          <w:p w14:paraId="219D1574" w14:textId="77777777" w:rsidR="0003686A" w:rsidRPr="00142591" w:rsidRDefault="0003686A" w:rsidP="00175879"/>
        </w:tc>
      </w:tr>
      <w:tr w:rsidR="006777D6" w14:paraId="47C98C7E" w14:textId="77777777" w:rsidTr="003C0616">
        <w:trPr>
          <w:trHeight w:val="3214"/>
        </w:trPr>
        <w:tc>
          <w:tcPr>
            <w:tcW w:w="236" w:type="dxa"/>
            <w:tcBorders>
              <w:top w:val="nil"/>
              <w:left w:val="nil"/>
              <w:bottom w:val="nil"/>
              <w:right w:val="nil"/>
            </w:tcBorders>
          </w:tcPr>
          <w:p w14:paraId="0FEE1FBF" w14:textId="77777777" w:rsidR="006777D6" w:rsidRDefault="006777D6" w:rsidP="00175879"/>
        </w:tc>
        <w:tc>
          <w:tcPr>
            <w:tcW w:w="4722" w:type="dxa"/>
            <w:gridSpan w:val="2"/>
            <w:tcBorders>
              <w:top w:val="nil"/>
              <w:left w:val="nil"/>
              <w:bottom w:val="nil"/>
              <w:right w:val="nil"/>
            </w:tcBorders>
          </w:tcPr>
          <w:p w14:paraId="3D44A85F" w14:textId="77777777" w:rsidR="006777D6" w:rsidRDefault="006777D6" w:rsidP="00175879"/>
          <w:p w14:paraId="7C95C53B" w14:textId="6A0FCB98" w:rsidR="0064681D" w:rsidRDefault="003F2387" w:rsidP="00175879">
            <w:r>
              <w:t>Digital accelerometer</w:t>
            </w:r>
            <w:r w:rsidR="0064681D">
              <w:t xml:space="preserve"> chips are used in software to measure the orientation of a device – like the digital level software on your mobile phone. These serial devices give out data on the X, Y, Z orientation of the chip.</w:t>
            </w:r>
          </w:p>
          <w:p w14:paraId="26CCBE5F" w14:textId="77777777" w:rsidR="0064681D" w:rsidRDefault="0064681D" w:rsidP="00175879"/>
          <w:p w14:paraId="56DE212A" w14:textId="3BFE6063" w:rsidR="0064681D" w:rsidRDefault="0064681D" w:rsidP="00175879">
            <w:r>
              <w:t>In this worksheet you investigate a typical digital accelerometer.</w:t>
            </w:r>
          </w:p>
          <w:p w14:paraId="1A258B64" w14:textId="77777777" w:rsidR="006777D6" w:rsidRDefault="006777D6" w:rsidP="00175879"/>
        </w:tc>
        <w:tc>
          <w:tcPr>
            <w:tcW w:w="5810" w:type="dxa"/>
            <w:tcBorders>
              <w:top w:val="nil"/>
              <w:left w:val="nil"/>
              <w:bottom w:val="nil"/>
              <w:right w:val="nil"/>
            </w:tcBorders>
          </w:tcPr>
          <w:p w14:paraId="2D613300" w14:textId="77777777" w:rsidR="006777D6" w:rsidRDefault="006777D6" w:rsidP="00175879"/>
          <w:p w14:paraId="04EE5F45" w14:textId="579BB140" w:rsidR="006777D6" w:rsidRDefault="0064681D" w:rsidP="000D1D14">
            <w:pPr>
              <w:ind w:left="1311"/>
            </w:pPr>
            <w:r>
              <w:rPr>
                <w:noProof/>
              </w:rPr>
              <w:drawing>
                <wp:inline distT="0" distB="0" distL="0" distR="0" wp14:anchorId="0AEBD984" wp14:editId="1E48DCDC">
                  <wp:extent cx="2018805" cy="2018805"/>
                  <wp:effectExtent l="0" t="0" r="635" b="635"/>
                  <wp:docPr id="133473033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30334" name="bubble level.png"/>
                          <pic:cNvPicPr/>
                        </pic:nvPicPr>
                        <pic:blipFill>
                          <a:blip r:link="rId22"/>
                          <a:stretch>
                            <a:fillRect/>
                          </a:stretch>
                        </pic:blipFill>
                        <pic:spPr>
                          <a:xfrm>
                            <a:off x="0" y="0"/>
                            <a:ext cx="2023511" cy="2023511"/>
                          </a:xfrm>
                          <a:prstGeom prst="rect">
                            <a:avLst/>
                          </a:prstGeom>
                        </pic:spPr>
                      </pic:pic>
                    </a:graphicData>
                  </a:graphic>
                </wp:inline>
              </w:drawing>
            </w:r>
          </w:p>
        </w:tc>
      </w:tr>
      <w:tr w:rsidR="006777D6" w14:paraId="75E80302" w14:textId="77777777" w:rsidTr="003C0616">
        <w:trPr>
          <w:trHeight w:val="180"/>
        </w:trPr>
        <w:tc>
          <w:tcPr>
            <w:tcW w:w="236" w:type="dxa"/>
            <w:tcBorders>
              <w:top w:val="nil"/>
              <w:left w:val="nil"/>
              <w:bottom w:val="nil"/>
              <w:right w:val="nil"/>
            </w:tcBorders>
          </w:tcPr>
          <w:p w14:paraId="1A1FA0FB" w14:textId="77777777" w:rsidR="006777D6" w:rsidRPr="00142591" w:rsidRDefault="006777D6" w:rsidP="00175879"/>
        </w:tc>
        <w:tc>
          <w:tcPr>
            <w:tcW w:w="2623" w:type="dxa"/>
            <w:tcBorders>
              <w:top w:val="nil"/>
              <w:left w:val="nil"/>
              <w:bottom w:val="nil"/>
              <w:right w:val="nil"/>
            </w:tcBorders>
          </w:tcPr>
          <w:p w14:paraId="4A6F838A" w14:textId="77777777" w:rsidR="006777D6" w:rsidRPr="00142591" w:rsidRDefault="006777D6" w:rsidP="00175879"/>
        </w:tc>
        <w:tc>
          <w:tcPr>
            <w:tcW w:w="7909" w:type="dxa"/>
            <w:gridSpan w:val="2"/>
            <w:tcBorders>
              <w:top w:val="nil"/>
              <w:left w:val="nil"/>
              <w:bottom w:val="nil"/>
              <w:right w:val="nil"/>
            </w:tcBorders>
          </w:tcPr>
          <w:p w14:paraId="3316347A" w14:textId="77777777" w:rsidR="006777D6" w:rsidRPr="00142591" w:rsidRDefault="006777D6" w:rsidP="00175879"/>
        </w:tc>
      </w:tr>
    </w:tbl>
    <w:p w14:paraId="374F70F1" w14:textId="154396DD" w:rsidR="0064681D" w:rsidRDefault="0064681D" w:rsidP="00444F85">
      <w:pPr>
        <w:pStyle w:val="Heading2"/>
      </w:pPr>
      <w:r>
        <w:t xml:space="preserve">There is no video for this </w:t>
      </w:r>
      <w:r w:rsidR="00A10703">
        <w:t>worksheet</w:t>
      </w:r>
      <w:r>
        <w:t>.</w:t>
      </w:r>
    </w:p>
    <w:p w14:paraId="5DCB39E2" w14:textId="7DAC9601" w:rsidR="006777D6" w:rsidRPr="00794596" w:rsidRDefault="006777D6" w:rsidP="00444F85">
      <w:pPr>
        <w:pStyle w:val="Heading2"/>
      </w:pPr>
      <w:r w:rsidRPr="00794596">
        <w:t>Over to you:</w:t>
      </w:r>
    </w:p>
    <w:p w14:paraId="21C6CAE5" w14:textId="4239A8D0" w:rsidR="006777D6" w:rsidRPr="00BF4463" w:rsidRDefault="006777D6" w:rsidP="00444F85">
      <w:pPr>
        <w:pStyle w:val="Bullet"/>
      </w:pPr>
      <w:r w:rsidRPr="009B4993">
        <w:t>Load the file “</w:t>
      </w:r>
      <w:r w:rsidR="00320454">
        <w:t>Accelerometer</w:t>
      </w:r>
      <w:r>
        <w:t>"</w:t>
      </w:r>
      <w:r w:rsidRPr="00BF4463">
        <w:t xml:space="preserve">. Set up the hardware appropriately. </w:t>
      </w:r>
    </w:p>
    <w:p w14:paraId="62626BC3" w14:textId="796DE5B2" w:rsidR="006777D6" w:rsidRDefault="003F2387" w:rsidP="00444F85">
      <w:pPr>
        <w:pStyle w:val="Bullet"/>
      </w:pPr>
      <w:r>
        <w:t>The program shows the X,Y, Z values of acceleration</w:t>
      </w:r>
    </w:p>
    <w:p w14:paraId="2E587FB2" w14:textId="65D3D378" w:rsidR="005E0C2A" w:rsidRPr="005E0C2A" w:rsidRDefault="005E0C2A" w:rsidP="00444F85">
      <w:pPr>
        <w:pStyle w:val="Heading2"/>
      </w:pPr>
      <w:r w:rsidRPr="005E0C2A">
        <w:t>Challenge:</w:t>
      </w:r>
    </w:p>
    <w:p w14:paraId="5E71F196" w14:textId="15ED0ADF" w:rsidR="003F2387" w:rsidRPr="00320454" w:rsidRDefault="00320454" w:rsidP="00444F85">
      <w:pPr>
        <w:pStyle w:val="Bullet"/>
      </w:pPr>
      <w:r>
        <w:t xml:space="preserve">Modify the program to make a system that shows the board is level in the X plane. </w:t>
      </w:r>
    </w:p>
    <w:p w14:paraId="02D01632" w14:textId="2B8667FD" w:rsidR="00320454" w:rsidRPr="00A221FB" w:rsidRDefault="00320454" w:rsidP="00444F85">
      <w:pPr>
        <w:pStyle w:val="Bullet"/>
      </w:pPr>
      <w:r>
        <w:t>Modify the text output so that it also displays the angle of the board.</w:t>
      </w:r>
    </w:p>
    <w:p w14:paraId="258522CE" w14:textId="77777777" w:rsidR="006777D6" w:rsidRPr="00794596" w:rsidRDefault="006777D6" w:rsidP="00444F85">
      <w:pPr>
        <w:pStyle w:val="Heading2"/>
      </w:pPr>
      <w:r w:rsidRPr="00794596">
        <w:t>Hints:</w:t>
      </w:r>
    </w:p>
    <w:p w14:paraId="51046F4B" w14:textId="48159BF8" w:rsidR="003F2387" w:rsidRPr="00320454" w:rsidRDefault="00320454" w:rsidP="00444F85">
      <w:pPr>
        <w:pStyle w:val="Numberedbullet"/>
        <w:numPr>
          <w:ilvl w:val="0"/>
          <w:numId w:val="38"/>
        </w:numPr>
      </w:pPr>
      <w:r>
        <w:t>Use Graphical display macros to draw a background rectangle for the level at the bottom of the screen</w:t>
      </w:r>
    </w:p>
    <w:p w14:paraId="1A478B98" w14:textId="567FB611" w:rsidR="00320454" w:rsidRPr="00320454" w:rsidRDefault="00320454" w:rsidP="00444F85">
      <w:pPr>
        <w:pStyle w:val="Numberedbullet"/>
        <w:numPr>
          <w:ilvl w:val="0"/>
          <w:numId w:val="38"/>
        </w:numPr>
      </w:pPr>
      <w:r>
        <w:t>Use the DrawCircle command to draw a circle representing the level air bubble. The circle is in the centre of the rectangle when the device is level and it at either end when the board is at 90 degrees.</w:t>
      </w:r>
    </w:p>
    <w:p w14:paraId="2AC0E924" w14:textId="77777777" w:rsidR="00010751" w:rsidRPr="00010751" w:rsidRDefault="00320454" w:rsidP="00444F85">
      <w:pPr>
        <w:pStyle w:val="Numberedbullet"/>
        <w:numPr>
          <w:ilvl w:val="0"/>
          <w:numId w:val="38"/>
        </w:numPr>
      </w:pPr>
      <w:r>
        <w:t xml:space="preserve">Use </w:t>
      </w:r>
      <w:r w:rsidR="003A299B">
        <w:t xml:space="preserve">a </w:t>
      </w:r>
      <w:r w:rsidR="00010751">
        <w:t>new variable XInt which is type Integer.</w:t>
      </w:r>
    </w:p>
    <w:p w14:paraId="393EDEAA" w14:textId="4EAEA089" w:rsidR="00320454" w:rsidRPr="00B97BE1" w:rsidRDefault="00010751" w:rsidP="00444F85">
      <w:pPr>
        <w:pStyle w:val="Numberedbullet"/>
        <w:numPr>
          <w:ilvl w:val="0"/>
          <w:numId w:val="38"/>
        </w:numPr>
      </w:pPr>
      <w:r>
        <w:t xml:space="preserve">Use the </w:t>
      </w:r>
      <w:r w:rsidR="003A299B">
        <w:t>calculation command</w:t>
      </w:r>
      <w:r>
        <w:t xml:space="preserve"> XInt</w:t>
      </w:r>
      <w:r w:rsidR="00B97BE1">
        <w:t>New</w:t>
      </w:r>
      <w:r>
        <w:t xml:space="preserve"> = XFloat * 200 + 200</w:t>
      </w:r>
      <w:r w:rsidR="00320454">
        <w:t xml:space="preserve"> to turn the Float value</w:t>
      </w:r>
      <w:r w:rsidR="003A299B">
        <w:t xml:space="preserve"> XFloat into an integer that can be used in the Graphical Display </w:t>
      </w:r>
      <w:r>
        <w:t>DrawCircle</w:t>
      </w:r>
      <w:r w:rsidR="003A299B">
        <w:t xml:space="preserve"> </w:t>
      </w:r>
      <w:r>
        <w:t>macro</w:t>
      </w:r>
      <w:r w:rsidR="003A299B">
        <w:t xml:space="preserve">. </w:t>
      </w:r>
    </w:p>
    <w:p w14:paraId="2FEDB9A8" w14:textId="6E007C54" w:rsidR="00B97BE1" w:rsidRPr="00010751" w:rsidRDefault="00B97BE1" w:rsidP="00444F85">
      <w:pPr>
        <w:pStyle w:val="Numberedbullet"/>
        <w:numPr>
          <w:ilvl w:val="0"/>
          <w:numId w:val="38"/>
        </w:numPr>
      </w:pPr>
      <w:r>
        <w:t>Use another variable XIntOld to track the old X value. Draw a black circle over the old X position to ‘wipe’ that portion of the display.</w:t>
      </w:r>
    </w:p>
    <w:p w14:paraId="43FA4D4E" w14:textId="3ED17BA9" w:rsidR="0069534C" w:rsidRDefault="005E0C2A" w:rsidP="00444F85">
      <w:pPr>
        <w:pStyle w:val="Heading2"/>
      </w:pPr>
      <w:r>
        <w:t>For a further</w:t>
      </w:r>
      <w:r w:rsidR="0069534C">
        <w:t xml:space="preserve"> challenge:</w:t>
      </w:r>
    </w:p>
    <w:p w14:paraId="52D30809" w14:textId="77777777" w:rsidR="00CA7C17" w:rsidRDefault="0069534C" w:rsidP="00444F85">
      <w:pPr>
        <w:pStyle w:val="Bullet"/>
      </w:pPr>
      <w:r w:rsidRPr="0069534C">
        <w:t>Extend this program so that it shows the level in X as well as Y</w:t>
      </w:r>
    </w:p>
    <w:p w14:paraId="1607B60A" w14:textId="77777777" w:rsidR="00CA7C17" w:rsidRPr="00794596" w:rsidRDefault="00CA7C17" w:rsidP="00444F85">
      <w:pPr>
        <w:pStyle w:val="Heading2"/>
      </w:pPr>
      <w:r w:rsidRPr="00794596">
        <w:t>Hints:</w:t>
      </w:r>
    </w:p>
    <w:p w14:paraId="40DF5C59" w14:textId="7C2BE73A" w:rsidR="00CA7C17" w:rsidRPr="00320454" w:rsidRDefault="00CA7C17" w:rsidP="00444F85">
      <w:pPr>
        <w:pStyle w:val="Numberedbullet"/>
        <w:numPr>
          <w:ilvl w:val="0"/>
          <w:numId w:val="39"/>
        </w:numPr>
      </w:pPr>
      <w:r>
        <w:t>In the CollectXYZDataFloat command use an Axis value of 1 for the Y axis and 2 for the Z axis.</w:t>
      </w:r>
    </w:p>
    <w:p w14:paraId="50B9BDCE"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link="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link="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link="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file:///C:\Users\JohnD\OneDrive%20-%20MATRIX%20TECHNOLOGY%20SOLUTIONS\Documents\Matrix\Dev\CP1972%20-%20Sensors%20and%20microcontrollers\Media\flow%20sensors.jpg" TargetMode="External"/>
  <Relationship Id="rId21" Type="http://schemas.openxmlformats.org/officeDocument/2006/relationships/hyperlink" Target="https://youtu.be/7r7SHiJQJMA" TargetMode="External"/>
  <Relationship Id="rId25" Type="http://schemas.openxmlformats.org/officeDocument/2006/relationships/image" Target="file:///C:\Users\JohnD\OneDrive%20-%20MATRIX%20TECHNOLOGY%20SOLUTIONS\Documents\Matrix\Dev\CP1972%20-%20Sensors%20and%20microcontrollers\Media\furnace.jpg" TargetMode="External"/>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0" Type="http://schemas.openxmlformats.org/officeDocument/2006/relationships/image" Target="media/image2.jpeg"/>
  <Relationship Id="rId29" Type="http://schemas.openxmlformats.org/officeDocument/2006/relationships/image" Target="file:///C:\Users\JohnD\OneDrive%20-%20MATRIX%20TECHNOLOGY%20SOLUTIONS\Documents\Matrix\Dev\CP1972%20-%20Sensors%20and%20microcontrollers\Media\crane.jpg" TargetMode="External"/>
  <Relationship Id="rId11" Type="http://schemas.openxmlformats.org/officeDocument/2006/relationships/image" Target="file:///C:\Users\JohnD\Documents\Matrix\Dev\Motors%20training%20curriculum\Media\youtube%20logo.png" TargetMode="External"/>
  <Relationship Id="rId24" Type="http://schemas.openxmlformats.org/officeDocument/2006/relationships/image" Target="file:///C:\Users\JohnD\OneDrive%20-%20MATRIX%20TECHNOLOGY%20SOLUTIONS\Documents\Matrix\Dev\CP1972%20-%20Sensors%20and%20microcontrollers\Media\weather%20station.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19" Type="http://schemas.openxmlformats.org/officeDocument/2006/relationships/image" Target="file:///C:\Users\JohnD\OneDrive%20-%20MATRIX%20TECHNOLOGY%20SOLUTIONS\Documents\Matrix\Dev\CP1972%20-%20Sensors%20and%20microcontrollers\Media\thermistor%20image.jp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22" Type="http://schemas.openxmlformats.org/officeDocument/2006/relationships/image" Target="file:///C:\Users\JohnD\OneDrive%20-%20MATRIX%20TECHNOLOGY%20SOLUTIONS\Documents\Matrix\Dev\CP1972%20-%20Sensors%20and%20microcontrollers\Media\bubble%20level.pn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