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E-blocks can be used with many different programming environments including those of Microchip, Arduino and Espressif. This allows you to use the equipment with many syllabuses.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can customise all the learning materials for your own syllabus.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Flowcode is tightly integrated with E-blocks 3. We have written courses for three syllabuses: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BTEC national unit 6 – Microcontroller programming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T levels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.99999868869781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EASA Digital Techniques.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before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following screens give summaries of these syllabuses and how they are addressed by the materials.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