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3057" w14:textId="6C8A6EBD" w:rsidR="00BF0D39" w:rsidRPr="00E34F8B" w:rsidRDefault="000060DF">
      <w:pPr>
        <w:pStyle w:val="Heading1"/>
        <w:rPr>
          <w:b/>
          <w:bCs/>
        </w:rPr>
      </w:pPr>
      <w:bookmarkStart w:id="0" w:name="Xa16f4af7f1a46a2280f9b9177da7af3c3d00e9d"/>
      <w:bookmarkStart w:id="1" w:name="content"/>
      <w:r>
        <w:rPr>
          <w:b/>
          <w:bCs/>
        </w:rPr>
        <w:t>Business Analysis</w:t>
      </w:r>
    </w:p>
    <w:p w14:paraId="7330B1CD" w14:textId="38AB7288" w:rsidR="00E733E5" w:rsidRPr="00E34F8B" w:rsidRDefault="00E34F8B" w:rsidP="00E34F8B">
      <w:pPr>
        <w:pStyle w:val="BodyText"/>
      </w:pPr>
      <w:bookmarkStart w:id="2" w:name="scenario-1-simple-elevator-simulation"/>
      <w:r w:rsidRPr="00E34F8B">
        <w:t>Requirements definition</w:t>
      </w:r>
    </w:p>
    <w:p w14:paraId="3FEE2706" w14:textId="77777777" w:rsidR="00E733E5" w:rsidRPr="00E34F8B" w:rsidRDefault="00E733E5">
      <w:pPr>
        <w:pStyle w:val="Heading2"/>
      </w:pPr>
    </w:p>
    <w:p w14:paraId="05344339" w14:textId="1EAFC982" w:rsidR="000060DF" w:rsidRPr="000060DF" w:rsidRDefault="000060DF" w:rsidP="000060DF">
      <w:pPr>
        <w:pStyle w:val="Heading2"/>
        <w:rPr>
          <w:u w:val="single"/>
        </w:rPr>
      </w:pPr>
      <w:r>
        <w:rPr>
          <w:u w:val="single"/>
        </w:rPr>
        <w:t>Mission Statement</w:t>
      </w:r>
      <w:r>
        <w:tab/>
      </w:r>
    </w:p>
    <w:bookmarkEnd w:id="0"/>
    <w:bookmarkEnd w:id="1"/>
    <w:bookmarkEnd w:id="2"/>
    <w:p w14:paraId="61FD146E" w14:textId="46F7777D" w:rsidR="000060DF" w:rsidRPr="000060DF" w:rsidRDefault="000060DF" w:rsidP="000060DF">
      <w:pPr>
        <w:pStyle w:val="BodyText"/>
        <w:rPr>
          <w:lang w:val="en-US"/>
        </w:rPr>
      </w:pPr>
      <w:r w:rsidRPr="000060DF">
        <w:rPr>
          <w:lang w:val="en-US"/>
        </w:rPr>
        <w:t>Design and validate an elevator simulation tool that enables a Modeling Simulation &amp; Testing team determine how many elevators are needed in a multi</w:t>
      </w:r>
      <w:r w:rsidRPr="000060DF">
        <w:rPr>
          <w:rFonts w:ascii="Cambria Math" w:hAnsi="Cambria Math" w:cs="Cambria Math"/>
          <w:lang w:val="en-US"/>
        </w:rPr>
        <w:t>‑</w:t>
      </w:r>
      <w:proofErr w:type="spellStart"/>
      <w:r w:rsidRPr="000060DF">
        <w:rPr>
          <w:lang w:val="en-US"/>
        </w:rPr>
        <w:t>storey</w:t>
      </w:r>
      <w:proofErr w:type="spellEnd"/>
      <w:r w:rsidRPr="000060DF">
        <w:rPr>
          <w:lang w:val="en-US"/>
        </w:rPr>
        <w:t xml:space="preserve"> building to meet guest wait</w:t>
      </w:r>
      <w:r w:rsidRPr="000060DF">
        <w:rPr>
          <w:rFonts w:ascii="Cambria Math" w:hAnsi="Cambria Math" w:cs="Cambria Math"/>
          <w:lang w:val="en-US"/>
        </w:rPr>
        <w:t>‑</w:t>
      </w:r>
      <w:r w:rsidRPr="000060DF">
        <w:rPr>
          <w:lang w:val="en-US"/>
        </w:rPr>
        <w:t>time objectives. The tool should replicate guest arrivals and elevator dispatch, measure actual and perceived wait times, and enable capacity planning decisions for parks and resorts.</w:t>
      </w:r>
    </w:p>
    <w:p w14:paraId="4505A6FD" w14:textId="62B18826" w:rsidR="000060DF" w:rsidRPr="000060DF" w:rsidRDefault="000060DF" w:rsidP="000060DF">
      <w:pPr>
        <w:pStyle w:val="BodyText"/>
        <w:rPr>
          <w:lang w:val="en-US"/>
        </w:rPr>
      </w:pPr>
      <w:r w:rsidRPr="000060DF">
        <w:rPr>
          <w:lang w:val="en-US"/>
        </w:rPr>
        <w:t xml:space="preserve">Mission Overview: The mission of the Simple Elevator Simulation project is to develop a foundational simulation environment that models the flow of individual guests into and out of a 40-story building served by elevators. This system will simulate the behavior of elevator dispatch and passenger movement throughout a single operational day. The purpose is to provide actionable insight into </w:t>
      </w:r>
      <w:proofErr w:type="gramStart"/>
      <w:r w:rsidRPr="000060DF">
        <w:rPr>
          <w:lang w:val="en-US"/>
        </w:rPr>
        <w:t>wait</w:t>
      </w:r>
      <w:proofErr w:type="gramEnd"/>
      <w:r w:rsidRPr="000060DF">
        <w:rPr>
          <w:lang w:val="en-US"/>
        </w:rPr>
        <w:t xml:space="preserve"> times, system bottlenecks, and capacity thresholds for elevator usage in vertical facilities such as towers, resorts, or future-themed destinations.</w:t>
      </w:r>
    </w:p>
    <w:p w14:paraId="36582D75" w14:textId="3DE45B10" w:rsidR="00E34F8B" w:rsidRDefault="000060DF" w:rsidP="000060DF">
      <w:pPr>
        <w:pStyle w:val="BodyText"/>
        <w:rPr>
          <w:lang w:val="en-US"/>
        </w:rPr>
      </w:pPr>
      <w:r w:rsidRPr="000060DF">
        <w:rPr>
          <w:lang w:val="en-US"/>
        </w:rPr>
        <w:t>This simulation serves as a prototype for future applications in theme park environments, where understanding the dynamics of guest surges and vertical transportation can inform infrastructure planning and attraction capacity strategies.</w:t>
      </w:r>
    </w:p>
    <w:p w14:paraId="78D67B65" w14:textId="6574AA9B" w:rsidR="000060DF" w:rsidRPr="000060DF" w:rsidRDefault="000060DF" w:rsidP="000060DF">
      <w:pPr>
        <w:pStyle w:val="Heading2"/>
        <w:rPr>
          <w:u w:val="single"/>
        </w:rPr>
      </w:pPr>
      <w:r>
        <w:rPr>
          <w:u w:val="single"/>
        </w:rPr>
        <w:t>System Value</w:t>
      </w:r>
      <w:r>
        <w:tab/>
      </w:r>
    </w:p>
    <w:p w14:paraId="35061E8B" w14:textId="2B0892D3" w:rsidR="000060DF" w:rsidRPr="000060DF" w:rsidRDefault="000060DF" w:rsidP="000060DF">
      <w:pPr>
        <w:pStyle w:val="BodyText"/>
        <w:rPr>
          <w:lang w:val="en-US"/>
        </w:rPr>
      </w:pPr>
      <w:r w:rsidRPr="000060DF">
        <w:rPr>
          <w:lang w:val="en-US"/>
        </w:rPr>
        <w:t>By analyzing wait</w:t>
      </w:r>
      <w:r w:rsidRPr="000060DF">
        <w:rPr>
          <w:rFonts w:ascii="Cambria Math" w:hAnsi="Cambria Math" w:cs="Cambria Math"/>
          <w:lang w:val="en-US"/>
        </w:rPr>
        <w:t>‑</w:t>
      </w:r>
      <w:r w:rsidRPr="000060DF">
        <w:rPr>
          <w:lang w:val="en-US"/>
        </w:rPr>
        <w:t>time distributions under different arrival rates, elevator counts and dispatch policies, AEC companies can size elevator systems so that less than 5</w:t>
      </w:r>
      <w:r w:rsidRPr="000060DF">
        <w:rPr>
          <w:rFonts w:ascii="Arial" w:hAnsi="Arial" w:cs="Arial"/>
          <w:lang w:val="en-US"/>
        </w:rPr>
        <w:t> </w:t>
      </w:r>
      <w:r w:rsidRPr="000060DF">
        <w:rPr>
          <w:lang w:val="en-US"/>
        </w:rPr>
        <w:t>% of guests wait longer than one minute. This protects guest experience and throughput; the same methodology can later be adapted to attraction queues and park</w:t>
      </w:r>
      <w:r w:rsidRPr="000060DF">
        <w:rPr>
          <w:rFonts w:ascii="Cambria Math" w:hAnsi="Cambria Math" w:cs="Cambria Math"/>
          <w:lang w:val="en-US"/>
        </w:rPr>
        <w:t>‑</w:t>
      </w:r>
      <w:r w:rsidRPr="000060DF">
        <w:rPr>
          <w:lang w:val="en-US"/>
        </w:rPr>
        <w:t>wide crowd</w:t>
      </w:r>
      <w:r w:rsidRPr="000060DF">
        <w:rPr>
          <w:rFonts w:ascii="Cambria Math" w:hAnsi="Cambria Math" w:cs="Cambria Math"/>
          <w:lang w:val="en-US"/>
        </w:rPr>
        <w:t>‑</w:t>
      </w:r>
      <w:r w:rsidRPr="000060DF">
        <w:rPr>
          <w:lang w:val="en-US"/>
        </w:rPr>
        <w:t>flow analyses. Industry guidance suggests average elevator wait times in academic office buildings should not exceed 28</w:t>
      </w:r>
      <w:r w:rsidRPr="000060DF">
        <w:rPr>
          <w:rFonts w:ascii="Aptos" w:hAnsi="Aptos" w:cs="Aptos"/>
          <w:lang w:val="en-US"/>
        </w:rPr>
        <w:t>–</w:t>
      </w:r>
      <w:r w:rsidRPr="000060DF">
        <w:rPr>
          <w:lang w:val="en-US"/>
        </w:rPr>
        <w:t>35 (SRC-01), and grade</w:t>
      </w:r>
      <w:r w:rsidRPr="000060DF">
        <w:rPr>
          <w:rFonts w:ascii="Cambria Math" w:hAnsi="Cambria Math" w:cs="Cambria Math"/>
          <w:lang w:val="en-US"/>
        </w:rPr>
        <w:t>‑</w:t>
      </w:r>
      <w:r w:rsidRPr="000060DF">
        <w:rPr>
          <w:lang w:val="en-US"/>
        </w:rPr>
        <w:t>A office buildings aim for roughly 20 s (SRC-02). Hence setting a 95th</w:t>
      </w:r>
      <w:r w:rsidRPr="000060DF">
        <w:rPr>
          <w:rFonts w:ascii="Cambria Math" w:hAnsi="Cambria Math" w:cs="Cambria Math"/>
          <w:lang w:val="en-US"/>
        </w:rPr>
        <w:t>‑</w:t>
      </w:r>
      <w:r w:rsidRPr="000060DF">
        <w:rPr>
          <w:lang w:val="en-US"/>
        </w:rPr>
        <w:t>percentile wait</w:t>
      </w:r>
      <w:r w:rsidRPr="000060DF">
        <w:rPr>
          <w:rFonts w:ascii="Cambria Math" w:hAnsi="Cambria Math" w:cs="Cambria Math"/>
          <w:lang w:val="en-US"/>
        </w:rPr>
        <w:t>‑</w:t>
      </w:r>
      <w:r w:rsidRPr="000060DF">
        <w:rPr>
          <w:lang w:val="en-US"/>
        </w:rPr>
        <w:t>time target of 60 s provides a clear performance measure aligned with recognized service levels.</w:t>
      </w:r>
    </w:p>
    <w:p w14:paraId="46CE8CFE" w14:textId="792518C4" w:rsidR="000060DF" w:rsidRPr="000060DF" w:rsidRDefault="000060DF" w:rsidP="000060DF">
      <w:pPr>
        <w:pStyle w:val="BodyText"/>
        <w:rPr>
          <w:lang w:val="en-US"/>
        </w:rPr>
      </w:pPr>
      <w:r w:rsidRPr="000060DF">
        <w:rPr>
          <w:lang w:val="en-US"/>
        </w:rPr>
        <w:t>Value Proposition The elevator simulator provides a systematic and data-driven method to evaluate the impact of elevator quantity, dispatch strategy, and passenger arrival patterns on overall service efficiency. Specifically, the system will:</w:t>
      </w:r>
    </w:p>
    <w:p w14:paraId="7D03C596" w14:textId="77777777" w:rsidR="000060DF" w:rsidRPr="000060DF" w:rsidRDefault="000060DF" w:rsidP="000060DF">
      <w:pPr>
        <w:pStyle w:val="BodyText"/>
        <w:rPr>
          <w:lang w:val="en-US"/>
        </w:rPr>
      </w:pPr>
      <w:r w:rsidRPr="000060DF">
        <w:rPr>
          <w:lang w:val="en-US"/>
        </w:rPr>
        <w:t>- Support throughput analysis for vertical transportation based on time-of-day usage.</w:t>
      </w:r>
    </w:p>
    <w:p w14:paraId="14BFF91E" w14:textId="77777777" w:rsidR="000060DF" w:rsidRPr="000060DF" w:rsidRDefault="000060DF" w:rsidP="000060DF">
      <w:pPr>
        <w:pStyle w:val="BodyText"/>
        <w:rPr>
          <w:lang w:val="en-US"/>
        </w:rPr>
      </w:pPr>
      <w:r w:rsidRPr="000060DF">
        <w:rPr>
          <w:lang w:val="en-US"/>
        </w:rPr>
        <w:t>- Determine the elevator count required to meet service-level goals.</w:t>
      </w:r>
    </w:p>
    <w:p w14:paraId="23C49D7C" w14:textId="77777777" w:rsidR="000060DF" w:rsidRPr="000060DF" w:rsidRDefault="000060DF" w:rsidP="000060DF">
      <w:pPr>
        <w:pStyle w:val="BodyText"/>
        <w:rPr>
          <w:lang w:val="en-US"/>
        </w:rPr>
      </w:pPr>
      <w:r w:rsidRPr="000060DF">
        <w:rPr>
          <w:lang w:val="en-US"/>
        </w:rPr>
        <w:lastRenderedPageBreak/>
        <w:t>- Quantify guest wait times and highlight conditions leading to degraded performance.</w:t>
      </w:r>
    </w:p>
    <w:p w14:paraId="7F1F3DAE" w14:textId="4D245A2B" w:rsidR="000060DF" w:rsidRPr="000060DF" w:rsidRDefault="000060DF" w:rsidP="000060DF">
      <w:pPr>
        <w:pStyle w:val="BodyText"/>
        <w:rPr>
          <w:lang w:val="en-US"/>
        </w:rPr>
      </w:pPr>
      <w:r w:rsidRPr="000060DF">
        <w:rPr>
          <w:lang w:val="en-US"/>
        </w:rPr>
        <w:t>- Identify surge thresholds beyond which bottlenecks form, reducing guest satisfaction.</w:t>
      </w:r>
    </w:p>
    <w:p w14:paraId="455F270B" w14:textId="063F8029" w:rsidR="000060DF" w:rsidRPr="00E34F8B" w:rsidRDefault="000060DF" w:rsidP="000060DF">
      <w:pPr>
        <w:pStyle w:val="BodyText"/>
        <w:rPr>
          <w:lang w:val="en-US"/>
        </w:rPr>
      </w:pPr>
      <w:r w:rsidRPr="000060DF">
        <w:rPr>
          <w:lang w:val="en-US"/>
        </w:rPr>
        <w:t>By modeling these elements, the simulator can aid in future planning of attraction queues, resort towers, and multi-level theme park environments. It supports scalable use for both conceptual design and operational testing in themed entertainment development.</w:t>
      </w:r>
    </w:p>
    <w:p w14:paraId="30689251" w14:textId="7D8F4861" w:rsidR="000060DF" w:rsidRPr="000060DF" w:rsidRDefault="000060DF" w:rsidP="000060DF">
      <w:pPr>
        <w:pStyle w:val="Heading2"/>
        <w:rPr>
          <w:u w:val="single"/>
        </w:rPr>
      </w:pPr>
      <w:r>
        <w:rPr>
          <w:u w:val="single"/>
        </w:rPr>
        <w:t>Initial Stakeholder Needs</w:t>
      </w:r>
      <w:r>
        <w:tab/>
      </w:r>
    </w:p>
    <w:tbl>
      <w:tblPr>
        <w:tblW w:w="10300" w:type="dxa"/>
        <w:tblLook w:val="04A0" w:firstRow="1" w:lastRow="0" w:firstColumn="1" w:lastColumn="0" w:noHBand="0" w:noVBand="1"/>
      </w:tblPr>
      <w:tblGrid>
        <w:gridCol w:w="2880"/>
        <w:gridCol w:w="3840"/>
        <w:gridCol w:w="3580"/>
      </w:tblGrid>
      <w:tr w:rsidR="000060DF" w:rsidRPr="000060DF" w14:paraId="42D76A14" w14:textId="77777777" w:rsidTr="000060DF">
        <w:trPr>
          <w:trHeight w:val="57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94E15" w14:textId="77777777" w:rsidR="000060DF" w:rsidRPr="000060DF" w:rsidRDefault="000060DF" w:rsidP="000060DF">
            <w:pPr>
              <w:rPr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Stakeholder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538B2" w14:textId="77777777" w:rsidR="000060DF" w:rsidRPr="000060DF" w:rsidRDefault="000060DF" w:rsidP="000060DF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Need/Concern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CDFED" w14:textId="77777777" w:rsidR="000060DF" w:rsidRPr="000060DF" w:rsidRDefault="000060DF" w:rsidP="000060DF">
            <w:pPr>
              <w:spacing w:after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Notes</w:t>
            </w:r>
          </w:p>
        </w:tc>
      </w:tr>
      <w:tr w:rsidR="000060DF" w:rsidRPr="000060DF" w14:paraId="18D1A5A8" w14:textId="77777777" w:rsidTr="000060DF">
        <w:trPr>
          <w:trHeight w:val="1752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5915" w14:textId="3B9C2091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Modeling Simulation &amp; Testing team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4FF8" w14:textId="5BADF4FB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A configurable tool to experiment with passenger arrival rates, elevator counts, dispatch logic and building height; ability to generate summary statistics and visualize system behavior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.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BD907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Primary user of the simulation</w:t>
            </w:r>
          </w:p>
        </w:tc>
      </w:tr>
      <w:tr w:rsidR="000060DF" w:rsidRPr="000060DF" w14:paraId="6185FBAC" w14:textId="77777777" w:rsidTr="008F730F">
        <w:trPr>
          <w:trHeight w:val="708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D99B5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EBEDA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Need to model and evaluate guest surge behaviors in vertical environments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C5BAF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95% of passengers experience &lt;1 min wait time</w:t>
            </w:r>
          </w:p>
        </w:tc>
      </w:tr>
      <w:tr w:rsidR="000060DF" w:rsidRPr="000060DF" w14:paraId="461C1B8A" w14:textId="77777777" w:rsidTr="000060DF">
        <w:trPr>
          <w:trHeight w:val="708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4F10A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Global Engineering &amp; Testing (GE&amp;T)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FFAA0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Identify throughput bottlenecks for infrastructure planning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BED7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Maximum building throughput before service degradation</w:t>
            </w:r>
          </w:p>
        </w:tc>
      </w:tr>
      <w:tr w:rsidR="000060DF" w:rsidRPr="000060DF" w14:paraId="104E9AFC" w14:textId="77777777" w:rsidTr="000060DF">
        <w:trPr>
          <w:trHeight w:val="116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96A61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Park building designers &amp; operations managers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2DEA2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Evidence</w:t>
            </w: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noBreakHyphen/>
              <w:t>based recommendations on elevator count and control strategies to achieve specified wait</w:t>
            </w: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noBreakHyphen/>
              <w:t>time objectives; insight into bottlenecks and surge scenarios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3CD0F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Secondary stakeholders</w:t>
            </w:r>
          </w:p>
        </w:tc>
      </w:tr>
      <w:tr w:rsidR="000060DF" w:rsidRPr="000060DF" w14:paraId="6C7719EA" w14:textId="77777777" w:rsidTr="000060DF">
        <w:trPr>
          <w:trHeight w:val="75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638E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Imagineering Design &amp; Planning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4064B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Understand simulation architecture for later reuse in themed attraction modeling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3E92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Modular architecture with configurable dispatch/pedestrian logic</w:t>
            </w:r>
          </w:p>
        </w:tc>
      </w:tr>
      <w:tr w:rsidR="000060DF" w:rsidRPr="000060DF" w14:paraId="3342294B" w14:textId="77777777" w:rsidTr="000060DF">
        <w:trPr>
          <w:trHeight w:val="164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A0CA9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Theme</w:t>
            </w: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noBreakHyphen/>
              <w:t>park guests/occupants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4838A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Acceptable wait times and smooth elevator service (indirect stakeholder)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71E4B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Research shows passengers become dissatisfied when waiting exceeds what they consider reasonable; quality of service is largely judged on average and perceived wait times</w:t>
            </w:r>
          </w:p>
        </w:tc>
      </w:tr>
      <w:tr w:rsidR="000060DF" w:rsidRPr="000060DF" w14:paraId="0DC47393" w14:textId="77777777" w:rsidTr="000060DF">
        <w:trPr>
          <w:trHeight w:val="1224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6FA71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val="en-US"/>
              </w:rPr>
              <w:t>Corporate leadership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26C83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Ability to justify capital expenditures on elevators and throughput improvements based on quantified benefits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99E8E" w14:textId="77777777" w:rsidR="000060DF" w:rsidRPr="000060DF" w:rsidRDefault="000060DF" w:rsidP="000060DF">
            <w:pPr>
              <w:spacing w:after="0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</w:pPr>
            <w:r w:rsidRPr="000060D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n-US"/>
              </w:rPr>
              <w:t>Alignment with business goals</w:t>
            </w:r>
          </w:p>
        </w:tc>
      </w:tr>
    </w:tbl>
    <w:p w14:paraId="2AC84684" w14:textId="7CD8A9CB" w:rsidR="00BF0D39" w:rsidRDefault="00BF0D39" w:rsidP="000060DF">
      <w:pPr>
        <w:pStyle w:val="BodyText"/>
      </w:pPr>
    </w:p>
    <w:p w14:paraId="7B5CA821" w14:textId="3471C357" w:rsidR="000060DF" w:rsidRDefault="000060DF" w:rsidP="000060DF">
      <w:pPr>
        <w:pStyle w:val="Heading2"/>
        <w:rPr>
          <w:u w:val="single"/>
        </w:rPr>
      </w:pPr>
      <w:r w:rsidRPr="000060DF">
        <w:rPr>
          <w:u w:val="single"/>
        </w:rPr>
        <w:t>Goals, objectives and performance measures</w:t>
      </w:r>
    </w:p>
    <w:p w14:paraId="73815A61" w14:textId="7DF70840" w:rsidR="00525514" w:rsidRDefault="00525514" w:rsidP="00525514">
      <w:pPr>
        <w:pStyle w:val="BodyText"/>
      </w:pPr>
      <w:r>
        <w:t>High-level Objectives</w:t>
      </w:r>
    </w:p>
    <w:p w14:paraId="09FC9519" w14:textId="30ED9E75" w:rsidR="00525514" w:rsidRPr="00525514" w:rsidRDefault="00525514" w:rsidP="00525514">
      <w:pPr>
        <w:pStyle w:val="BodyText"/>
        <w:numPr>
          <w:ilvl w:val="0"/>
          <w:numId w:val="27"/>
        </w:numPr>
      </w:pPr>
      <w:r w:rsidRPr="000060DF">
        <w:rPr>
          <w:rFonts w:ascii="Aptos Narrow" w:eastAsia="Times New Roman" w:hAnsi="Aptos Narrow" w:cs="Times New Roman"/>
          <w:color w:val="000000"/>
          <w:sz w:val="22"/>
          <w:szCs w:val="22"/>
          <w:lang w:val="en-US"/>
        </w:rPr>
        <w:lastRenderedPageBreak/>
        <w:t>Model elevator dispatch and guest traffic through a 40-story building across a full day (12:01am to 11:59pm) of simulated time.</w:t>
      </w:r>
    </w:p>
    <w:p w14:paraId="2DC7B91B" w14:textId="1B8023D0" w:rsidR="00525514" w:rsidRPr="00525514" w:rsidRDefault="00525514" w:rsidP="00525514">
      <w:pPr>
        <w:pStyle w:val="BodyText"/>
        <w:numPr>
          <w:ilvl w:val="0"/>
          <w:numId w:val="27"/>
        </w:numPr>
      </w:pPr>
      <w:r w:rsidRPr="000060DF">
        <w:rPr>
          <w:rFonts w:ascii="Aptos Narrow" w:eastAsia="Times New Roman" w:hAnsi="Aptos Narrow" w:cs="Times New Roman"/>
          <w:color w:val="000000"/>
          <w:sz w:val="22"/>
          <w:szCs w:val="22"/>
          <w:lang w:val="en-US"/>
        </w:rPr>
        <w:t>Simulate three distinct passenger classes (Residents, Office Workers, Shoppers), each with arrival time patterns and floor destination preferences.</w:t>
      </w:r>
    </w:p>
    <w:p w14:paraId="4C3FCBA7" w14:textId="77777777" w:rsidR="00525514" w:rsidRPr="00525514" w:rsidRDefault="00525514" w:rsidP="00525514">
      <w:pPr>
        <w:pStyle w:val="BodyText"/>
        <w:numPr>
          <w:ilvl w:val="0"/>
          <w:numId w:val="27"/>
        </w:numPr>
      </w:pPr>
      <w:r w:rsidRPr="000060DF">
        <w:rPr>
          <w:rFonts w:ascii="Aptos Narrow" w:eastAsia="Times New Roman" w:hAnsi="Aptos Narrow" w:cs="Times New Roman"/>
          <w:color w:val="000000"/>
          <w:sz w:val="22"/>
          <w:szCs w:val="22"/>
          <w:lang w:val="en-US"/>
        </w:rPr>
        <w:t>Allow configuration of:</w:t>
      </w:r>
    </w:p>
    <w:p w14:paraId="4CAB98CF" w14:textId="77777777" w:rsidR="00525514" w:rsidRPr="00525514" w:rsidRDefault="00525514" w:rsidP="00525514">
      <w:pPr>
        <w:pStyle w:val="BodyText"/>
        <w:numPr>
          <w:ilvl w:val="1"/>
          <w:numId w:val="27"/>
        </w:numPr>
      </w:pPr>
      <w:r w:rsidRPr="000060DF">
        <w:rPr>
          <w:rFonts w:ascii="Aptos Narrow" w:eastAsia="Times New Roman" w:hAnsi="Aptos Narrow" w:cs="Times New Roman"/>
          <w:color w:val="000000"/>
          <w:sz w:val="22"/>
          <w:szCs w:val="22"/>
          <w:lang w:val="en-US"/>
        </w:rPr>
        <w:t>Number of elevators</w:t>
      </w:r>
    </w:p>
    <w:p w14:paraId="69EC28BE" w14:textId="77777777" w:rsidR="00525514" w:rsidRPr="00525514" w:rsidRDefault="00525514" w:rsidP="00525514">
      <w:pPr>
        <w:pStyle w:val="BodyText"/>
        <w:numPr>
          <w:ilvl w:val="1"/>
          <w:numId w:val="27"/>
        </w:numPr>
      </w:pPr>
      <w:r w:rsidRPr="000060DF">
        <w:rPr>
          <w:rFonts w:ascii="Aptos Narrow" w:eastAsia="Times New Roman" w:hAnsi="Aptos Narrow" w:cs="Times New Roman"/>
          <w:color w:val="000000"/>
          <w:sz w:val="22"/>
          <w:szCs w:val="22"/>
          <w:lang w:val="en-US"/>
        </w:rPr>
        <w:t>Arrival frequency for each passenger class</w:t>
      </w:r>
    </w:p>
    <w:p w14:paraId="1ADAC836" w14:textId="77777777" w:rsidR="00525514" w:rsidRPr="00525514" w:rsidRDefault="00525514" w:rsidP="00525514">
      <w:pPr>
        <w:pStyle w:val="BodyText"/>
        <w:numPr>
          <w:ilvl w:val="1"/>
          <w:numId w:val="27"/>
        </w:numPr>
      </w:pPr>
      <w:r w:rsidRPr="000060DF">
        <w:rPr>
          <w:rFonts w:ascii="Aptos Narrow" w:eastAsia="Times New Roman" w:hAnsi="Aptos Narrow" w:cs="Times New Roman"/>
          <w:color w:val="000000"/>
          <w:sz w:val="22"/>
          <w:szCs w:val="22"/>
          <w:lang w:val="en-US"/>
        </w:rPr>
        <w:t>Maximum passenger throughput targets</w:t>
      </w:r>
    </w:p>
    <w:p w14:paraId="4D0EDDD8" w14:textId="5FEF1AAF" w:rsidR="00525514" w:rsidRPr="00525514" w:rsidRDefault="00525514" w:rsidP="00525514">
      <w:pPr>
        <w:pStyle w:val="BodyText"/>
        <w:numPr>
          <w:ilvl w:val="1"/>
          <w:numId w:val="27"/>
        </w:numPr>
      </w:pPr>
      <w:r w:rsidRPr="000060DF">
        <w:rPr>
          <w:rFonts w:ascii="Aptos Narrow" w:eastAsia="Times New Roman" w:hAnsi="Aptos Narrow" w:cs="Times New Roman"/>
          <w:color w:val="000000"/>
          <w:sz w:val="22"/>
          <w:szCs w:val="22"/>
          <w:lang w:val="en-US"/>
        </w:rPr>
        <w:t>Ensure that 95% of passengers wait less than 1 minute for an elevator throughout the simulated day.</w:t>
      </w:r>
    </w:p>
    <w:p w14:paraId="0735C0D8" w14:textId="1A492A58" w:rsidR="00525514" w:rsidRDefault="00525514" w:rsidP="00525514">
      <w:pPr>
        <w:pStyle w:val="BodyText"/>
        <w:numPr>
          <w:ilvl w:val="0"/>
          <w:numId w:val="27"/>
        </w:numPr>
      </w:pPr>
      <w:r>
        <w:t>Capture logs of elevator actions and passenger wait/travel times to assess system performance.</w:t>
      </w:r>
    </w:p>
    <w:p w14:paraId="4C5FED68" w14:textId="4A8267DF" w:rsidR="00525514" w:rsidRDefault="00525514" w:rsidP="00525514">
      <w:pPr>
        <w:pStyle w:val="BodyText"/>
        <w:numPr>
          <w:ilvl w:val="0"/>
          <w:numId w:val="27"/>
        </w:numPr>
      </w:pPr>
      <w:r>
        <w:t>Create a simulation framework where Elevator and Passenger behavior are decoupled for future extensibility.</w:t>
      </w:r>
    </w:p>
    <w:p w14:paraId="4AA22F4C" w14:textId="02EB422F" w:rsidR="00525514" w:rsidRDefault="00525514" w:rsidP="00525514">
      <w:pPr>
        <w:pStyle w:val="BodyText"/>
      </w:pPr>
      <w:r>
        <w:t>Goals</w:t>
      </w:r>
    </w:p>
    <w:p w14:paraId="17B66D9E" w14:textId="08758290" w:rsidR="00525514" w:rsidRDefault="00525514" w:rsidP="00525514">
      <w:pPr>
        <w:pStyle w:val="BodyText"/>
        <w:numPr>
          <w:ilvl w:val="0"/>
          <w:numId w:val="28"/>
        </w:numPr>
      </w:pPr>
      <w:r>
        <w:t>Goal 1: Determine required elevator capacity.</w:t>
      </w:r>
    </w:p>
    <w:p w14:paraId="70773347" w14:textId="582BAE97" w:rsidR="00525514" w:rsidRDefault="00525514" w:rsidP="00525514">
      <w:pPr>
        <w:pStyle w:val="BodyText"/>
        <w:numPr>
          <w:ilvl w:val="1"/>
          <w:numId w:val="28"/>
        </w:numPr>
      </w:pPr>
      <w:r w:rsidRPr="00525514">
        <w:t>Evaluate how many elevators are needed to keep the 95th percentile wait time below one minute and maintain average wait times close to recommended levels (20–35) (SRC-02).</w:t>
      </w:r>
    </w:p>
    <w:p w14:paraId="0AFEBF44" w14:textId="7282C994" w:rsidR="00525514" w:rsidRDefault="00525514" w:rsidP="00525514">
      <w:pPr>
        <w:pStyle w:val="BodyText"/>
        <w:numPr>
          <w:ilvl w:val="0"/>
          <w:numId w:val="28"/>
        </w:numPr>
      </w:pPr>
      <w:r>
        <w:t xml:space="preserve">Goal 2: </w:t>
      </w:r>
      <w:proofErr w:type="spellStart"/>
      <w:r>
        <w:t>Analyse</w:t>
      </w:r>
      <w:proofErr w:type="spellEnd"/>
      <w:r>
        <w:t xml:space="preserve"> impact of arrival patterns and guest classes.</w:t>
      </w:r>
    </w:p>
    <w:p w14:paraId="712503F6" w14:textId="4B3BFFD1" w:rsidR="00525514" w:rsidRDefault="00525514" w:rsidP="00525514">
      <w:pPr>
        <w:pStyle w:val="BodyText"/>
        <w:numPr>
          <w:ilvl w:val="1"/>
          <w:numId w:val="28"/>
        </w:numPr>
      </w:pPr>
      <w:r w:rsidRPr="000060DF">
        <w:rPr>
          <w:rFonts w:ascii="Aptos Narrow" w:eastAsia="Times New Roman" w:hAnsi="Aptos Narrow" w:cs="Times New Roman"/>
          <w:color w:val="000000"/>
          <w:sz w:val="22"/>
          <w:szCs w:val="22"/>
          <w:lang w:val="en-US"/>
        </w:rPr>
        <w:t>Model pedestrian traffic through bottleneck situations with multiple user types with different peak periods; test variable arrival rates and dwell times to understand sensitivity</w:t>
      </w:r>
      <w:r>
        <w:rPr>
          <w:rFonts w:ascii="Aptos Narrow" w:eastAsia="Times New Roman" w:hAnsi="Aptos Narrow" w:cs="Times New Roman"/>
          <w:color w:val="000000"/>
          <w:sz w:val="22"/>
          <w:szCs w:val="22"/>
          <w:lang w:val="en-US"/>
        </w:rPr>
        <w:t>.</w:t>
      </w:r>
    </w:p>
    <w:p w14:paraId="29CA6649" w14:textId="0F2354E6" w:rsidR="00525514" w:rsidRDefault="00525514" w:rsidP="00525514">
      <w:pPr>
        <w:pStyle w:val="BodyText"/>
        <w:numPr>
          <w:ilvl w:val="0"/>
          <w:numId w:val="28"/>
        </w:numPr>
      </w:pPr>
      <w:r>
        <w:t>Goal 3: Provide decision-support metrics</w:t>
      </w:r>
    </w:p>
    <w:p w14:paraId="22337679" w14:textId="01588976" w:rsidR="00525514" w:rsidRDefault="00525514" w:rsidP="00525514">
      <w:pPr>
        <w:pStyle w:val="BodyText"/>
        <w:numPr>
          <w:ilvl w:val="1"/>
          <w:numId w:val="28"/>
        </w:numPr>
      </w:pPr>
      <w:r w:rsidRPr="00525514">
        <w:t xml:space="preserve">For each scenario, output distributions of wait times, travel times and throughput; report the percentage of passengers exceeding threshold waits; and compute </w:t>
      </w:r>
      <w:proofErr w:type="spellStart"/>
      <w:r w:rsidRPr="00525514">
        <w:t>utilisation</w:t>
      </w:r>
      <w:proofErr w:type="spellEnd"/>
      <w:r w:rsidRPr="00525514">
        <w:t xml:space="preserve"> of each vehicle (elevator).</w:t>
      </w:r>
    </w:p>
    <w:p w14:paraId="18726280" w14:textId="08F2B57E" w:rsidR="00525514" w:rsidRDefault="00525514" w:rsidP="00525514">
      <w:pPr>
        <w:pStyle w:val="BodyText"/>
        <w:numPr>
          <w:ilvl w:val="0"/>
          <w:numId w:val="28"/>
        </w:numPr>
      </w:pPr>
      <w:r>
        <w:t>Goal 4: Support future adaptation</w:t>
      </w:r>
    </w:p>
    <w:p w14:paraId="6862B576" w14:textId="6074732F" w:rsidR="00525514" w:rsidRPr="00525514" w:rsidRDefault="00525514" w:rsidP="00525514">
      <w:pPr>
        <w:pStyle w:val="BodyText"/>
        <w:numPr>
          <w:ilvl w:val="1"/>
          <w:numId w:val="28"/>
        </w:numPr>
      </w:pPr>
      <w:r>
        <w:t>Develop the core architecture so that it can later incorporate destination dispatch, mid-journey floor changes, and eventually theme-park attraction queues.</w:t>
      </w:r>
    </w:p>
    <w:p w14:paraId="3AC2FBA2" w14:textId="77777777" w:rsidR="00525514" w:rsidRDefault="00525514" w:rsidP="00525514">
      <w:pPr>
        <w:pStyle w:val="Heading2"/>
        <w:rPr>
          <w:lang w:val="en-US"/>
        </w:rPr>
      </w:pPr>
    </w:p>
    <w:p w14:paraId="6DBD5A4D" w14:textId="6EC5F132" w:rsidR="00525514" w:rsidRPr="00525514" w:rsidRDefault="00525514" w:rsidP="00525514">
      <w:pPr>
        <w:pStyle w:val="Heading2"/>
        <w:rPr>
          <w:lang w:val="en-US"/>
        </w:rPr>
      </w:pPr>
      <w:r w:rsidRPr="00525514">
        <w:rPr>
          <w:lang w:val="en-US"/>
        </w:rPr>
        <w:t xml:space="preserve">High-Level </w:t>
      </w:r>
      <w:r w:rsidRPr="00525514">
        <w:rPr>
          <w:u w:val="single"/>
        </w:rPr>
        <w:t>system</w:t>
      </w:r>
      <w:r w:rsidRPr="00525514">
        <w:rPr>
          <w:lang w:val="en-US"/>
        </w:rPr>
        <w:t xml:space="preserve"> requirements</w:t>
      </w:r>
      <w:r w:rsidRPr="00525514">
        <w:rPr>
          <w:lang w:val="en-US"/>
        </w:rPr>
        <w:tab/>
      </w:r>
    </w:p>
    <w:p w14:paraId="01AB046C" w14:textId="77777777" w:rsidR="00525514" w:rsidRDefault="00525514" w:rsidP="00525514">
      <w:pPr>
        <w:pStyle w:val="BodyText"/>
        <w:rPr>
          <w:lang w:val="en-US"/>
        </w:rPr>
      </w:pPr>
      <w:r w:rsidRPr="00525514">
        <w:rPr>
          <w:lang w:val="en-US"/>
        </w:rPr>
        <w:t xml:space="preserve">These requirements shall be captured in the RTVM and later translated to </w:t>
      </w:r>
      <w:proofErr w:type="spellStart"/>
      <w:r w:rsidRPr="00525514">
        <w:rPr>
          <w:lang w:val="en-US"/>
        </w:rPr>
        <w:t>SysML</w:t>
      </w:r>
      <w:proofErr w:type="spellEnd"/>
      <w:r w:rsidRPr="00525514">
        <w:rPr>
          <w:lang w:val="en-US"/>
        </w:rPr>
        <w:t xml:space="preserve"> requirement diagrams after the mission and stakeholder analysis.</w:t>
      </w:r>
    </w:p>
    <w:p w14:paraId="36CF58D7" w14:textId="77777777" w:rsidR="00525514" w:rsidRDefault="00525514" w:rsidP="00525514">
      <w:pPr>
        <w:pStyle w:val="BodyText"/>
        <w:numPr>
          <w:ilvl w:val="0"/>
          <w:numId w:val="29"/>
        </w:numPr>
        <w:rPr>
          <w:lang w:val="en-US"/>
        </w:rPr>
      </w:pPr>
      <w:r w:rsidRPr="00525514">
        <w:rPr>
          <w:lang w:val="en-US"/>
        </w:rPr>
        <w:t>Functional requirements</w:t>
      </w:r>
    </w:p>
    <w:p w14:paraId="5B4F7F7B" w14:textId="77777777" w:rsid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The simulator shall model individual passengers with arrival time, origin/destination floor, trip purpose and departure time.</w:t>
      </w:r>
    </w:p>
    <w:p w14:paraId="70DB230D" w14:textId="77777777" w:rsid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It shall simulate elevator motion between floors, door operation, and passenger boarding/alighting.</w:t>
      </w:r>
    </w:p>
    <w:p w14:paraId="36B7CCD8" w14:textId="77777777" w:rsid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It shall log events (calls, assignments, movements) in a machine</w:t>
      </w:r>
      <w:r w:rsidRPr="00525514">
        <w:rPr>
          <w:rFonts w:ascii="Cambria Math" w:hAnsi="Cambria Math" w:cs="Cambria Math"/>
          <w:lang w:val="en-US"/>
        </w:rPr>
        <w:t>‑</w:t>
      </w:r>
      <w:r w:rsidRPr="00525514">
        <w:rPr>
          <w:lang w:val="en-US"/>
        </w:rPr>
        <w:t>readable file.</w:t>
      </w:r>
    </w:p>
    <w:p w14:paraId="66AE5DC7" w14:textId="49E02352" w:rsidR="00525514" w:rsidRP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It shall allow configuration of building height, number of elevators and passenger arrival distributions.</w:t>
      </w:r>
    </w:p>
    <w:p w14:paraId="4A508F5B" w14:textId="73816EB6" w:rsidR="00525514" w:rsidRPr="00525514" w:rsidRDefault="00525514" w:rsidP="00525514">
      <w:pPr>
        <w:pStyle w:val="BodyText"/>
        <w:numPr>
          <w:ilvl w:val="0"/>
          <w:numId w:val="29"/>
        </w:numPr>
        <w:rPr>
          <w:lang w:val="en-US"/>
        </w:rPr>
      </w:pPr>
      <w:r w:rsidRPr="00525514">
        <w:rPr>
          <w:lang w:val="en-US"/>
        </w:rPr>
        <w:t>Performance requirements</w:t>
      </w:r>
    </w:p>
    <w:p w14:paraId="0F987DC3" w14:textId="5F88D6E6" w:rsidR="00525514" w:rsidRP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The simulation shall produce wait</w:t>
      </w:r>
      <w:r w:rsidRPr="00525514">
        <w:rPr>
          <w:rFonts w:ascii="Cambria Math" w:hAnsi="Cambria Math" w:cs="Cambria Math"/>
          <w:lang w:val="en-US"/>
        </w:rPr>
        <w:t>‑</w:t>
      </w:r>
      <w:r w:rsidRPr="00525514">
        <w:rPr>
          <w:lang w:val="en-US"/>
        </w:rPr>
        <w:t>time statistics.</w:t>
      </w:r>
    </w:p>
    <w:p w14:paraId="681D644D" w14:textId="3D241C5F" w:rsidR="00525514" w:rsidRP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>
        <w:rPr>
          <w:lang w:val="en-US"/>
        </w:rPr>
        <w:t>I</w:t>
      </w:r>
      <w:r w:rsidRPr="00525514">
        <w:rPr>
          <w:lang w:val="en-US"/>
        </w:rPr>
        <w:t>t shall support experiments to verify that the 95th</w:t>
      </w:r>
      <w:r w:rsidRPr="00525514">
        <w:rPr>
          <w:rFonts w:ascii="Cambria Math" w:hAnsi="Cambria Math" w:cs="Cambria Math"/>
          <w:lang w:val="en-US"/>
        </w:rPr>
        <w:t>‑</w:t>
      </w:r>
      <w:r w:rsidRPr="00525514">
        <w:rPr>
          <w:lang w:val="en-US"/>
        </w:rPr>
        <w:t>percentile wait is ≤</w:t>
      </w:r>
      <w:r w:rsidRPr="00525514">
        <w:rPr>
          <w:rFonts w:ascii="Arial" w:hAnsi="Arial" w:cs="Arial"/>
          <w:lang w:val="en-US"/>
        </w:rPr>
        <w:t> </w:t>
      </w:r>
      <w:r w:rsidRPr="00525514">
        <w:rPr>
          <w:lang w:val="en-US"/>
        </w:rPr>
        <w:t>60</w:t>
      </w:r>
      <w:r w:rsidRPr="00525514">
        <w:rPr>
          <w:rFonts w:ascii="Arial" w:hAnsi="Arial" w:cs="Arial"/>
          <w:lang w:val="en-US"/>
        </w:rPr>
        <w:t> </w:t>
      </w:r>
      <w:r w:rsidRPr="00525514">
        <w:rPr>
          <w:lang w:val="en-US"/>
        </w:rPr>
        <w:t>s and report average wait times (expected 20–45</w:t>
      </w:r>
      <w:r w:rsidRPr="00525514">
        <w:rPr>
          <w:rFonts w:ascii="Arial" w:hAnsi="Arial" w:cs="Arial"/>
          <w:lang w:val="en-US"/>
        </w:rPr>
        <w:t> </w:t>
      </w:r>
      <w:r w:rsidRPr="00525514">
        <w:rPr>
          <w:lang w:val="en-US"/>
        </w:rPr>
        <w:t>s based on building type guidelinesappa.org).</w:t>
      </w:r>
    </w:p>
    <w:p w14:paraId="4551DBD1" w14:textId="77777777" w:rsidR="00525514" w:rsidRDefault="00525514" w:rsidP="00525514">
      <w:pPr>
        <w:pStyle w:val="BodyText"/>
        <w:numPr>
          <w:ilvl w:val="0"/>
          <w:numId w:val="29"/>
        </w:numPr>
        <w:rPr>
          <w:lang w:val="en-US"/>
        </w:rPr>
      </w:pPr>
      <w:r w:rsidRPr="00525514">
        <w:rPr>
          <w:lang w:val="en-US"/>
        </w:rPr>
        <w:t>Interface requirements</w:t>
      </w:r>
    </w:p>
    <w:p w14:paraId="0660CC37" w14:textId="77777777" w:rsid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Initial implementation will be console</w:t>
      </w:r>
      <w:r w:rsidRPr="00525514">
        <w:rPr>
          <w:rFonts w:ascii="Cambria Math" w:hAnsi="Cambria Math" w:cs="Cambria Math"/>
          <w:lang w:val="en-US"/>
        </w:rPr>
        <w:t>‑</w:t>
      </w:r>
      <w:r w:rsidRPr="00525514">
        <w:rPr>
          <w:lang w:val="en-US"/>
        </w:rPr>
        <w:t>based with JSON configuration (INPUT) and CSV/JSON logs (OUTPUT).</w:t>
      </w:r>
    </w:p>
    <w:p w14:paraId="3F1E8648" w14:textId="77777777" w:rsid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The architecture shall decouple passenger management from elevator dispatch so that dispatch strategies can be swapped without altering passenger logic.</w:t>
      </w:r>
    </w:p>
    <w:p w14:paraId="05E2CEA1" w14:textId="74F03B44" w:rsidR="00525514" w:rsidRP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Communication between passenger and elevator controllers shall be event</w:t>
      </w:r>
      <w:r w:rsidRPr="00525514">
        <w:rPr>
          <w:rFonts w:ascii="Cambria Math" w:hAnsi="Cambria Math" w:cs="Cambria Math"/>
          <w:lang w:val="en-US"/>
        </w:rPr>
        <w:t>‑</w:t>
      </w:r>
      <w:r w:rsidRPr="00525514">
        <w:rPr>
          <w:lang w:val="en-US"/>
        </w:rPr>
        <w:t>based (delegates or messaging) to ensure loose coupling.</w:t>
      </w:r>
    </w:p>
    <w:p w14:paraId="5BCEFB4E" w14:textId="77777777" w:rsidR="00525514" w:rsidRDefault="00525514" w:rsidP="00525514">
      <w:pPr>
        <w:pStyle w:val="BodyText"/>
        <w:numPr>
          <w:ilvl w:val="0"/>
          <w:numId w:val="29"/>
        </w:numPr>
        <w:rPr>
          <w:lang w:val="en-US"/>
        </w:rPr>
      </w:pPr>
      <w:r w:rsidRPr="00525514">
        <w:rPr>
          <w:lang w:val="en-US"/>
        </w:rPr>
        <w:t>Quality requirements</w:t>
      </w:r>
    </w:p>
    <w:p w14:paraId="2837D71F" w14:textId="77777777" w:rsid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The simulator shall be deterministic given a fixed random seed.</w:t>
      </w:r>
    </w:p>
    <w:p w14:paraId="0A2B12A6" w14:textId="77777777" w:rsidR="00525514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It shall be able to run a full day (24</w:t>
      </w:r>
      <w:r w:rsidRPr="00525514">
        <w:rPr>
          <w:rFonts w:ascii="Arial" w:hAnsi="Arial" w:cs="Arial"/>
          <w:lang w:val="en-US"/>
        </w:rPr>
        <w:t> </w:t>
      </w:r>
      <w:r w:rsidRPr="00525514">
        <w:rPr>
          <w:lang w:val="en-US"/>
        </w:rPr>
        <w:t>h) within minutes of computing time.</w:t>
      </w:r>
    </w:p>
    <w:p w14:paraId="1A90A89A" w14:textId="2B703196" w:rsidR="000060DF" w:rsidRDefault="00525514" w:rsidP="00525514">
      <w:pPr>
        <w:pStyle w:val="BodyText"/>
        <w:numPr>
          <w:ilvl w:val="1"/>
          <w:numId w:val="29"/>
        </w:numPr>
        <w:rPr>
          <w:lang w:val="en-US"/>
        </w:rPr>
      </w:pPr>
      <w:r w:rsidRPr="00525514">
        <w:rPr>
          <w:lang w:val="en-US"/>
        </w:rPr>
        <w:t>It shall record reproducible results for analysis.</w:t>
      </w:r>
    </w:p>
    <w:p w14:paraId="42CF670B" w14:textId="77777777" w:rsidR="00525514" w:rsidRDefault="00525514" w:rsidP="00525514">
      <w:pPr>
        <w:pStyle w:val="BodyText"/>
        <w:rPr>
          <w:lang w:val="en-US"/>
        </w:rPr>
      </w:pPr>
    </w:p>
    <w:p w14:paraId="04B25968" w14:textId="77777777" w:rsidR="00525514" w:rsidRPr="00525514" w:rsidRDefault="00525514" w:rsidP="00525514">
      <w:pPr>
        <w:pStyle w:val="Heading2"/>
        <w:rPr>
          <w:lang w:val="en-US"/>
        </w:rPr>
      </w:pPr>
      <w:r w:rsidRPr="00525514">
        <w:rPr>
          <w:lang w:val="en-US"/>
        </w:rPr>
        <w:lastRenderedPageBreak/>
        <w:t>Success Criteria</w:t>
      </w:r>
      <w:r w:rsidRPr="00525514">
        <w:rPr>
          <w:lang w:val="en-US"/>
        </w:rPr>
        <w:tab/>
      </w:r>
    </w:p>
    <w:p w14:paraId="491C92F2" w14:textId="77777777" w:rsidR="00525514" w:rsidRPr="00525514" w:rsidRDefault="00525514" w:rsidP="00525514">
      <w:pPr>
        <w:pStyle w:val="BodyText"/>
        <w:rPr>
          <w:lang w:val="en-US"/>
        </w:rPr>
      </w:pPr>
      <w:r w:rsidRPr="00525514">
        <w:rPr>
          <w:lang w:val="en-US"/>
        </w:rPr>
        <w:tab/>
      </w:r>
    </w:p>
    <w:p w14:paraId="02C5E75D" w14:textId="77777777" w:rsidR="00525514" w:rsidRDefault="00525514" w:rsidP="00525514">
      <w:pPr>
        <w:pStyle w:val="BodyText"/>
        <w:rPr>
          <w:lang w:val="en-US"/>
        </w:rPr>
      </w:pPr>
      <w:r w:rsidRPr="00525514">
        <w:rPr>
          <w:lang w:val="en-US"/>
        </w:rPr>
        <w:t xml:space="preserve">These requirements shall be captured in the RTVM and later translated to </w:t>
      </w:r>
      <w:proofErr w:type="spellStart"/>
      <w:r w:rsidRPr="00525514">
        <w:rPr>
          <w:lang w:val="en-US"/>
        </w:rPr>
        <w:t>SysML</w:t>
      </w:r>
      <w:proofErr w:type="spellEnd"/>
      <w:r w:rsidRPr="00525514">
        <w:rPr>
          <w:lang w:val="en-US"/>
        </w:rPr>
        <w:t xml:space="preserve"> requirement diagrams after the mission and stakeholder analysis.</w:t>
      </w:r>
    </w:p>
    <w:p w14:paraId="745E3AEA" w14:textId="77777777" w:rsidR="00525514" w:rsidRDefault="00525514" w:rsidP="00525514">
      <w:pPr>
        <w:pStyle w:val="BodyText"/>
        <w:numPr>
          <w:ilvl w:val="0"/>
          <w:numId w:val="31"/>
        </w:numPr>
        <w:rPr>
          <w:lang w:val="en-US"/>
        </w:rPr>
      </w:pPr>
      <w:r w:rsidRPr="00525514">
        <w:rPr>
          <w:lang w:val="en-US"/>
        </w:rPr>
        <w:t>Simulation runs a full operational day and outputs detailed logs.</w:t>
      </w:r>
    </w:p>
    <w:p w14:paraId="6CD1A662" w14:textId="77777777" w:rsidR="00525514" w:rsidRDefault="00525514" w:rsidP="00525514">
      <w:pPr>
        <w:pStyle w:val="BodyText"/>
        <w:numPr>
          <w:ilvl w:val="0"/>
          <w:numId w:val="31"/>
        </w:numPr>
        <w:rPr>
          <w:lang w:val="en-US"/>
        </w:rPr>
      </w:pPr>
      <w:r w:rsidRPr="00525514">
        <w:rPr>
          <w:lang w:val="en-US"/>
        </w:rPr>
        <w:t>Data confirms that with optimal elevator count and distribution strategy, 95% of passengers meet the 1-minute wait time target.</w:t>
      </w:r>
    </w:p>
    <w:p w14:paraId="7CEE1249" w14:textId="77777777" w:rsidR="00525514" w:rsidRDefault="00525514" w:rsidP="00525514">
      <w:pPr>
        <w:pStyle w:val="BodyText"/>
        <w:numPr>
          <w:ilvl w:val="0"/>
          <w:numId w:val="31"/>
        </w:numPr>
        <w:rPr>
          <w:lang w:val="en-US"/>
        </w:rPr>
      </w:pPr>
      <w:r w:rsidRPr="00525514">
        <w:rPr>
          <w:lang w:val="en-US"/>
        </w:rPr>
        <w:t>Model identifies inflection points where passenger surges or elevator shortages cause service degradation.</w:t>
      </w:r>
    </w:p>
    <w:p w14:paraId="01EED3C6" w14:textId="57C35DB0" w:rsidR="00525514" w:rsidRPr="00525514" w:rsidRDefault="00525514" w:rsidP="00525514">
      <w:pPr>
        <w:pStyle w:val="BodyText"/>
        <w:numPr>
          <w:ilvl w:val="0"/>
          <w:numId w:val="31"/>
        </w:numPr>
        <w:rPr>
          <w:lang w:val="en-US"/>
        </w:rPr>
      </w:pPr>
      <w:r w:rsidRPr="00525514">
        <w:rPr>
          <w:lang w:val="en-US"/>
        </w:rPr>
        <w:t>Simulation engine architecture supports modular expansion for future GUI or dynamic dispatch logic.</w:t>
      </w:r>
    </w:p>
    <w:sectPr w:rsidR="00525514" w:rsidRPr="0052551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3451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7CCC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4FFE1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845710D"/>
    <w:multiLevelType w:val="hybridMultilevel"/>
    <w:tmpl w:val="AFAE216A"/>
    <w:lvl w:ilvl="0" w:tplc="BB3C79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44B22"/>
    <w:multiLevelType w:val="hybridMultilevel"/>
    <w:tmpl w:val="81588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91D7E"/>
    <w:multiLevelType w:val="multilevel"/>
    <w:tmpl w:val="6662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32A61"/>
    <w:multiLevelType w:val="hybridMultilevel"/>
    <w:tmpl w:val="F8A0A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52821"/>
    <w:multiLevelType w:val="hybridMultilevel"/>
    <w:tmpl w:val="5DC25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213974"/>
    <w:multiLevelType w:val="hybridMultilevel"/>
    <w:tmpl w:val="50D4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C494D"/>
    <w:multiLevelType w:val="hybridMultilevel"/>
    <w:tmpl w:val="9F284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105B9A"/>
    <w:multiLevelType w:val="hybridMultilevel"/>
    <w:tmpl w:val="F710E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A504A"/>
    <w:multiLevelType w:val="hybridMultilevel"/>
    <w:tmpl w:val="C54ED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A16AC4"/>
    <w:multiLevelType w:val="hybridMultilevel"/>
    <w:tmpl w:val="ACE44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41B6D"/>
    <w:multiLevelType w:val="hybridMultilevel"/>
    <w:tmpl w:val="BB52EC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88193541">
    <w:abstractNumId w:val="0"/>
  </w:num>
  <w:num w:numId="2" w16cid:durableId="1544830681">
    <w:abstractNumId w:val="1"/>
  </w:num>
  <w:num w:numId="3" w16cid:durableId="429400717">
    <w:abstractNumId w:val="1"/>
  </w:num>
  <w:num w:numId="4" w16cid:durableId="443774443">
    <w:abstractNumId w:val="1"/>
  </w:num>
  <w:num w:numId="5" w16cid:durableId="1305231557">
    <w:abstractNumId w:val="1"/>
  </w:num>
  <w:num w:numId="6" w16cid:durableId="996154599">
    <w:abstractNumId w:val="1"/>
  </w:num>
  <w:num w:numId="7" w16cid:durableId="1216042100">
    <w:abstractNumId w:val="1"/>
  </w:num>
  <w:num w:numId="8" w16cid:durableId="393429263">
    <w:abstractNumId w:val="1"/>
  </w:num>
  <w:num w:numId="9" w16cid:durableId="1635715256">
    <w:abstractNumId w:val="1"/>
  </w:num>
  <w:num w:numId="10" w16cid:durableId="2128042516">
    <w:abstractNumId w:val="1"/>
  </w:num>
  <w:num w:numId="11" w16cid:durableId="185758588">
    <w:abstractNumId w:val="1"/>
  </w:num>
  <w:num w:numId="12" w16cid:durableId="451172187">
    <w:abstractNumId w:val="1"/>
  </w:num>
  <w:num w:numId="13" w16cid:durableId="1024596055">
    <w:abstractNumId w:val="1"/>
  </w:num>
  <w:num w:numId="14" w16cid:durableId="870991796">
    <w:abstractNumId w:val="1"/>
  </w:num>
  <w:num w:numId="15" w16cid:durableId="22170883">
    <w:abstractNumId w:val="1"/>
  </w:num>
  <w:num w:numId="16" w16cid:durableId="1853568905">
    <w:abstractNumId w:val="1"/>
  </w:num>
  <w:num w:numId="17" w16cid:durableId="1065491739">
    <w:abstractNumId w:val="1"/>
  </w:num>
  <w:num w:numId="18" w16cid:durableId="471868001">
    <w:abstractNumId w:val="1"/>
  </w:num>
  <w:num w:numId="19" w16cid:durableId="625627547">
    <w:abstractNumId w:val="1"/>
  </w:num>
  <w:num w:numId="20" w16cid:durableId="916087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8530573">
    <w:abstractNumId w:val="8"/>
  </w:num>
  <w:num w:numId="22" w16cid:durableId="1337922729">
    <w:abstractNumId w:val="9"/>
  </w:num>
  <w:num w:numId="23" w16cid:durableId="823476876">
    <w:abstractNumId w:val="6"/>
  </w:num>
  <w:num w:numId="24" w16cid:durableId="1180975240">
    <w:abstractNumId w:val="3"/>
  </w:num>
  <w:num w:numId="25" w16cid:durableId="1779176858">
    <w:abstractNumId w:val="13"/>
  </w:num>
  <w:num w:numId="26" w16cid:durableId="870342909">
    <w:abstractNumId w:val="5"/>
  </w:num>
  <w:num w:numId="27" w16cid:durableId="790826539">
    <w:abstractNumId w:val="4"/>
  </w:num>
  <w:num w:numId="28" w16cid:durableId="1837451611">
    <w:abstractNumId w:val="11"/>
  </w:num>
  <w:num w:numId="29" w16cid:durableId="1690133289">
    <w:abstractNumId w:val="12"/>
  </w:num>
  <w:num w:numId="30" w16cid:durableId="1009720747">
    <w:abstractNumId w:val="10"/>
  </w:num>
  <w:num w:numId="31" w16cid:durableId="1273707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39"/>
    <w:rsid w:val="000060DF"/>
    <w:rsid w:val="001B5C79"/>
    <w:rsid w:val="003F57D0"/>
    <w:rsid w:val="0049119F"/>
    <w:rsid w:val="00525514"/>
    <w:rsid w:val="005B5A10"/>
    <w:rsid w:val="00897DF7"/>
    <w:rsid w:val="008A77D4"/>
    <w:rsid w:val="00962BFE"/>
    <w:rsid w:val="00972D3C"/>
    <w:rsid w:val="00984EAF"/>
    <w:rsid w:val="00B00B58"/>
    <w:rsid w:val="00BF0D39"/>
    <w:rsid w:val="00CC1D61"/>
    <w:rsid w:val="00CF33BB"/>
    <w:rsid w:val="00E34F8B"/>
    <w:rsid w:val="00E733E5"/>
    <w:rsid w:val="00EF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B6EB"/>
  <w15:docId w15:val="{796CA298-7172-4C25-A1BA-0E3AEBB5F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8A77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1103</Words>
  <Characters>6861</Characters>
  <Application>Microsoft Office Word</Application>
  <DocSecurity>0</DocSecurity>
  <Lines>165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 Simmons</dc:creator>
  <cp:keywords/>
  <cp:lastModifiedBy>Kyle Simmons</cp:lastModifiedBy>
  <cp:revision>7</cp:revision>
  <dcterms:created xsi:type="dcterms:W3CDTF">2026-01-11T15:42:00Z</dcterms:created>
  <dcterms:modified xsi:type="dcterms:W3CDTF">2026-01-11T20:32:00Z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