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bookmarkStart w:id="2" w:name="_GoBack"/>
            <w:bookmarkEnd w:id="2"/>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9373FB">
              <w:rPr>
                <w:noProof/>
              </w:rPr>
              <w:t>22</w:t>
            </w:r>
            <w:r>
              <w:rPr>
                <w:noProof/>
              </w:rPr>
              <w:t>. Dezember 2017</w:t>
            </w:r>
            <w:r>
              <w:fldChar w:fldCharType="end"/>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511DFF">
      <w:pPr>
        <w:rPr>
          <w:b/>
          <w:sz w:val="29"/>
          <w:szCs w:val="29"/>
        </w:rPr>
      </w:pPr>
      <w:bookmarkStart w:id="3" w:name="_Toc245130778"/>
      <w:bookmarkStart w:id="4"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3"/>
      <w:bookmarkEnd w:id="4"/>
    </w:p>
    <w:p w:rsidR="00486103" w:rsidRDefault="00BF0FD2">
      <w:pPr>
        <w:pStyle w:val="Verzeichnis1"/>
        <w:rPr>
          <w:rFonts w:asciiTheme="minorHAnsi" w:eastAsiaTheme="minorEastAsia" w:hAnsiTheme="minorHAnsi" w:cstheme="minorBidi"/>
          <w:b w:val="0"/>
          <w:bCs w:val="0"/>
          <w:i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2763211" w:history="1">
        <w:r w:rsidR="00486103" w:rsidRPr="001551F0">
          <w:rPr>
            <w:rStyle w:val="Hyperlink"/>
          </w:rPr>
          <w:t>1.</w:t>
        </w:r>
        <w:r w:rsidR="00486103">
          <w:rPr>
            <w:rFonts w:asciiTheme="minorHAnsi" w:eastAsiaTheme="minorEastAsia" w:hAnsiTheme="minorHAnsi" w:cstheme="minorBidi"/>
            <w:b w:val="0"/>
            <w:bCs w:val="0"/>
            <w:iCs w:val="0"/>
            <w:szCs w:val="22"/>
            <w:lang w:eastAsia="de-CH"/>
          </w:rPr>
          <w:tab/>
        </w:r>
        <w:r w:rsidR="00486103" w:rsidRPr="001551F0">
          <w:rPr>
            <w:rStyle w:val="Hyperlink"/>
          </w:rPr>
          <w:t>Einleitung</w:t>
        </w:r>
        <w:r w:rsidR="00486103">
          <w:rPr>
            <w:webHidden/>
          </w:rPr>
          <w:tab/>
        </w:r>
        <w:r w:rsidR="00486103">
          <w:rPr>
            <w:webHidden/>
          </w:rPr>
          <w:fldChar w:fldCharType="begin"/>
        </w:r>
        <w:r w:rsidR="00486103">
          <w:rPr>
            <w:webHidden/>
          </w:rPr>
          <w:instrText xml:space="preserve"> PAGEREF _Toc502763211 \h </w:instrText>
        </w:r>
        <w:r w:rsidR="00486103">
          <w:rPr>
            <w:webHidden/>
          </w:rPr>
        </w:r>
        <w:r w:rsidR="00486103">
          <w:rPr>
            <w:webHidden/>
          </w:rPr>
          <w:fldChar w:fldCharType="separate"/>
        </w:r>
        <w:r w:rsidR="00486103">
          <w:rPr>
            <w:webHidden/>
          </w:rPr>
          <w:t>1</w:t>
        </w:r>
        <w:r w:rsidR="00486103">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2" w:history="1">
        <w:r w:rsidRPr="001551F0">
          <w:rPr>
            <w:rStyle w:val="Hyperlink"/>
          </w:rPr>
          <w:t>1.1.</w:t>
        </w:r>
        <w:r>
          <w:rPr>
            <w:rFonts w:asciiTheme="minorHAnsi" w:eastAsiaTheme="minorEastAsia" w:hAnsiTheme="minorHAnsi" w:cstheme="minorBidi"/>
            <w:bCs w:val="0"/>
            <w:szCs w:val="22"/>
            <w:lang w:eastAsia="de-CH"/>
          </w:rPr>
          <w:tab/>
        </w:r>
        <w:r w:rsidRPr="001551F0">
          <w:rPr>
            <w:rStyle w:val="Hyperlink"/>
          </w:rPr>
          <w:t>Abstract</w:t>
        </w:r>
        <w:r>
          <w:rPr>
            <w:webHidden/>
          </w:rPr>
          <w:tab/>
        </w:r>
        <w:r>
          <w:rPr>
            <w:webHidden/>
          </w:rPr>
          <w:fldChar w:fldCharType="begin"/>
        </w:r>
        <w:r>
          <w:rPr>
            <w:webHidden/>
          </w:rPr>
          <w:instrText xml:space="preserve"> PAGEREF _Toc502763212 \h </w:instrText>
        </w:r>
        <w:r>
          <w:rPr>
            <w:webHidden/>
          </w:rPr>
        </w:r>
        <w:r>
          <w:rPr>
            <w:webHidden/>
          </w:rPr>
          <w:fldChar w:fldCharType="separate"/>
        </w:r>
        <w:r>
          <w:rPr>
            <w:webHidden/>
          </w:rPr>
          <w:t>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3" w:history="1">
        <w:r w:rsidRPr="001551F0">
          <w:rPr>
            <w:rStyle w:val="Hyperlink"/>
          </w:rPr>
          <w:t>1.2.</w:t>
        </w:r>
        <w:r>
          <w:rPr>
            <w:rFonts w:asciiTheme="minorHAnsi" w:eastAsiaTheme="minorEastAsia" w:hAnsiTheme="minorHAnsi" w:cstheme="minorBidi"/>
            <w:bCs w:val="0"/>
            <w:szCs w:val="22"/>
            <w:lang w:eastAsia="de-CH"/>
          </w:rPr>
          <w:tab/>
        </w:r>
        <w:r w:rsidRPr="001551F0">
          <w:rPr>
            <w:rStyle w:val="Hyperlink"/>
          </w:rPr>
          <w:t>Use Case</w:t>
        </w:r>
        <w:r>
          <w:rPr>
            <w:webHidden/>
          </w:rPr>
          <w:tab/>
        </w:r>
        <w:r>
          <w:rPr>
            <w:webHidden/>
          </w:rPr>
          <w:fldChar w:fldCharType="begin"/>
        </w:r>
        <w:r>
          <w:rPr>
            <w:webHidden/>
          </w:rPr>
          <w:instrText xml:space="preserve"> PAGEREF _Toc502763213 \h </w:instrText>
        </w:r>
        <w:r>
          <w:rPr>
            <w:webHidden/>
          </w:rPr>
        </w:r>
        <w:r>
          <w:rPr>
            <w:webHidden/>
          </w:rPr>
          <w:fldChar w:fldCharType="separate"/>
        </w:r>
        <w:r>
          <w:rPr>
            <w:webHidden/>
          </w:rPr>
          <w:t>2</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4" w:history="1">
        <w:r w:rsidRPr="001551F0">
          <w:rPr>
            <w:rStyle w:val="Hyperlink"/>
          </w:rPr>
          <w:t>1.3.</w:t>
        </w:r>
        <w:r>
          <w:rPr>
            <w:rFonts w:asciiTheme="minorHAnsi" w:eastAsiaTheme="minorEastAsia" w:hAnsiTheme="minorHAnsi" w:cstheme="minorBidi"/>
            <w:bCs w:val="0"/>
            <w:szCs w:val="22"/>
            <w:lang w:eastAsia="de-CH"/>
          </w:rPr>
          <w:tab/>
        </w:r>
        <w:r w:rsidRPr="001551F0">
          <w:rPr>
            <w:rStyle w:val="Hyperlink"/>
          </w:rPr>
          <w:t>Test-Driven-Design</w:t>
        </w:r>
        <w:r>
          <w:rPr>
            <w:webHidden/>
          </w:rPr>
          <w:tab/>
        </w:r>
        <w:r>
          <w:rPr>
            <w:webHidden/>
          </w:rPr>
          <w:fldChar w:fldCharType="begin"/>
        </w:r>
        <w:r>
          <w:rPr>
            <w:webHidden/>
          </w:rPr>
          <w:instrText xml:space="preserve"> PAGEREF _Toc502763214 \h </w:instrText>
        </w:r>
        <w:r>
          <w:rPr>
            <w:webHidden/>
          </w:rPr>
        </w:r>
        <w:r>
          <w:rPr>
            <w:webHidden/>
          </w:rPr>
          <w:fldChar w:fldCharType="separate"/>
        </w:r>
        <w:r>
          <w:rPr>
            <w:webHidden/>
          </w:rPr>
          <w:t>3</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15" w:history="1">
        <w:r w:rsidRPr="001551F0">
          <w:rPr>
            <w:rStyle w:val="Hyperlink"/>
          </w:rPr>
          <w:t>2.</w:t>
        </w:r>
        <w:r>
          <w:rPr>
            <w:rFonts w:asciiTheme="minorHAnsi" w:eastAsiaTheme="minorEastAsia" w:hAnsiTheme="minorHAnsi" w:cstheme="minorBidi"/>
            <w:b w:val="0"/>
            <w:bCs w:val="0"/>
            <w:iCs w:val="0"/>
            <w:szCs w:val="22"/>
            <w:lang w:eastAsia="de-CH"/>
          </w:rPr>
          <w:tab/>
        </w:r>
        <w:r w:rsidRPr="001551F0">
          <w:rPr>
            <w:rStyle w:val="Hyperlink"/>
          </w:rPr>
          <w:t>Systemarchitektur</w:t>
        </w:r>
        <w:r>
          <w:rPr>
            <w:webHidden/>
          </w:rPr>
          <w:tab/>
        </w:r>
        <w:r>
          <w:rPr>
            <w:webHidden/>
          </w:rPr>
          <w:fldChar w:fldCharType="begin"/>
        </w:r>
        <w:r>
          <w:rPr>
            <w:webHidden/>
          </w:rPr>
          <w:instrText xml:space="preserve"> PAGEREF _Toc502763215 \h </w:instrText>
        </w:r>
        <w:r>
          <w:rPr>
            <w:webHidden/>
          </w:rPr>
        </w:r>
        <w:r>
          <w:rPr>
            <w:webHidden/>
          </w:rPr>
          <w:fldChar w:fldCharType="separate"/>
        </w:r>
        <w:r>
          <w:rPr>
            <w:webHidden/>
          </w:rPr>
          <w:t>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16" w:history="1">
        <w:r w:rsidRPr="001551F0">
          <w:rPr>
            <w:rStyle w:val="Hyperlink"/>
          </w:rPr>
          <w:t>2.1.</w:t>
        </w:r>
        <w:r>
          <w:rPr>
            <w:rFonts w:asciiTheme="minorHAnsi" w:eastAsiaTheme="minorEastAsia" w:hAnsiTheme="minorHAnsi" w:cstheme="minorBidi"/>
            <w:bCs w:val="0"/>
            <w:szCs w:val="22"/>
            <w:lang w:eastAsia="de-CH"/>
          </w:rPr>
          <w:tab/>
        </w:r>
        <w:r w:rsidRPr="001551F0">
          <w:rPr>
            <w:rStyle w:val="Hyperlink"/>
          </w:rPr>
          <w:t>.NET Implementationen</w:t>
        </w:r>
        <w:r>
          <w:rPr>
            <w:webHidden/>
          </w:rPr>
          <w:tab/>
        </w:r>
        <w:r>
          <w:rPr>
            <w:webHidden/>
          </w:rPr>
          <w:fldChar w:fldCharType="begin"/>
        </w:r>
        <w:r>
          <w:rPr>
            <w:webHidden/>
          </w:rPr>
          <w:instrText xml:space="preserve"> PAGEREF _Toc502763216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7" w:history="1">
        <w:r w:rsidRPr="001551F0">
          <w:rPr>
            <w:rStyle w:val="Hyperlink"/>
          </w:rPr>
          <w:t>2.1.1.</w:t>
        </w:r>
        <w:r>
          <w:rPr>
            <w:rFonts w:asciiTheme="minorHAnsi" w:eastAsiaTheme="minorEastAsia" w:hAnsiTheme="minorHAnsi" w:cstheme="minorBidi"/>
            <w:bCs w:val="0"/>
            <w:iCs w:val="0"/>
            <w:szCs w:val="22"/>
            <w:lang w:eastAsia="de-CH"/>
          </w:rPr>
          <w:tab/>
        </w:r>
        <w:r w:rsidRPr="001551F0">
          <w:rPr>
            <w:rStyle w:val="Hyperlink"/>
          </w:rPr>
          <w:t>.NET Framework</w:t>
        </w:r>
        <w:r>
          <w:rPr>
            <w:webHidden/>
          </w:rPr>
          <w:tab/>
        </w:r>
        <w:r>
          <w:rPr>
            <w:webHidden/>
          </w:rPr>
          <w:fldChar w:fldCharType="begin"/>
        </w:r>
        <w:r>
          <w:rPr>
            <w:webHidden/>
          </w:rPr>
          <w:instrText xml:space="preserve"> PAGEREF _Toc502763217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8" w:history="1">
        <w:r w:rsidRPr="001551F0">
          <w:rPr>
            <w:rStyle w:val="Hyperlink"/>
          </w:rPr>
          <w:t>2.1.2.</w:t>
        </w:r>
        <w:r>
          <w:rPr>
            <w:rFonts w:asciiTheme="minorHAnsi" w:eastAsiaTheme="minorEastAsia" w:hAnsiTheme="minorHAnsi" w:cstheme="minorBidi"/>
            <w:bCs w:val="0"/>
            <w:iCs w:val="0"/>
            <w:szCs w:val="22"/>
            <w:lang w:eastAsia="de-CH"/>
          </w:rPr>
          <w:tab/>
        </w:r>
        <w:r w:rsidRPr="001551F0">
          <w:rPr>
            <w:rStyle w:val="Hyperlink"/>
          </w:rPr>
          <w:t>.NET Standard</w:t>
        </w:r>
        <w:r>
          <w:rPr>
            <w:webHidden/>
          </w:rPr>
          <w:tab/>
        </w:r>
        <w:r>
          <w:rPr>
            <w:webHidden/>
          </w:rPr>
          <w:fldChar w:fldCharType="begin"/>
        </w:r>
        <w:r>
          <w:rPr>
            <w:webHidden/>
          </w:rPr>
          <w:instrText xml:space="preserve"> PAGEREF _Toc502763218 \h </w:instrText>
        </w:r>
        <w:r>
          <w:rPr>
            <w:webHidden/>
          </w:rPr>
        </w:r>
        <w:r>
          <w:rPr>
            <w:webHidden/>
          </w:rPr>
          <w:fldChar w:fldCharType="separate"/>
        </w:r>
        <w:r>
          <w:rPr>
            <w:webHidden/>
          </w:rPr>
          <w:t>4</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19" w:history="1">
        <w:r w:rsidRPr="001551F0">
          <w:rPr>
            <w:rStyle w:val="Hyperlink"/>
          </w:rPr>
          <w:t>2.1.3.</w:t>
        </w:r>
        <w:r>
          <w:rPr>
            <w:rFonts w:asciiTheme="minorHAnsi" w:eastAsiaTheme="minorEastAsia" w:hAnsiTheme="minorHAnsi" w:cstheme="minorBidi"/>
            <w:bCs w:val="0"/>
            <w:iCs w:val="0"/>
            <w:szCs w:val="22"/>
            <w:lang w:eastAsia="de-CH"/>
          </w:rPr>
          <w:tab/>
        </w:r>
        <w:r w:rsidRPr="001551F0">
          <w:rPr>
            <w:rStyle w:val="Hyperlink"/>
          </w:rPr>
          <w:t>UWP</w:t>
        </w:r>
        <w:r>
          <w:rPr>
            <w:webHidden/>
          </w:rPr>
          <w:tab/>
        </w:r>
        <w:r>
          <w:rPr>
            <w:webHidden/>
          </w:rPr>
          <w:fldChar w:fldCharType="begin"/>
        </w:r>
        <w:r>
          <w:rPr>
            <w:webHidden/>
          </w:rPr>
          <w:instrText xml:space="preserve"> PAGEREF _Toc502763219 \h </w:instrText>
        </w:r>
        <w:r>
          <w:rPr>
            <w:webHidden/>
          </w:rPr>
        </w:r>
        <w:r>
          <w:rPr>
            <w:webHidden/>
          </w:rPr>
          <w:fldChar w:fldCharType="separate"/>
        </w:r>
        <w:r>
          <w:rPr>
            <w:webHidden/>
          </w:rPr>
          <w:t>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0" w:history="1">
        <w:r w:rsidRPr="001551F0">
          <w:rPr>
            <w:rStyle w:val="Hyperlink"/>
          </w:rPr>
          <w:t>2.2.</w:t>
        </w:r>
        <w:r>
          <w:rPr>
            <w:rFonts w:asciiTheme="minorHAnsi" w:eastAsiaTheme="minorEastAsia" w:hAnsiTheme="minorHAnsi" w:cstheme="minorBidi"/>
            <w:bCs w:val="0"/>
            <w:szCs w:val="22"/>
            <w:lang w:eastAsia="de-CH"/>
          </w:rPr>
          <w:tab/>
        </w:r>
        <w:r w:rsidRPr="001551F0">
          <w:rPr>
            <w:rStyle w:val="Hyperlink"/>
          </w:rPr>
          <w:t>Systemdesign</w:t>
        </w:r>
        <w:r>
          <w:rPr>
            <w:webHidden/>
          </w:rPr>
          <w:tab/>
        </w:r>
        <w:r>
          <w:rPr>
            <w:webHidden/>
          </w:rPr>
          <w:fldChar w:fldCharType="begin"/>
        </w:r>
        <w:r>
          <w:rPr>
            <w:webHidden/>
          </w:rPr>
          <w:instrText xml:space="preserve"> PAGEREF _Toc502763220 \h </w:instrText>
        </w:r>
        <w:r>
          <w:rPr>
            <w:webHidden/>
          </w:rPr>
        </w:r>
        <w:r>
          <w:rPr>
            <w:webHidden/>
          </w:rPr>
          <w:fldChar w:fldCharType="separate"/>
        </w:r>
        <w:r>
          <w:rPr>
            <w:webHidden/>
          </w:rPr>
          <w:t>5</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1" w:history="1">
        <w:r w:rsidRPr="001551F0">
          <w:rPr>
            <w:rStyle w:val="Hyperlink"/>
          </w:rPr>
          <w:t>2.3.</w:t>
        </w:r>
        <w:r>
          <w:rPr>
            <w:rFonts w:asciiTheme="minorHAnsi" w:eastAsiaTheme="minorEastAsia" w:hAnsiTheme="minorHAnsi" w:cstheme="minorBidi"/>
            <w:bCs w:val="0"/>
            <w:szCs w:val="22"/>
            <w:lang w:eastAsia="de-CH"/>
          </w:rPr>
          <w:tab/>
        </w:r>
        <w:r w:rsidRPr="001551F0">
          <w:rPr>
            <w:rStyle w:val="Hyperlink"/>
          </w:rPr>
          <w:t>Actors</w:t>
        </w:r>
        <w:r>
          <w:rPr>
            <w:webHidden/>
          </w:rPr>
          <w:tab/>
        </w:r>
        <w:r>
          <w:rPr>
            <w:webHidden/>
          </w:rPr>
          <w:fldChar w:fldCharType="begin"/>
        </w:r>
        <w:r>
          <w:rPr>
            <w:webHidden/>
          </w:rPr>
          <w:instrText xml:space="preserve"> PAGEREF _Toc502763221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2" w:history="1">
        <w:r w:rsidRPr="001551F0">
          <w:rPr>
            <w:rStyle w:val="Hyperlink"/>
          </w:rPr>
          <w:t>2.3.1.</w:t>
        </w:r>
        <w:r>
          <w:rPr>
            <w:rFonts w:asciiTheme="minorHAnsi" w:eastAsiaTheme="minorEastAsia" w:hAnsiTheme="minorHAnsi" w:cstheme="minorBidi"/>
            <w:bCs w:val="0"/>
            <w:iCs w:val="0"/>
            <w:szCs w:val="22"/>
            <w:lang w:eastAsia="de-CH"/>
          </w:rPr>
          <w:tab/>
        </w:r>
        <w:r w:rsidRPr="001551F0">
          <w:rPr>
            <w:rStyle w:val="Hyperlink"/>
          </w:rPr>
          <w:t>Nachrichten</w:t>
        </w:r>
        <w:r>
          <w:rPr>
            <w:webHidden/>
          </w:rPr>
          <w:tab/>
        </w:r>
        <w:r>
          <w:rPr>
            <w:webHidden/>
          </w:rPr>
          <w:fldChar w:fldCharType="begin"/>
        </w:r>
        <w:r>
          <w:rPr>
            <w:webHidden/>
          </w:rPr>
          <w:instrText xml:space="preserve"> PAGEREF _Toc502763222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3" w:history="1">
        <w:r w:rsidRPr="001551F0">
          <w:rPr>
            <w:rStyle w:val="Hyperlink"/>
          </w:rPr>
          <w:t>2.3.2.</w:t>
        </w:r>
        <w:r>
          <w:rPr>
            <w:rFonts w:asciiTheme="minorHAnsi" w:eastAsiaTheme="minorEastAsia" w:hAnsiTheme="minorHAnsi" w:cstheme="minorBidi"/>
            <w:bCs w:val="0"/>
            <w:iCs w:val="0"/>
            <w:szCs w:val="22"/>
            <w:lang w:eastAsia="de-CH"/>
          </w:rPr>
          <w:tab/>
        </w:r>
        <w:r w:rsidRPr="001551F0">
          <w:rPr>
            <w:rStyle w:val="Hyperlink"/>
          </w:rPr>
          <w:t>Initialisierung</w:t>
        </w:r>
        <w:r>
          <w:rPr>
            <w:webHidden/>
          </w:rPr>
          <w:tab/>
        </w:r>
        <w:r>
          <w:rPr>
            <w:webHidden/>
          </w:rPr>
          <w:fldChar w:fldCharType="begin"/>
        </w:r>
        <w:r>
          <w:rPr>
            <w:webHidden/>
          </w:rPr>
          <w:instrText xml:space="preserve"> PAGEREF _Toc502763223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4" w:history="1">
        <w:r w:rsidRPr="001551F0">
          <w:rPr>
            <w:rStyle w:val="Hyperlink"/>
          </w:rPr>
          <w:t>2.3.3.</w:t>
        </w:r>
        <w:r>
          <w:rPr>
            <w:rFonts w:asciiTheme="minorHAnsi" w:eastAsiaTheme="minorEastAsia" w:hAnsiTheme="minorHAnsi" w:cstheme="minorBidi"/>
            <w:bCs w:val="0"/>
            <w:iCs w:val="0"/>
            <w:szCs w:val="22"/>
            <w:lang w:eastAsia="de-CH"/>
          </w:rPr>
          <w:tab/>
        </w:r>
        <w:r w:rsidRPr="001551F0">
          <w:rPr>
            <w:rStyle w:val="Hyperlink"/>
          </w:rPr>
          <w:t>ControlActor</w:t>
        </w:r>
        <w:r>
          <w:rPr>
            <w:webHidden/>
          </w:rPr>
          <w:tab/>
        </w:r>
        <w:r>
          <w:rPr>
            <w:webHidden/>
          </w:rPr>
          <w:fldChar w:fldCharType="begin"/>
        </w:r>
        <w:r>
          <w:rPr>
            <w:webHidden/>
          </w:rPr>
          <w:instrText xml:space="preserve"> PAGEREF _Toc502763224 \h </w:instrText>
        </w:r>
        <w:r>
          <w:rPr>
            <w:webHidden/>
          </w:rPr>
        </w:r>
        <w:r>
          <w:rPr>
            <w:webHidden/>
          </w:rPr>
          <w:fldChar w:fldCharType="separate"/>
        </w:r>
        <w:r>
          <w:rPr>
            <w:webHidden/>
          </w:rPr>
          <w:t>5</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5" w:history="1">
        <w:r w:rsidRPr="001551F0">
          <w:rPr>
            <w:rStyle w:val="Hyperlink"/>
          </w:rPr>
          <w:t>2.3.4.</w:t>
        </w:r>
        <w:r>
          <w:rPr>
            <w:rFonts w:asciiTheme="minorHAnsi" w:eastAsiaTheme="minorEastAsia" w:hAnsiTheme="minorHAnsi" w:cstheme="minorBidi"/>
            <w:bCs w:val="0"/>
            <w:iCs w:val="0"/>
            <w:szCs w:val="22"/>
            <w:lang w:eastAsia="de-CH"/>
          </w:rPr>
          <w:tab/>
        </w:r>
        <w:r w:rsidRPr="001551F0">
          <w:rPr>
            <w:rStyle w:val="Hyperlink"/>
          </w:rPr>
          <w:t>RecognitionManager</w:t>
        </w:r>
        <w:r>
          <w:rPr>
            <w:webHidden/>
          </w:rPr>
          <w:tab/>
        </w:r>
        <w:r>
          <w:rPr>
            <w:webHidden/>
          </w:rPr>
          <w:fldChar w:fldCharType="begin"/>
        </w:r>
        <w:r>
          <w:rPr>
            <w:webHidden/>
          </w:rPr>
          <w:instrText xml:space="preserve"> PAGEREF _Toc502763225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6" w:history="1">
        <w:r w:rsidRPr="001551F0">
          <w:rPr>
            <w:rStyle w:val="Hyperlink"/>
          </w:rPr>
          <w:t>2.3.5.</w:t>
        </w:r>
        <w:r>
          <w:rPr>
            <w:rFonts w:asciiTheme="minorHAnsi" w:eastAsiaTheme="minorEastAsia" w:hAnsiTheme="minorHAnsi" w:cstheme="minorBidi"/>
            <w:bCs w:val="0"/>
            <w:iCs w:val="0"/>
            <w:szCs w:val="22"/>
            <w:lang w:eastAsia="de-CH"/>
          </w:rPr>
          <w:tab/>
        </w:r>
        <w:r w:rsidRPr="001551F0">
          <w:rPr>
            <w:rStyle w:val="Hyperlink"/>
          </w:rPr>
          <w:t>SyncActor</w:t>
        </w:r>
        <w:r>
          <w:rPr>
            <w:webHidden/>
          </w:rPr>
          <w:tab/>
        </w:r>
        <w:r>
          <w:rPr>
            <w:webHidden/>
          </w:rPr>
          <w:fldChar w:fldCharType="begin"/>
        </w:r>
        <w:r>
          <w:rPr>
            <w:webHidden/>
          </w:rPr>
          <w:instrText xml:space="preserve"> PAGEREF _Toc502763226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7" w:history="1">
        <w:r w:rsidRPr="001551F0">
          <w:rPr>
            <w:rStyle w:val="Hyperlink"/>
          </w:rPr>
          <w:t>2.3.6.</w:t>
        </w:r>
        <w:r>
          <w:rPr>
            <w:rFonts w:asciiTheme="minorHAnsi" w:eastAsiaTheme="minorEastAsia" w:hAnsiTheme="minorHAnsi" w:cstheme="minorBidi"/>
            <w:bCs w:val="0"/>
            <w:iCs w:val="0"/>
            <w:szCs w:val="22"/>
            <w:lang w:eastAsia="de-CH"/>
          </w:rPr>
          <w:tab/>
        </w:r>
        <w:r w:rsidRPr="001551F0">
          <w:rPr>
            <w:rStyle w:val="Hyperlink"/>
          </w:rPr>
          <w:t>CameraFeedActor</w:t>
        </w:r>
        <w:r>
          <w:rPr>
            <w:webHidden/>
          </w:rPr>
          <w:tab/>
        </w:r>
        <w:r>
          <w:rPr>
            <w:webHidden/>
          </w:rPr>
          <w:fldChar w:fldCharType="begin"/>
        </w:r>
        <w:r>
          <w:rPr>
            <w:webHidden/>
          </w:rPr>
          <w:instrText xml:space="preserve"> PAGEREF _Toc502763227 \h </w:instrText>
        </w:r>
        <w:r>
          <w:rPr>
            <w:webHidden/>
          </w:rPr>
        </w:r>
        <w:r>
          <w:rPr>
            <w:webHidden/>
          </w:rPr>
          <w:fldChar w:fldCharType="separate"/>
        </w:r>
        <w:r>
          <w:rPr>
            <w:webHidden/>
          </w:rPr>
          <w:t>6</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28" w:history="1">
        <w:r w:rsidRPr="001551F0">
          <w:rPr>
            <w:rStyle w:val="Hyperlink"/>
          </w:rPr>
          <w:t>2.3.7.</w:t>
        </w:r>
        <w:r>
          <w:rPr>
            <w:rFonts w:asciiTheme="minorHAnsi" w:eastAsiaTheme="minorEastAsia" w:hAnsiTheme="minorHAnsi" w:cstheme="minorBidi"/>
            <w:bCs w:val="0"/>
            <w:iCs w:val="0"/>
            <w:szCs w:val="22"/>
            <w:lang w:eastAsia="de-CH"/>
          </w:rPr>
          <w:tab/>
        </w:r>
        <w:r w:rsidRPr="001551F0">
          <w:rPr>
            <w:rStyle w:val="Hyperlink"/>
          </w:rPr>
          <w:t>Erkennungsablauf</w:t>
        </w:r>
        <w:r>
          <w:rPr>
            <w:webHidden/>
          </w:rPr>
          <w:tab/>
        </w:r>
        <w:r>
          <w:rPr>
            <w:webHidden/>
          </w:rPr>
          <w:fldChar w:fldCharType="begin"/>
        </w:r>
        <w:r>
          <w:rPr>
            <w:webHidden/>
          </w:rPr>
          <w:instrText xml:space="preserve"> PAGEREF _Toc502763228 \h </w:instrText>
        </w:r>
        <w:r>
          <w:rPr>
            <w:webHidden/>
          </w:rPr>
        </w:r>
        <w:r>
          <w:rPr>
            <w:webHidden/>
          </w:rPr>
          <w:fldChar w:fldCharType="separate"/>
        </w:r>
        <w:r>
          <w:rPr>
            <w:webHidden/>
          </w:rPr>
          <w:t>6</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29" w:history="1">
        <w:r w:rsidRPr="001551F0">
          <w:rPr>
            <w:rStyle w:val="Hyperlink"/>
          </w:rPr>
          <w:t>2.4.</w:t>
        </w:r>
        <w:r>
          <w:rPr>
            <w:rFonts w:asciiTheme="minorHAnsi" w:eastAsiaTheme="minorEastAsia" w:hAnsiTheme="minorHAnsi" w:cstheme="minorBidi"/>
            <w:bCs w:val="0"/>
            <w:szCs w:val="22"/>
            <w:lang w:eastAsia="de-CH"/>
          </w:rPr>
          <w:tab/>
        </w:r>
        <w:r w:rsidRPr="001551F0">
          <w:rPr>
            <w:rStyle w:val="Hyperlink"/>
          </w:rPr>
          <w:t>Übersicht über Bibliotheken und Tools</w:t>
        </w:r>
        <w:r>
          <w:rPr>
            <w:webHidden/>
          </w:rPr>
          <w:tab/>
        </w:r>
        <w:r>
          <w:rPr>
            <w:webHidden/>
          </w:rPr>
          <w:fldChar w:fldCharType="begin"/>
        </w:r>
        <w:r>
          <w:rPr>
            <w:webHidden/>
          </w:rPr>
          <w:instrText xml:space="preserve"> PAGEREF _Toc502763229 \h </w:instrText>
        </w:r>
        <w:r>
          <w:rPr>
            <w:webHidden/>
          </w:rPr>
        </w:r>
        <w:r>
          <w:rPr>
            <w:webHidden/>
          </w:rPr>
          <w:fldChar w:fldCharType="separate"/>
        </w:r>
        <w:r>
          <w:rPr>
            <w:webHidden/>
          </w:rPr>
          <w:t>7</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30" w:history="1">
        <w:r w:rsidRPr="001551F0">
          <w:rPr>
            <w:rStyle w:val="Hyperlink"/>
          </w:rPr>
          <w:t>2.5.</w:t>
        </w:r>
        <w:r>
          <w:rPr>
            <w:rFonts w:asciiTheme="minorHAnsi" w:eastAsiaTheme="minorEastAsia" w:hAnsiTheme="minorHAnsi" w:cstheme="minorBidi"/>
            <w:bCs w:val="0"/>
            <w:szCs w:val="22"/>
            <w:lang w:eastAsia="de-CH"/>
          </w:rPr>
          <w:tab/>
        </w:r>
        <w:r w:rsidRPr="001551F0">
          <w:rPr>
            <w:rStyle w:val="Hyperlink"/>
          </w:rPr>
          <w:t>Markers</w:t>
        </w:r>
        <w:r>
          <w:rPr>
            <w:webHidden/>
          </w:rPr>
          <w:tab/>
        </w:r>
        <w:r>
          <w:rPr>
            <w:webHidden/>
          </w:rPr>
          <w:fldChar w:fldCharType="begin"/>
        </w:r>
        <w:r>
          <w:rPr>
            <w:webHidden/>
          </w:rPr>
          <w:instrText xml:space="preserve"> PAGEREF _Toc502763230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1" w:history="1">
        <w:r w:rsidRPr="001551F0">
          <w:rPr>
            <w:rStyle w:val="Hyperlink"/>
          </w:rPr>
          <w:t>2.5.1.</w:t>
        </w:r>
        <w:r>
          <w:rPr>
            <w:rFonts w:asciiTheme="minorHAnsi" w:eastAsiaTheme="minorEastAsia" w:hAnsiTheme="minorHAnsi" w:cstheme="minorBidi"/>
            <w:bCs w:val="0"/>
            <w:iCs w:val="0"/>
            <w:szCs w:val="22"/>
            <w:lang w:eastAsia="de-CH"/>
          </w:rPr>
          <w:tab/>
        </w:r>
        <w:r w:rsidRPr="001551F0">
          <w:rPr>
            <w:rStyle w:val="Hyperlink"/>
          </w:rPr>
          <w:t>VuMark</w:t>
        </w:r>
        <w:r>
          <w:rPr>
            <w:webHidden/>
          </w:rPr>
          <w:tab/>
        </w:r>
        <w:r>
          <w:rPr>
            <w:webHidden/>
          </w:rPr>
          <w:fldChar w:fldCharType="begin"/>
        </w:r>
        <w:r>
          <w:rPr>
            <w:webHidden/>
          </w:rPr>
          <w:instrText xml:space="preserve"> PAGEREF _Toc502763231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2" w:history="1">
        <w:r w:rsidRPr="001551F0">
          <w:rPr>
            <w:rStyle w:val="Hyperlink"/>
          </w:rPr>
          <w:t>2.5.2.</w:t>
        </w:r>
        <w:r>
          <w:rPr>
            <w:rFonts w:asciiTheme="minorHAnsi" w:eastAsiaTheme="minorEastAsia" w:hAnsiTheme="minorHAnsi" w:cstheme="minorBidi"/>
            <w:bCs w:val="0"/>
            <w:iCs w:val="0"/>
            <w:szCs w:val="22"/>
            <w:lang w:eastAsia="de-CH"/>
          </w:rPr>
          <w:tab/>
        </w:r>
        <w:r w:rsidRPr="001551F0">
          <w:rPr>
            <w:rStyle w:val="Hyperlink"/>
          </w:rPr>
          <w:t>Apriltag</w:t>
        </w:r>
        <w:r>
          <w:rPr>
            <w:webHidden/>
          </w:rPr>
          <w:tab/>
        </w:r>
        <w:r>
          <w:rPr>
            <w:webHidden/>
          </w:rPr>
          <w:fldChar w:fldCharType="begin"/>
        </w:r>
        <w:r>
          <w:rPr>
            <w:webHidden/>
          </w:rPr>
          <w:instrText xml:space="preserve"> PAGEREF _Toc502763232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3" w:history="1">
        <w:r w:rsidRPr="001551F0">
          <w:rPr>
            <w:rStyle w:val="Hyperlink"/>
          </w:rPr>
          <w:t>2.5.3.</w:t>
        </w:r>
        <w:r>
          <w:rPr>
            <w:rFonts w:asciiTheme="minorHAnsi" w:eastAsiaTheme="minorEastAsia" w:hAnsiTheme="minorHAnsi" w:cstheme="minorBidi"/>
            <w:bCs w:val="0"/>
            <w:iCs w:val="0"/>
            <w:szCs w:val="22"/>
            <w:lang w:eastAsia="de-CH"/>
          </w:rPr>
          <w:tab/>
        </w:r>
        <w:r w:rsidRPr="001551F0">
          <w:rPr>
            <w:rStyle w:val="Hyperlink"/>
          </w:rPr>
          <w:t>Barcode</w:t>
        </w:r>
        <w:r>
          <w:rPr>
            <w:webHidden/>
          </w:rPr>
          <w:tab/>
        </w:r>
        <w:r>
          <w:rPr>
            <w:webHidden/>
          </w:rPr>
          <w:fldChar w:fldCharType="begin"/>
        </w:r>
        <w:r>
          <w:rPr>
            <w:webHidden/>
          </w:rPr>
          <w:instrText xml:space="preserve"> PAGEREF _Toc502763233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4" w:history="1">
        <w:r w:rsidRPr="001551F0">
          <w:rPr>
            <w:rStyle w:val="Hyperlink"/>
          </w:rPr>
          <w:t>2.5.4.</w:t>
        </w:r>
        <w:r>
          <w:rPr>
            <w:rFonts w:asciiTheme="minorHAnsi" w:eastAsiaTheme="minorEastAsia" w:hAnsiTheme="minorHAnsi" w:cstheme="minorBidi"/>
            <w:bCs w:val="0"/>
            <w:iCs w:val="0"/>
            <w:szCs w:val="22"/>
            <w:lang w:eastAsia="de-CH"/>
          </w:rPr>
          <w:tab/>
        </w:r>
        <w:r w:rsidRPr="001551F0">
          <w:rPr>
            <w:rStyle w:val="Hyperlink"/>
          </w:rPr>
          <w:t>QR Codes</w:t>
        </w:r>
        <w:r>
          <w:rPr>
            <w:webHidden/>
          </w:rPr>
          <w:tab/>
        </w:r>
        <w:r>
          <w:rPr>
            <w:webHidden/>
          </w:rPr>
          <w:fldChar w:fldCharType="begin"/>
        </w:r>
        <w:r>
          <w:rPr>
            <w:webHidden/>
          </w:rPr>
          <w:instrText xml:space="preserve"> PAGEREF _Toc502763234 \h </w:instrText>
        </w:r>
        <w:r>
          <w:rPr>
            <w:webHidden/>
          </w:rPr>
        </w:r>
        <w:r>
          <w:rPr>
            <w:webHidden/>
          </w:rPr>
          <w:fldChar w:fldCharType="separate"/>
        </w:r>
        <w:r>
          <w:rPr>
            <w:webHidden/>
          </w:rPr>
          <w:t>8</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5" w:history="1">
        <w:r w:rsidRPr="001551F0">
          <w:rPr>
            <w:rStyle w:val="Hyperlink"/>
          </w:rPr>
          <w:t>2.5.5.</w:t>
        </w:r>
        <w:r>
          <w:rPr>
            <w:rFonts w:asciiTheme="minorHAnsi" w:eastAsiaTheme="minorEastAsia" w:hAnsiTheme="minorHAnsi" w:cstheme="minorBidi"/>
            <w:bCs w:val="0"/>
            <w:iCs w:val="0"/>
            <w:szCs w:val="22"/>
            <w:lang w:eastAsia="de-CH"/>
          </w:rPr>
          <w:tab/>
        </w:r>
        <w:r w:rsidRPr="001551F0">
          <w:rPr>
            <w:rStyle w:val="Hyperlink"/>
          </w:rPr>
          <w:t>ARToolKit Marker</w:t>
        </w:r>
        <w:r>
          <w:rPr>
            <w:webHidden/>
          </w:rPr>
          <w:tab/>
        </w:r>
        <w:r>
          <w:rPr>
            <w:webHidden/>
          </w:rPr>
          <w:fldChar w:fldCharType="begin"/>
        </w:r>
        <w:r>
          <w:rPr>
            <w:webHidden/>
          </w:rPr>
          <w:instrText xml:space="preserve"> PAGEREF _Toc502763235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6" w:history="1">
        <w:r w:rsidRPr="001551F0">
          <w:rPr>
            <w:rStyle w:val="Hyperlink"/>
          </w:rPr>
          <w:t>2.5.6.</w:t>
        </w:r>
        <w:r>
          <w:rPr>
            <w:rFonts w:asciiTheme="minorHAnsi" w:eastAsiaTheme="minorEastAsia" w:hAnsiTheme="minorHAnsi" w:cstheme="minorBidi"/>
            <w:bCs w:val="0"/>
            <w:iCs w:val="0"/>
            <w:szCs w:val="22"/>
            <w:lang w:eastAsia="de-CH"/>
          </w:rPr>
          <w:tab/>
        </w:r>
        <w:r w:rsidRPr="001551F0">
          <w:rPr>
            <w:rStyle w:val="Hyperlink"/>
          </w:rPr>
          <w:t>Aruco Marker</w:t>
        </w:r>
        <w:r>
          <w:rPr>
            <w:webHidden/>
          </w:rPr>
          <w:tab/>
        </w:r>
        <w:r>
          <w:rPr>
            <w:webHidden/>
          </w:rPr>
          <w:fldChar w:fldCharType="begin"/>
        </w:r>
        <w:r>
          <w:rPr>
            <w:webHidden/>
          </w:rPr>
          <w:instrText xml:space="preserve"> PAGEREF _Toc502763236 \h </w:instrText>
        </w:r>
        <w:r>
          <w:rPr>
            <w:webHidden/>
          </w:rPr>
        </w:r>
        <w:r>
          <w:rPr>
            <w:webHidden/>
          </w:rPr>
          <w:fldChar w:fldCharType="separate"/>
        </w:r>
        <w:r>
          <w:rPr>
            <w:webHidden/>
          </w:rPr>
          <w:t>9</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37" w:history="1">
        <w:r w:rsidRPr="001551F0">
          <w:rPr>
            <w:rStyle w:val="Hyperlink"/>
          </w:rPr>
          <w:t>2.6.</w:t>
        </w:r>
        <w:r>
          <w:rPr>
            <w:rFonts w:asciiTheme="minorHAnsi" w:eastAsiaTheme="minorEastAsia" w:hAnsiTheme="minorHAnsi" w:cstheme="minorBidi"/>
            <w:bCs w:val="0"/>
            <w:szCs w:val="22"/>
            <w:lang w:eastAsia="de-CH"/>
          </w:rPr>
          <w:tab/>
        </w:r>
        <w:r w:rsidRPr="001551F0">
          <w:rPr>
            <w:rStyle w:val="Hyperlink"/>
          </w:rPr>
          <w:t>Bilderkennung</w:t>
        </w:r>
        <w:r>
          <w:rPr>
            <w:webHidden/>
          </w:rPr>
          <w:tab/>
        </w:r>
        <w:r>
          <w:rPr>
            <w:webHidden/>
          </w:rPr>
          <w:fldChar w:fldCharType="begin"/>
        </w:r>
        <w:r>
          <w:rPr>
            <w:webHidden/>
          </w:rPr>
          <w:instrText xml:space="preserve"> PAGEREF _Toc502763237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8" w:history="1">
        <w:r w:rsidRPr="001551F0">
          <w:rPr>
            <w:rStyle w:val="Hyperlink"/>
          </w:rPr>
          <w:t>2.6.1.</w:t>
        </w:r>
        <w:r>
          <w:rPr>
            <w:rFonts w:asciiTheme="minorHAnsi" w:eastAsiaTheme="minorEastAsia" w:hAnsiTheme="minorHAnsi" w:cstheme="minorBidi"/>
            <w:bCs w:val="0"/>
            <w:iCs w:val="0"/>
            <w:szCs w:val="22"/>
            <w:lang w:eastAsia="de-CH"/>
          </w:rPr>
          <w:tab/>
        </w:r>
        <w:r w:rsidRPr="001551F0">
          <w:rPr>
            <w:rStyle w:val="Hyperlink"/>
          </w:rPr>
          <w:t>ARToolkit</w:t>
        </w:r>
        <w:r>
          <w:rPr>
            <w:webHidden/>
          </w:rPr>
          <w:tab/>
        </w:r>
        <w:r>
          <w:rPr>
            <w:webHidden/>
          </w:rPr>
          <w:fldChar w:fldCharType="begin"/>
        </w:r>
        <w:r>
          <w:rPr>
            <w:webHidden/>
          </w:rPr>
          <w:instrText xml:space="preserve"> PAGEREF _Toc502763238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39" w:history="1">
        <w:r w:rsidRPr="001551F0">
          <w:rPr>
            <w:rStyle w:val="Hyperlink"/>
          </w:rPr>
          <w:t>2.6.2.</w:t>
        </w:r>
        <w:r>
          <w:rPr>
            <w:rFonts w:asciiTheme="minorHAnsi" w:eastAsiaTheme="minorEastAsia" w:hAnsiTheme="minorHAnsi" w:cstheme="minorBidi"/>
            <w:bCs w:val="0"/>
            <w:iCs w:val="0"/>
            <w:szCs w:val="22"/>
            <w:lang w:eastAsia="de-CH"/>
          </w:rPr>
          <w:tab/>
        </w:r>
        <w:r w:rsidRPr="001551F0">
          <w:rPr>
            <w:rStyle w:val="Hyperlink"/>
          </w:rPr>
          <w:t>Vuforia</w:t>
        </w:r>
        <w:r>
          <w:rPr>
            <w:webHidden/>
          </w:rPr>
          <w:tab/>
        </w:r>
        <w:r>
          <w:rPr>
            <w:webHidden/>
          </w:rPr>
          <w:fldChar w:fldCharType="begin"/>
        </w:r>
        <w:r>
          <w:rPr>
            <w:webHidden/>
          </w:rPr>
          <w:instrText xml:space="preserve"> PAGEREF _Toc502763239 \h </w:instrText>
        </w:r>
        <w:r>
          <w:rPr>
            <w:webHidden/>
          </w:rPr>
        </w:r>
        <w:r>
          <w:rPr>
            <w:webHidden/>
          </w:rPr>
          <w:fldChar w:fldCharType="separate"/>
        </w:r>
        <w:r>
          <w:rPr>
            <w:webHidden/>
          </w:rPr>
          <w:t>9</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0" w:history="1">
        <w:r w:rsidRPr="001551F0">
          <w:rPr>
            <w:rStyle w:val="Hyperlink"/>
          </w:rPr>
          <w:t>2.6.3.</w:t>
        </w:r>
        <w:r>
          <w:rPr>
            <w:rFonts w:asciiTheme="minorHAnsi" w:eastAsiaTheme="minorEastAsia" w:hAnsiTheme="minorHAnsi" w:cstheme="minorBidi"/>
            <w:bCs w:val="0"/>
            <w:iCs w:val="0"/>
            <w:szCs w:val="22"/>
            <w:lang w:eastAsia="de-CH"/>
          </w:rPr>
          <w:tab/>
        </w:r>
        <w:r w:rsidRPr="001551F0">
          <w:rPr>
            <w:rStyle w:val="Hyperlink"/>
          </w:rPr>
          <w:t>OpenCVSharp</w:t>
        </w:r>
        <w:r>
          <w:rPr>
            <w:webHidden/>
          </w:rPr>
          <w:tab/>
        </w:r>
        <w:r>
          <w:rPr>
            <w:webHidden/>
          </w:rPr>
          <w:fldChar w:fldCharType="begin"/>
        </w:r>
        <w:r>
          <w:rPr>
            <w:webHidden/>
          </w:rPr>
          <w:instrText xml:space="preserve"> PAGEREF _Toc502763240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1" w:history="1">
        <w:r w:rsidRPr="001551F0">
          <w:rPr>
            <w:rStyle w:val="Hyperlink"/>
          </w:rPr>
          <w:t>2.6.4.</w:t>
        </w:r>
        <w:r>
          <w:rPr>
            <w:rFonts w:asciiTheme="minorHAnsi" w:eastAsiaTheme="minorEastAsia" w:hAnsiTheme="minorHAnsi" w:cstheme="minorBidi"/>
            <w:bCs w:val="0"/>
            <w:iCs w:val="0"/>
            <w:szCs w:val="22"/>
            <w:lang w:eastAsia="de-CH"/>
          </w:rPr>
          <w:tab/>
        </w:r>
        <w:r w:rsidRPr="001551F0">
          <w:rPr>
            <w:rStyle w:val="Hyperlink"/>
          </w:rPr>
          <w:t>EmguCV</w:t>
        </w:r>
        <w:r>
          <w:rPr>
            <w:webHidden/>
          </w:rPr>
          <w:tab/>
        </w:r>
        <w:r>
          <w:rPr>
            <w:webHidden/>
          </w:rPr>
          <w:fldChar w:fldCharType="begin"/>
        </w:r>
        <w:r>
          <w:rPr>
            <w:webHidden/>
          </w:rPr>
          <w:instrText xml:space="preserve"> PAGEREF _Toc502763241 \h </w:instrText>
        </w:r>
        <w:r>
          <w:rPr>
            <w:webHidden/>
          </w:rPr>
        </w:r>
        <w:r>
          <w:rPr>
            <w:webHidden/>
          </w:rPr>
          <w:fldChar w:fldCharType="separate"/>
        </w:r>
        <w:r>
          <w:rPr>
            <w:webHidden/>
          </w:rPr>
          <w:t>10</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2" w:history="1">
        <w:r w:rsidRPr="001551F0">
          <w:rPr>
            <w:rStyle w:val="Hyperlink"/>
          </w:rPr>
          <w:t>2.7.</w:t>
        </w:r>
        <w:r>
          <w:rPr>
            <w:rFonts w:asciiTheme="minorHAnsi" w:eastAsiaTheme="minorEastAsia" w:hAnsiTheme="minorHAnsi" w:cstheme="minorBidi"/>
            <w:bCs w:val="0"/>
            <w:szCs w:val="22"/>
            <w:lang w:eastAsia="de-CH"/>
          </w:rPr>
          <w:tab/>
        </w:r>
        <w:r w:rsidRPr="001551F0">
          <w:rPr>
            <w:rStyle w:val="Hyperlink"/>
          </w:rPr>
          <w:t>Actor - Implementierung</w:t>
        </w:r>
        <w:r>
          <w:rPr>
            <w:webHidden/>
          </w:rPr>
          <w:tab/>
        </w:r>
        <w:r>
          <w:rPr>
            <w:webHidden/>
          </w:rPr>
          <w:fldChar w:fldCharType="begin"/>
        </w:r>
        <w:r>
          <w:rPr>
            <w:webHidden/>
          </w:rPr>
          <w:instrText xml:space="preserve"> PAGEREF _Toc502763242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3" w:history="1">
        <w:r w:rsidRPr="001551F0">
          <w:rPr>
            <w:rStyle w:val="Hyperlink"/>
          </w:rPr>
          <w:t>2.7.1.</w:t>
        </w:r>
        <w:r>
          <w:rPr>
            <w:rFonts w:asciiTheme="minorHAnsi" w:eastAsiaTheme="minorEastAsia" w:hAnsiTheme="minorHAnsi" w:cstheme="minorBidi"/>
            <w:bCs w:val="0"/>
            <w:iCs w:val="0"/>
            <w:szCs w:val="22"/>
            <w:lang w:eastAsia="de-CH"/>
          </w:rPr>
          <w:tab/>
        </w:r>
        <w:r w:rsidRPr="001551F0">
          <w:rPr>
            <w:rStyle w:val="Hyperlink"/>
          </w:rPr>
          <w:t>Akka.NET</w:t>
        </w:r>
        <w:r>
          <w:rPr>
            <w:webHidden/>
          </w:rPr>
          <w:tab/>
        </w:r>
        <w:r>
          <w:rPr>
            <w:webHidden/>
          </w:rPr>
          <w:fldChar w:fldCharType="begin"/>
        </w:r>
        <w:r>
          <w:rPr>
            <w:webHidden/>
          </w:rPr>
          <w:instrText xml:space="preserve"> PAGEREF _Toc502763243 \h </w:instrText>
        </w:r>
        <w:r>
          <w:rPr>
            <w:webHidden/>
          </w:rPr>
        </w:r>
        <w:r>
          <w:rPr>
            <w:webHidden/>
          </w:rPr>
          <w:fldChar w:fldCharType="separate"/>
        </w:r>
        <w:r>
          <w:rPr>
            <w:webHidden/>
          </w:rPr>
          <w:t>10</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4" w:history="1">
        <w:r w:rsidRPr="001551F0">
          <w:rPr>
            <w:rStyle w:val="Hyperlink"/>
          </w:rPr>
          <w:t>2.7.2.</w:t>
        </w:r>
        <w:r>
          <w:rPr>
            <w:rFonts w:asciiTheme="minorHAnsi" w:eastAsiaTheme="minorEastAsia" w:hAnsiTheme="minorHAnsi" w:cstheme="minorBidi"/>
            <w:bCs w:val="0"/>
            <w:iCs w:val="0"/>
            <w:szCs w:val="22"/>
            <w:lang w:eastAsia="de-CH"/>
          </w:rPr>
          <w:tab/>
        </w:r>
        <w:r w:rsidRPr="001551F0">
          <w:rPr>
            <w:rStyle w:val="Hyperlink"/>
          </w:rPr>
          <w:t>Proto</w:t>
        </w:r>
        <w:r>
          <w:rPr>
            <w:webHidden/>
          </w:rPr>
          <w:tab/>
        </w:r>
        <w:r>
          <w:rPr>
            <w:webHidden/>
          </w:rPr>
          <w:fldChar w:fldCharType="begin"/>
        </w:r>
        <w:r>
          <w:rPr>
            <w:webHidden/>
          </w:rPr>
          <w:instrText xml:space="preserve"> PAGEREF _Toc502763244 \h </w:instrText>
        </w:r>
        <w:r>
          <w:rPr>
            <w:webHidden/>
          </w:rPr>
        </w:r>
        <w:r>
          <w:rPr>
            <w:webHidden/>
          </w:rPr>
          <w:fldChar w:fldCharType="separate"/>
        </w:r>
        <w:r>
          <w:rPr>
            <w:webHidden/>
          </w:rPr>
          <w:t>11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5" w:history="1">
        <w:r w:rsidRPr="001551F0">
          <w:rPr>
            <w:rStyle w:val="Hyperlink"/>
          </w:rPr>
          <w:t>2.8.</w:t>
        </w:r>
        <w:r>
          <w:rPr>
            <w:rFonts w:asciiTheme="minorHAnsi" w:eastAsiaTheme="minorEastAsia" w:hAnsiTheme="minorHAnsi" w:cstheme="minorBidi"/>
            <w:bCs w:val="0"/>
            <w:szCs w:val="22"/>
            <w:lang w:eastAsia="de-CH"/>
          </w:rPr>
          <w:tab/>
        </w:r>
        <w:r w:rsidRPr="001551F0">
          <w:rPr>
            <w:rStyle w:val="Hyperlink"/>
          </w:rPr>
          <w:t>Darstellung</w:t>
        </w:r>
        <w:r>
          <w:rPr>
            <w:webHidden/>
          </w:rPr>
          <w:tab/>
        </w:r>
        <w:r>
          <w:rPr>
            <w:webHidden/>
          </w:rPr>
          <w:fldChar w:fldCharType="begin"/>
        </w:r>
        <w:r>
          <w:rPr>
            <w:webHidden/>
          </w:rPr>
          <w:instrText xml:space="preserve"> PAGEREF _Toc502763245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6" w:history="1">
        <w:r w:rsidRPr="001551F0">
          <w:rPr>
            <w:rStyle w:val="Hyperlink"/>
            <w:lang w:val="en-US"/>
          </w:rPr>
          <w:t>2.8.1.</w:t>
        </w:r>
        <w:r>
          <w:rPr>
            <w:rFonts w:asciiTheme="minorHAnsi" w:eastAsiaTheme="minorEastAsia" w:hAnsiTheme="minorHAnsi" w:cstheme="minorBidi"/>
            <w:bCs w:val="0"/>
            <w:iCs w:val="0"/>
            <w:szCs w:val="22"/>
            <w:lang w:eastAsia="de-CH"/>
          </w:rPr>
          <w:tab/>
        </w:r>
        <w:r w:rsidRPr="001551F0">
          <w:rPr>
            <w:rStyle w:val="Hyperlink"/>
            <w:lang w:val="en-US"/>
          </w:rPr>
          <w:t>Xamarin</w:t>
        </w:r>
        <w:r>
          <w:rPr>
            <w:webHidden/>
          </w:rPr>
          <w:tab/>
        </w:r>
        <w:r>
          <w:rPr>
            <w:webHidden/>
          </w:rPr>
          <w:fldChar w:fldCharType="begin"/>
        </w:r>
        <w:r>
          <w:rPr>
            <w:webHidden/>
          </w:rPr>
          <w:instrText xml:space="preserve"> PAGEREF _Toc502763246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7" w:history="1">
        <w:r w:rsidRPr="001551F0">
          <w:rPr>
            <w:rStyle w:val="Hyperlink"/>
            <w:lang w:val="de-DE"/>
          </w:rPr>
          <w:t>2.8.2.</w:t>
        </w:r>
        <w:r>
          <w:rPr>
            <w:rFonts w:asciiTheme="minorHAnsi" w:eastAsiaTheme="minorEastAsia" w:hAnsiTheme="minorHAnsi" w:cstheme="minorBidi"/>
            <w:bCs w:val="0"/>
            <w:iCs w:val="0"/>
            <w:szCs w:val="22"/>
            <w:lang w:eastAsia="de-CH"/>
          </w:rPr>
          <w:tab/>
        </w:r>
        <w:r w:rsidRPr="001551F0">
          <w:rPr>
            <w:rStyle w:val="Hyperlink"/>
            <w:lang w:val="de-DE"/>
          </w:rPr>
          <w:t>Unity</w:t>
        </w:r>
        <w:r>
          <w:rPr>
            <w:webHidden/>
          </w:rPr>
          <w:tab/>
        </w:r>
        <w:r>
          <w:rPr>
            <w:webHidden/>
          </w:rPr>
          <w:fldChar w:fldCharType="begin"/>
        </w:r>
        <w:r>
          <w:rPr>
            <w:webHidden/>
          </w:rPr>
          <w:instrText xml:space="preserve"> PAGEREF _Toc502763247 \h </w:instrText>
        </w:r>
        <w:r>
          <w:rPr>
            <w:webHidden/>
          </w:rPr>
        </w:r>
        <w:r>
          <w:rPr>
            <w:webHidden/>
          </w:rPr>
          <w:fldChar w:fldCharType="separate"/>
        </w:r>
        <w:r>
          <w:rPr>
            <w:webHidden/>
          </w:rPr>
          <w:t>11</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48" w:history="1">
        <w:r w:rsidRPr="001551F0">
          <w:rPr>
            <w:rStyle w:val="Hyperlink"/>
          </w:rPr>
          <w:t>2.8.3.</w:t>
        </w:r>
        <w:r>
          <w:rPr>
            <w:rFonts w:asciiTheme="minorHAnsi" w:eastAsiaTheme="minorEastAsia" w:hAnsiTheme="minorHAnsi" w:cstheme="minorBidi"/>
            <w:bCs w:val="0"/>
            <w:iCs w:val="0"/>
            <w:szCs w:val="22"/>
            <w:lang w:eastAsia="de-CH"/>
          </w:rPr>
          <w:tab/>
        </w:r>
        <w:r w:rsidRPr="001551F0">
          <w:rPr>
            <w:rStyle w:val="Hyperlink"/>
          </w:rPr>
          <w:t>UWP UI</w:t>
        </w:r>
        <w:r>
          <w:rPr>
            <w:webHidden/>
          </w:rPr>
          <w:tab/>
        </w:r>
        <w:r>
          <w:rPr>
            <w:webHidden/>
          </w:rPr>
          <w:fldChar w:fldCharType="begin"/>
        </w:r>
        <w:r>
          <w:rPr>
            <w:webHidden/>
          </w:rPr>
          <w:instrText xml:space="preserve"> PAGEREF _Toc502763248 \h </w:instrText>
        </w:r>
        <w:r>
          <w:rPr>
            <w:webHidden/>
          </w:rPr>
        </w:r>
        <w:r>
          <w:rPr>
            <w:webHidden/>
          </w:rPr>
          <w:fldChar w:fldCharType="separate"/>
        </w:r>
        <w:r>
          <w:rPr>
            <w:webHidden/>
          </w:rPr>
          <w:t>11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49" w:history="1">
        <w:r w:rsidRPr="001551F0">
          <w:rPr>
            <w:rStyle w:val="Hyperlink"/>
          </w:rPr>
          <w:t>2.9.</w:t>
        </w:r>
        <w:r>
          <w:rPr>
            <w:rFonts w:asciiTheme="minorHAnsi" w:eastAsiaTheme="minorEastAsia" w:hAnsiTheme="minorHAnsi" w:cstheme="minorBidi"/>
            <w:bCs w:val="0"/>
            <w:szCs w:val="22"/>
            <w:lang w:eastAsia="de-CH"/>
          </w:rPr>
          <w:tab/>
        </w:r>
        <w:r w:rsidRPr="001551F0">
          <w:rPr>
            <w:rStyle w:val="Hyperlink"/>
          </w:rPr>
          <w:t>Probleme in der Entwicklung</w:t>
        </w:r>
        <w:r>
          <w:rPr>
            <w:webHidden/>
          </w:rPr>
          <w:tab/>
        </w:r>
        <w:r>
          <w:rPr>
            <w:webHidden/>
          </w:rPr>
          <w:fldChar w:fldCharType="begin"/>
        </w:r>
        <w:r>
          <w:rPr>
            <w:webHidden/>
          </w:rPr>
          <w:instrText xml:space="preserve"> PAGEREF _Toc502763249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0" w:history="1">
        <w:r w:rsidRPr="001551F0">
          <w:rPr>
            <w:rStyle w:val="Hyperlink"/>
          </w:rPr>
          <w:t>2.9.1.</w:t>
        </w:r>
        <w:r>
          <w:rPr>
            <w:rFonts w:asciiTheme="minorHAnsi" w:eastAsiaTheme="minorEastAsia" w:hAnsiTheme="minorHAnsi" w:cstheme="minorBidi"/>
            <w:bCs w:val="0"/>
            <w:iCs w:val="0"/>
            <w:szCs w:val="22"/>
            <w:lang w:eastAsia="de-CH"/>
          </w:rPr>
          <w:tab/>
        </w:r>
        <w:r w:rsidRPr="001551F0">
          <w:rPr>
            <w:rStyle w:val="Hyperlink"/>
          </w:rPr>
          <w:t>Probleme mit dem Framework</w:t>
        </w:r>
        <w:r>
          <w:rPr>
            <w:webHidden/>
          </w:rPr>
          <w:tab/>
        </w:r>
        <w:r>
          <w:rPr>
            <w:webHidden/>
          </w:rPr>
          <w:fldChar w:fldCharType="begin"/>
        </w:r>
        <w:r>
          <w:rPr>
            <w:webHidden/>
          </w:rPr>
          <w:instrText xml:space="preserve"> PAGEREF _Toc502763250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1" w:history="1">
        <w:r w:rsidRPr="001551F0">
          <w:rPr>
            <w:rStyle w:val="Hyperlink"/>
          </w:rPr>
          <w:t>2.9.2.</w:t>
        </w:r>
        <w:r>
          <w:rPr>
            <w:rFonts w:asciiTheme="minorHAnsi" w:eastAsiaTheme="minorEastAsia" w:hAnsiTheme="minorHAnsi" w:cstheme="minorBidi"/>
            <w:bCs w:val="0"/>
            <w:iCs w:val="0"/>
            <w:szCs w:val="22"/>
            <w:lang w:eastAsia="de-CH"/>
          </w:rPr>
          <w:tab/>
        </w:r>
        <w:r w:rsidRPr="001551F0">
          <w:rPr>
            <w:rStyle w:val="Hyperlink"/>
          </w:rPr>
          <w:t>Probleme mit Unity</w:t>
        </w:r>
        <w:r>
          <w:rPr>
            <w:webHidden/>
          </w:rPr>
          <w:tab/>
        </w:r>
        <w:r>
          <w:rPr>
            <w:webHidden/>
          </w:rPr>
          <w:fldChar w:fldCharType="begin"/>
        </w:r>
        <w:r>
          <w:rPr>
            <w:webHidden/>
          </w:rPr>
          <w:instrText xml:space="preserve"> PAGEREF _Toc502763251 \h </w:instrText>
        </w:r>
        <w:r>
          <w:rPr>
            <w:webHidden/>
          </w:rPr>
        </w:r>
        <w:r>
          <w:rPr>
            <w:webHidden/>
          </w:rPr>
          <w:fldChar w:fldCharType="separate"/>
        </w:r>
        <w:r>
          <w:rPr>
            <w:webHidden/>
          </w:rPr>
          <w:t>12</w:t>
        </w:r>
        <w:r>
          <w:rPr>
            <w:webHidden/>
          </w:rPr>
          <w:fldChar w:fldCharType="end"/>
        </w:r>
      </w:hyperlink>
    </w:p>
    <w:p w:rsidR="00486103" w:rsidRDefault="00486103">
      <w:pPr>
        <w:pStyle w:val="Verzeichnis3"/>
        <w:rPr>
          <w:rFonts w:asciiTheme="minorHAnsi" w:eastAsiaTheme="minorEastAsia" w:hAnsiTheme="minorHAnsi" w:cstheme="minorBidi"/>
          <w:bCs w:val="0"/>
          <w:iCs w:val="0"/>
          <w:szCs w:val="22"/>
          <w:lang w:eastAsia="de-CH"/>
        </w:rPr>
      </w:pPr>
      <w:hyperlink w:anchor="_Toc502763252" w:history="1">
        <w:r w:rsidRPr="001551F0">
          <w:rPr>
            <w:rStyle w:val="Hyperlink"/>
          </w:rPr>
          <w:t>2.9.3.</w:t>
        </w:r>
        <w:r>
          <w:rPr>
            <w:rFonts w:asciiTheme="minorHAnsi" w:eastAsiaTheme="minorEastAsia" w:hAnsiTheme="minorHAnsi" w:cstheme="minorBidi"/>
            <w:bCs w:val="0"/>
            <w:iCs w:val="0"/>
            <w:szCs w:val="22"/>
            <w:lang w:eastAsia="de-CH"/>
          </w:rPr>
          <w:tab/>
        </w:r>
        <w:r w:rsidRPr="001551F0">
          <w:rPr>
            <w:rStyle w:val="Hyperlink"/>
          </w:rPr>
          <w:t>Probleme mit den Bilderkennungsbibliotheken</w:t>
        </w:r>
        <w:r>
          <w:rPr>
            <w:webHidden/>
          </w:rPr>
          <w:tab/>
        </w:r>
        <w:r>
          <w:rPr>
            <w:webHidden/>
          </w:rPr>
          <w:fldChar w:fldCharType="begin"/>
        </w:r>
        <w:r>
          <w:rPr>
            <w:webHidden/>
          </w:rPr>
          <w:instrText xml:space="preserve"> PAGEREF _Toc502763252 \h </w:instrText>
        </w:r>
        <w:r>
          <w:rPr>
            <w:webHidden/>
          </w:rPr>
        </w:r>
        <w:r>
          <w:rPr>
            <w:webHidden/>
          </w:rPr>
          <w:fldChar w:fldCharType="separate"/>
        </w:r>
        <w:r>
          <w:rPr>
            <w:webHidden/>
          </w:rPr>
          <w:t>13</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53" w:history="1">
        <w:r w:rsidRPr="001551F0">
          <w:rPr>
            <w:rStyle w:val="Hyperlink"/>
          </w:rPr>
          <w:t>3.</w:t>
        </w:r>
        <w:r>
          <w:rPr>
            <w:rFonts w:asciiTheme="minorHAnsi" w:eastAsiaTheme="minorEastAsia" w:hAnsiTheme="minorHAnsi" w:cstheme="minorBidi"/>
            <w:b w:val="0"/>
            <w:bCs w:val="0"/>
            <w:iCs w:val="0"/>
            <w:szCs w:val="22"/>
            <w:lang w:eastAsia="de-CH"/>
          </w:rPr>
          <w:tab/>
        </w:r>
        <w:r w:rsidRPr="001551F0">
          <w:rPr>
            <w:rStyle w:val="Hyperlink"/>
          </w:rPr>
          <w:t>Ergebnisse der Arbeit</w:t>
        </w:r>
        <w:r>
          <w:rPr>
            <w:webHidden/>
          </w:rPr>
          <w:tab/>
        </w:r>
        <w:r>
          <w:rPr>
            <w:webHidden/>
          </w:rPr>
          <w:fldChar w:fldCharType="begin"/>
        </w:r>
        <w:r>
          <w:rPr>
            <w:webHidden/>
          </w:rPr>
          <w:instrText xml:space="preserve"> PAGEREF _Toc502763253 \h </w:instrText>
        </w:r>
        <w:r>
          <w:rPr>
            <w:webHidden/>
          </w:rPr>
        </w:r>
        <w:r>
          <w:rPr>
            <w:webHidden/>
          </w:rPr>
          <w:fldChar w:fldCharType="separate"/>
        </w:r>
        <w:r>
          <w:rPr>
            <w:webHidden/>
          </w:rPr>
          <w:t>14</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54" w:history="1">
        <w:r w:rsidRPr="001551F0">
          <w:rPr>
            <w:rStyle w:val="Hyperlink"/>
          </w:rPr>
          <w:t>3.1.</w:t>
        </w:r>
        <w:r>
          <w:rPr>
            <w:rFonts w:asciiTheme="minorHAnsi" w:eastAsiaTheme="minorEastAsia" w:hAnsiTheme="minorHAnsi" w:cstheme="minorBidi"/>
            <w:bCs w:val="0"/>
            <w:szCs w:val="22"/>
            <w:lang w:eastAsia="de-CH"/>
          </w:rPr>
          <w:tab/>
        </w:r>
        <w:r w:rsidRPr="001551F0">
          <w:rPr>
            <w:rStyle w:val="Hyperlink"/>
          </w:rPr>
          <w:t>Ausblick</w:t>
        </w:r>
        <w:r>
          <w:rPr>
            <w:webHidden/>
          </w:rPr>
          <w:tab/>
        </w:r>
        <w:r>
          <w:rPr>
            <w:webHidden/>
          </w:rPr>
          <w:fldChar w:fldCharType="begin"/>
        </w:r>
        <w:r>
          <w:rPr>
            <w:webHidden/>
          </w:rPr>
          <w:instrText xml:space="preserve"> PAGEREF _Toc502763254 \h </w:instrText>
        </w:r>
        <w:r>
          <w:rPr>
            <w:webHidden/>
          </w:rPr>
        </w:r>
        <w:r>
          <w:rPr>
            <w:webHidden/>
          </w:rPr>
          <w:fldChar w:fldCharType="separate"/>
        </w:r>
        <w:r>
          <w:rPr>
            <w:webHidden/>
          </w:rPr>
          <w:t>15</w:t>
        </w:r>
        <w:r>
          <w:rPr>
            <w:webHidden/>
          </w:rPr>
          <w:fldChar w:fldCharType="end"/>
        </w:r>
      </w:hyperlink>
    </w:p>
    <w:p w:rsidR="00486103" w:rsidRDefault="00486103">
      <w:pPr>
        <w:pStyle w:val="Verzeichnis1"/>
        <w:rPr>
          <w:rFonts w:asciiTheme="minorHAnsi" w:eastAsiaTheme="minorEastAsia" w:hAnsiTheme="minorHAnsi" w:cstheme="minorBidi"/>
          <w:b w:val="0"/>
          <w:bCs w:val="0"/>
          <w:iCs w:val="0"/>
          <w:szCs w:val="22"/>
          <w:lang w:eastAsia="de-CH"/>
        </w:rPr>
      </w:pPr>
      <w:hyperlink w:anchor="_Toc502763255" w:history="1">
        <w:r w:rsidRPr="001551F0">
          <w:rPr>
            <w:rStyle w:val="Hyperlink"/>
          </w:rPr>
          <w:t>4.</w:t>
        </w:r>
        <w:r>
          <w:rPr>
            <w:rFonts w:asciiTheme="minorHAnsi" w:eastAsiaTheme="minorEastAsia" w:hAnsiTheme="minorHAnsi" w:cstheme="minorBidi"/>
            <w:b w:val="0"/>
            <w:bCs w:val="0"/>
            <w:iCs w:val="0"/>
            <w:szCs w:val="22"/>
            <w:lang w:eastAsia="de-CH"/>
          </w:rPr>
          <w:tab/>
        </w:r>
        <w:r w:rsidRPr="001551F0">
          <w:rPr>
            <w:rStyle w:val="Hyperlink"/>
          </w:rPr>
          <w:t>Anhang</w:t>
        </w:r>
        <w:r>
          <w:rPr>
            <w:webHidden/>
          </w:rPr>
          <w:tab/>
        </w:r>
        <w:r>
          <w:rPr>
            <w:webHidden/>
          </w:rPr>
          <w:fldChar w:fldCharType="begin"/>
        </w:r>
        <w:r>
          <w:rPr>
            <w:webHidden/>
          </w:rPr>
          <w:instrText xml:space="preserve"> PAGEREF _Toc502763255 \h </w:instrText>
        </w:r>
        <w:r>
          <w:rPr>
            <w:webHidden/>
          </w:rPr>
        </w:r>
        <w:r>
          <w:rPr>
            <w:webHidden/>
          </w:rPr>
          <w:fldChar w:fldCharType="separate"/>
        </w:r>
        <w:r>
          <w:rPr>
            <w:webHidden/>
          </w:rPr>
          <w:t>1</w:t>
        </w:r>
        <w:r>
          <w:rPr>
            <w:webHidden/>
          </w:rPr>
          <w:fldChar w:fldCharType="end"/>
        </w:r>
      </w:hyperlink>
    </w:p>
    <w:p w:rsidR="00486103" w:rsidRDefault="00486103">
      <w:pPr>
        <w:pStyle w:val="Verzeichnis2"/>
        <w:rPr>
          <w:rFonts w:asciiTheme="minorHAnsi" w:eastAsiaTheme="minorEastAsia" w:hAnsiTheme="minorHAnsi" w:cstheme="minorBidi"/>
          <w:bCs w:val="0"/>
          <w:szCs w:val="22"/>
          <w:lang w:eastAsia="de-CH"/>
        </w:rPr>
      </w:pPr>
      <w:hyperlink w:anchor="_Toc502763256" w:history="1">
        <w:r w:rsidRPr="001551F0">
          <w:rPr>
            <w:rStyle w:val="Hyperlink"/>
          </w:rPr>
          <w:t>4.1.</w:t>
        </w:r>
        <w:r>
          <w:rPr>
            <w:rFonts w:asciiTheme="minorHAnsi" w:eastAsiaTheme="minorEastAsia" w:hAnsiTheme="minorHAnsi" w:cstheme="minorBidi"/>
            <w:bCs w:val="0"/>
            <w:szCs w:val="22"/>
            <w:lang w:eastAsia="de-CH"/>
          </w:rPr>
          <w:tab/>
        </w:r>
        <w:r w:rsidRPr="001551F0">
          <w:rPr>
            <w:rStyle w:val="Hyperlink"/>
          </w:rPr>
          <w:t>Abbildungsverzeichnis</w:t>
        </w:r>
        <w:r>
          <w:rPr>
            <w:webHidden/>
          </w:rPr>
          <w:tab/>
        </w:r>
        <w:r>
          <w:rPr>
            <w:webHidden/>
          </w:rPr>
          <w:fldChar w:fldCharType="begin"/>
        </w:r>
        <w:r>
          <w:rPr>
            <w:webHidden/>
          </w:rPr>
          <w:instrText xml:space="preserve"> PAGEREF _Toc502763256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5" w:name="_Toc502761886"/>
      <w:bookmarkStart w:id="6" w:name="_Toc500774278"/>
      <w:bookmarkStart w:id="7" w:name="_Toc502763211"/>
      <w:r>
        <w:lastRenderedPageBreak/>
        <w:t>Einleitung</w:t>
      </w:r>
      <w:bookmarkEnd w:id="5"/>
      <w:bookmarkEnd w:id="7"/>
    </w:p>
    <w:p w:rsidR="0089175D" w:rsidRPr="00185BA7" w:rsidRDefault="0089175D" w:rsidP="0089175D">
      <w:pPr>
        <w:pStyle w:val="berschrift2"/>
      </w:pPr>
      <w:bookmarkStart w:id="8" w:name="_Toc502761887"/>
      <w:bookmarkStart w:id="9" w:name="_Toc502763212"/>
      <w:r w:rsidRPr="00185BA7">
        <w:t>Abstract</w:t>
      </w:r>
      <w:bookmarkEnd w:id="6"/>
      <w:bookmarkEnd w:id="8"/>
      <w:bookmarkEnd w:id="9"/>
    </w:p>
    <w:p w:rsidR="0089175D" w:rsidRDefault="0089175D" w:rsidP="0089175D">
      <w:r>
        <w:t xml:space="preserve">Im Rahmen unserer Gruppenarbeit haben wir den Auftrag bekommen, für die SCS ein Framework für eine virtuelle Tour durch die Büroräumlichkeiten zu programmieren und uns mit den technischen Hürden der </w:t>
      </w:r>
      <w:proofErr w:type="spellStart"/>
      <w:r>
        <w:t>Augmented</w:t>
      </w:r>
      <w:proofErr w:type="spellEnd"/>
      <w:r>
        <w:t xml:space="preserve"> Reality vertraut zu machen.</w:t>
      </w:r>
    </w:p>
    <w:p w:rsidR="0089175D" w:rsidRDefault="0089175D" w:rsidP="0089175D">
      <w:r>
        <w:t xml:space="preserve">In diesem Bericht fassen wir unsere Ergebnisse zusammen, beleuchten die aufgetretenen Schwierigkeiten und beschreiben die Lösungen, die wir dafür fanden. </w:t>
      </w:r>
      <w:r>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 xml:space="preserve">Das Framework lief zum Abgabezeitpunkt noch nicht auf der Microsoft </w:t>
      </w:r>
      <w:proofErr w:type="spellStart"/>
      <w:r>
        <w:t>Hololens</w:t>
      </w:r>
      <w:proofErr w:type="spellEnd"/>
      <w:r>
        <w:t xml:space="preserve">, da die dort verwendete Version von .Net Core noch nicht fortgeschritten genug war. </w:t>
      </w:r>
      <w:r>
        <w:br/>
        <w:t xml:space="preserve">Dennoch ist es uns gelungen ein Proof </w:t>
      </w:r>
      <w:proofErr w:type="spellStart"/>
      <w:r>
        <w:t>of</w:t>
      </w:r>
      <w:proofErr w:type="spellEnd"/>
      <w:r>
        <w:t xml:space="preserve"> Concept zu erstellen, dass mit wenig Mehraufwand auf die </w:t>
      </w:r>
      <w:proofErr w:type="spellStart"/>
      <w:r>
        <w:t>Hololens</w:t>
      </w:r>
      <w:proofErr w:type="spellEnd"/>
      <w:r>
        <w:t xml:space="preserve">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10" w:name="_Toc500774279"/>
      <w:bookmarkStart w:id="11" w:name="_Toc502761888"/>
      <w:bookmarkStart w:id="12" w:name="_Toc502763213"/>
      <w:r>
        <w:lastRenderedPageBreak/>
        <w:t>Use Case</w:t>
      </w:r>
      <w:bookmarkEnd w:id="10"/>
      <w:bookmarkEnd w:id="11"/>
      <w:bookmarkEnd w:id="12"/>
    </w:p>
    <w:p w:rsidR="0089175D" w:rsidRDefault="0089175D" w:rsidP="0089175D">
      <w:r w:rsidRPr="00D00F9D">
        <w:t xml:space="preserve">Die Idee </w:t>
      </w:r>
      <w:r>
        <w:t>war eine Applikation zu kreieren, die auf der HoloLens</w:t>
      </w:r>
      <w:r>
        <w:rPr>
          <w:rStyle w:val="Funotenzeichen"/>
        </w:rPr>
        <w:footnoteReference w:id="1"/>
      </w:r>
      <w:r>
        <w:t xml:space="preserve"> läuft. Dabei sollte es gelingen, mit der AR - Unterstützung der HoloLens</w:t>
      </w:r>
      <w:r w:rsidRPr="00D00F9D">
        <w:t xml:space="preserve"> eine «</w:t>
      </w:r>
      <w:proofErr w:type="spellStart"/>
      <w:r w:rsidRPr="00D00F9D">
        <w:t>Guided</w:t>
      </w:r>
      <w:proofErr w:type="spellEnd"/>
      <w:r w:rsidRPr="00D00F9D">
        <w:t xml:space="preserve"> Tour </w:t>
      </w:r>
      <w:proofErr w:type="spellStart"/>
      <w:r w:rsidRPr="00D00F9D">
        <w:t>through</w:t>
      </w:r>
      <w:proofErr w:type="spellEnd"/>
      <w:r w:rsidRPr="00D00F9D">
        <w:t xml:space="preserve"> SCS» zu</w:t>
      </w:r>
      <w:r>
        <w:t xml:space="preserve"> erleben</w:t>
      </w:r>
      <w:r w:rsidRPr="00D00F9D">
        <w:t xml:space="preserve">. </w:t>
      </w:r>
      <w:r>
        <w:t xml:space="preserve">Dabei werden reale, ausgedruckte </w:t>
      </w:r>
      <w:proofErr w:type="spellStart"/>
      <w:r>
        <w:t>Aruco</w:t>
      </w:r>
      <w:proofErr w:type="spellEnd"/>
      <w:r>
        <w:t xml:space="preserve"> Code Marker in den Räumlichkeiten der SCS an spezifischen Orten platziert. Der User sollte dann mit der HoloLens auf dem Kopf herumspazieren und jedes Mal, wenn ein Marker im Blickfeld der HoloLens auftaucht, sollte eine von den Entwicklern definierte Aktion eintreten. Dies könnte z.B. beim Firmeneingang ein Pop – Up Begrüssungsvideo vom Firmenchef sein. Ein mögliches Szenario von solch einer «</w:t>
      </w:r>
      <w:proofErr w:type="spellStart"/>
      <w:r>
        <w:t>Guided</w:t>
      </w:r>
      <w:proofErr w:type="spellEnd"/>
      <w:r>
        <w:t xml:space="preserve"> Tour </w:t>
      </w:r>
      <w:proofErr w:type="spellStart"/>
      <w:r>
        <w:t>through</w:t>
      </w:r>
      <w:proofErr w:type="spellEnd"/>
      <w:r>
        <w:t xml:space="preserve">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spacing w:after="600"/>
        <w:ind w:left="714"/>
      </w:pPr>
    </w:p>
    <w:p w:rsidR="0089175D" w:rsidRDefault="0089175D" w:rsidP="0089175D">
      <w:pPr>
        <w:pStyle w:val="Listenabsatz"/>
        <w:numPr>
          <w:ilvl w:val="0"/>
          <w:numId w:val="12"/>
        </w:numPr>
      </w:pPr>
      <w:r>
        <w:t>Sobald der Kunde die HoloLens auf dem Kopf sitzend hat, sollte die App bereits laufen.</w:t>
      </w:r>
    </w:p>
    <w:p w:rsidR="0089175D" w:rsidRPr="00FF427D" w:rsidRDefault="0089175D" w:rsidP="0089175D">
      <w:pPr>
        <w:pStyle w:val="Listenabsatz"/>
      </w:pP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pP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Pr="00FF427D" w:rsidRDefault="0089175D" w:rsidP="0089175D">
      <w:pPr>
        <w:pStyle w:val="Listenabsatz"/>
      </w:pP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Pr="00FF427D" w:rsidRDefault="0089175D" w:rsidP="0089175D">
      <w:pPr>
        <w:pStyle w:val="Listenabsatz"/>
      </w:pP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pPr>
    </w:p>
    <w:p w:rsidR="0089175D" w:rsidRDefault="0089175D" w:rsidP="0089175D">
      <w:pPr>
        <w:pStyle w:val="Listenabsatz"/>
        <w:numPr>
          <w:ilvl w:val="0"/>
          <w:numId w:val="12"/>
        </w:numPr>
      </w:pPr>
      <w:r>
        <w:t>Danach geht die Führung wieder den Wegweisern nach und wird im gleichen Stil gehalten, das heisst, dass zu den erwähnten Projekten Zusatzinformationen eingeblendet werden. Es können dies Bilder, Ton, Videos, oder 3D – Modelle sein. Der Fantasie sollen dabei keine Grenzen gesetzt sein.</w:t>
      </w:r>
    </w:p>
    <w:p w:rsidR="0089175D" w:rsidRPr="00395936" w:rsidRDefault="0089175D" w:rsidP="0089175D">
      <w:pPr>
        <w:pStyle w:val="Listenabsatz"/>
      </w:pP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bei der Rezeption mit einer kurz und knackigen Abschlussmessage vom Chef persönlich. Danach wird die HoloLens abgegeben und der Kunde wird dann schlussendlich noch real und persönlich verabschiedet.</w:t>
      </w:r>
    </w:p>
    <w:p w:rsidR="0089175D" w:rsidRDefault="0089175D" w:rsidP="0089175D">
      <w:pPr>
        <w:pStyle w:val="Listenabsatz"/>
      </w:pPr>
    </w:p>
    <w:p w:rsidR="0089175D" w:rsidRDefault="0089175D" w:rsidP="0089175D">
      <w:r>
        <w:lastRenderedPageBreak/>
        <w:t>Uns ist klar, dass dieser Use-Case etwas konstruiert daherkommt, da man natürlich Kunden nach Möglichkeit persönlich begrüssen und herumführen möchte. Die Tour sollte eher zur Überbrückung der Wartezeit dienen und dabei ein spannendes Technikprojekt der SCS präsentieren.</w:t>
      </w:r>
    </w:p>
    <w:p w:rsidR="0089175D" w:rsidRDefault="0089175D" w:rsidP="0089175D">
      <w:pPr>
        <w:pStyle w:val="berschrift2"/>
      </w:pPr>
      <w:bookmarkStart w:id="13" w:name="_Toc502761889"/>
      <w:bookmarkStart w:id="14" w:name="_Toc502763214"/>
      <w:r>
        <w:t>Test-Driven-Design</w:t>
      </w:r>
      <w:bookmarkEnd w:id="13"/>
      <w:bookmarkEnd w:id="14"/>
    </w:p>
    <w:p w:rsidR="0089175D" w:rsidRDefault="0089175D" w:rsidP="0089175D">
      <w:pPr>
        <w:pStyle w:val="DokLauftext"/>
      </w:pPr>
      <w:r>
        <w:t>Unser Framework programmierten wir mit der TDD Methode.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aufleuchtet. Dadurch ist die zu erfüllende Funktion garantiert und redundanten Code gibt es nicht mehr. Dies führt zu einer höheren Codequalität und zu einer besseren gedanklichen Strukturierung des Problems</w:t>
      </w:r>
      <w:r>
        <w:rPr>
          <w:rStyle w:val="Funotenzeichen"/>
        </w:rPr>
        <w:footnoteReference w:id="2"/>
      </w:r>
      <w:r>
        <w:t>.</w:t>
      </w:r>
    </w:p>
    <w:p w:rsidR="0089175D" w:rsidRDefault="0089175D" w:rsidP="0089175D">
      <w:pPr>
        <w:pStyle w:val="DokLauftext"/>
      </w:pPr>
      <w:r>
        <w:t>Getestet wird jedes Modul einzeln in sogenannten Unit Tests.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D01656" w:rsidRDefault="0089175D" w:rsidP="0089175D">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89175D"/>
    <w:p w:rsidR="0089175D" w:rsidRPr="005350F0" w:rsidRDefault="0089175D" w:rsidP="0089175D">
      <w:pPr>
        <w:pStyle w:val="berschrift1"/>
      </w:pPr>
      <w:bookmarkStart w:id="15" w:name="_Toc500774280"/>
      <w:bookmarkStart w:id="16" w:name="_Toc502761890"/>
      <w:bookmarkStart w:id="17" w:name="_Toc502763215"/>
      <w:r w:rsidRPr="000F0381">
        <w:lastRenderedPageBreak/>
        <w:t>Systemarchitektur</w:t>
      </w:r>
      <w:bookmarkEnd w:id="15"/>
      <w:bookmarkEnd w:id="16"/>
      <w:bookmarkEnd w:id="17"/>
    </w:p>
    <w:p w:rsidR="0089175D" w:rsidRDefault="0089175D" w:rsidP="0089175D">
      <w:pPr>
        <w:pStyle w:val="berschrift2"/>
      </w:pPr>
      <w:bookmarkStart w:id="18" w:name="_Toc502761891"/>
      <w:bookmarkStart w:id="19" w:name="_Toc502763216"/>
      <w:r>
        <w:t>.NET Implementationen</w:t>
      </w:r>
      <w:bookmarkEnd w:id="18"/>
      <w:bookmarkEnd w:id="19"/>
    </w:p>
    <w:p w:rsidR="0089175D" w:rsidRDefault="0089175D" w:rsidP="0089175D">
      <w:pPr>
        <w:pStyle w:val="DokLauftext"/>
      </w:pPr>
      <w:r>
        <w:t>Zu Beginn unseres Projektes stellte sich für uns zuerst die Frage, welches Framework auf der HoloLens zum Einsatz kommt. Nach einiger Zeit an Recherche sind wir darauf gestossen, dass es zurzeit vier wichtige unterschiedliche .Net Implementationen gab.</w:t>
      </w:r>
    </w:p>
    <w:p w:rsidR="0089175D" w:rsidRDefault="0089175D" w:rsidP="0089175D">
      <w:pPr>
        <w:pStyle w:val="berschrift3"/>
      </w:pPr>
      <w:bookmarkStart w:id="20" w:name="_Toc502761892"/>
      <w:bookmarkStart w:id="21" w:name="_Toc502763217"/>
      <w:r>
        <w:t>.NET Framework</w:t>
      </w:r>
      <w:bookmarkEnd w:id="20"/>
      <w:bookmarkEnd w:id="21"/>
    </w:p>
    <w:p w:rsidR="0089175D" w:rsidRDefault="0089175D" w:rsidP="0089175D">
      <w:pPr>
        <w:pStyle w:val="DokLauftext"/>
      </w:pPr>
      <w:r>
        <w:t xml:space="preserve">Das .Net Framework ist die bekannteste Implementation von .NET. Aus diesem Grund setzen auch die meisten Bibliotheken und Programme auf .NET als Zielplattform, so zum Beispiel auch </w:t>
      </w:r>
      <w:proofErr w:type="spellStart"/>
      <w:r>
        <w:t>Akka</w:t>
      </w:r>
      <w:proofErr w:type="spellEnd"/>
      <w:r>
        <w:t xml:space="preserve"> oder </w:t>
      </w:r>
      <w:proofErr w:type="spellStart"/>
      <w:proofErr w:type="gramStart"/>
      <w:r>
        <w:t>System.Drawing.Bitmap</w:t>
      </w:r>
      <w:proofErr w:type="spellEnd"/>
      <w:proofErr w:type="gramEnd"/>
      <w:r>
        <w:t>.</w:t>
      </w:r>
    </w:p>
    <w:p w:rsidR="0089175D" w:rsidRDefault="0089175D" w:rsidP="0089175D">
      <w:pPr>
        <w:pStyle w:val="DokLauftext"/>
      </w:pPr>
      <w:r>
        <w:t>Das .NET Framework kam für uns leider nicht in Frage, da die HoloLens aufgrund noch fehlender Softwareupdates keine Rückwärtskompatibilität für das .NET Framework aufweist.</w:t>
      </w:r>
    </w:p>
    <w:p w:rsidR="0089175D" w:rsidRDefault="0089175D" w:rsidP="0089175D">
      <w:pPr>
        <w:pStyle w:val="berschrift3"/>
      </w:pPr>
      <w:bookmarkStart w:id="22" w:name="_Toc502761893"/>
      <w:bookmarkStart w:id="23" w:name="_Toc502763218"/>
      <w:r>
        <w:t>.NET Standard</w:t>
      </w:r>
      <w:bookmarkEnd w:id="22"/>
      <w:bookmarkEnd w:id="23"/>
    </w:p>
    <w:p w:rsidR="0089175D" w:rsidRDefault="0089175D" w:rsidP="0089175D">
      <w:pPr>
        <w:pStyle w:val="DokLauftext"/>
      </w:pPr>
      <w:r>
        <w:t>Der .NET Standard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89175D" w:rsidRDefault="0089175D" w:rsidP="0089175D">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89175D" w:rsidRPr="00E71A9F" w:rsidRDefault="0089175D" w:rsidP="0089175D">
      <w:pPr>
        <w:pStyle w:val="DokLauftext"/>
      </w:pPr>
      <w:r>
        <w:t>Die Bezeichnung .NET Core steht für die tatsächliche Implementation des .NET Standards. Entsprechend stellt .NET Core dieselbe Funktionalität zur Verfügung wie .NET Standard.</w:t>
      </w:r>
    </w:p>
    <w:p w:rsidR="0089175D" w:rsidRDefault="0089175D" w:rsidP="0089175D">
      <w:pPr>
        <w:pStyle w:val="berschrift3"/>
      </w:pPr>
      <w:bookmarkStart w:id="24" w:name="_Toc502761894"/>
      <w:bookmarkStart w:id="25" w:name="_Toc502763219"/>
      <w:r>
        <w:t>UWP</w:t>
      </w:r>
      <w:bookmarkEnd w:id="24"/>
      <w:bookmarkEnd w:id="25"/>
    </w:p>
    <w:p w:rsidR="0089175D" w:rsidRPr="005B038B" w:rsidRDefault="0089175D" w:rsidP="0089175D">
      <w:pPr>
        <w:pStyle w:val="DokLauftext"/>
      </w:pPr>
      <w:r>
        <w:t xml:space="preserve">Als Universal Windows </w:t>
      </w:r>
      <w:proofErr w:type="spellStart"/>
      <w:r>
        <w:t>Platform</w:t>
      </w:r>
      <w:proofErr w:type="spellEnd"/>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89175D" w:rsidRDefault="0089175D" w:rsidP="0089175D">
      <w:pPr>
        <w:pStyle w:val="berschrift2"/>
      </w:pPr>
      <w:bookmarkStart w:id="26" w:name="_Toc502761895"/>
      <w:bookmarkStart w:id="27" w:name="_Toc500774281"/>
      <w:bookmarkStart w:id="28" w:name="_Toc502763220"/>
      <w:r>
        <w:lastRenderedPageBreak/>
        <w:t>Systemdesign</w:t>
      </w:r>
      <w:bookmarkEnd w:id="26"/>
      <w:bookmarkEnd w:id="28"/>
    </w:p>
    <w:p w:rsidR="0089175D" w:rsidRPr="00BC488F" w:rsidRDefault="0089175D" w:rsidP="0089175D">
      <w:pPr>
        <w:pStyle w:val="berschrift2"/>
      </w:pPr>
      <w:bookmarkStart w:id="29" w:name="_Toc502761896"/>
      <w:bookmarkStart w:id="30" w:name="_Toc502763221"/>
      <w:r>
        <w:t>Actors</w:t>
      </w:r>
      <w:bookmarkEnd w:id="27"/>
      <w:bookmarkEnd w:id="29"/>
      <w:bookmarkEnd w:id="30"/>
    </w:p>
    <w:p w:rsidR="0089175D" w:rsidRDefault="0089175D" w:rsidP="0089175D">
      <w:r>
        <w:t xml:space="preserve">Actors sind das Kernstück unseres Systems. Im Wesentlichen sind Actors einzelne «Threads», die untereinander Nachrichten verschicken können. Dadurch lassen sich einzelne Aufgaben oder Module als Akteure modellieren. Als Beispiel soll hier der </w:t>
      </w:r>
      <w:proofErr w:type="spellStart"/>
      <w:r>
        <w:t>RecognitionManager</w:t>
      </w:r>
      <w:proofErr w:type="spellEnd"/>
      <w:r>
        <w:rPr>
          <w:rStyle w:val="Funotenzeichen"/>
        </w:rPr>
        <w:footnoteReference w:id="3"/>
      </w:r>
      <w:r>
        <w:t xml:space="preserve"> genommen werden. Er hat die Aufgabe die Frames auszuwerten, in dem er die Marker erkennt und die Position und Rotation der gesehenen Marker berechnet und speichert. Der </w:t>
      </w:r>
      <w:proofErr w:type="spellStart"/>
      <w:r>
        <w:t>RecognitionManager</w:t>
      </w:r>
      <w:proofErr w:type="spellEnd"/>
      <w:r>
        <w:t xml:space="preserve"> wird über den </w:t>
      </w:r>
      <w:proofErr w:type="spellStart"/>
      <w:r>
        <w:t>ControlActor</w:t>
      </w:r>
      <w:proofErr w:type="spellEnd"/>
      <w:r>
        <w:t xml:space="preserve"> gesteuert, indem er zum Beispiel die Nachrichten </w:t>
      </w:r>
      <w:proofErr w:type="spellStart"/>
      <w:r>
        <w:t>NewFrameArrived</w:t>
      </w:r>
      <w:proofErr w:type="spellEnd"/>
      <w:r>
        <w:t xml:space="preserve"> oder </w:t>
      </w:r>
      <w:proofErr w:type="spellStart"/>
      <w:r>
        <w:t>RequestAllVirtualObjects</w:t>
      </w:r>
      <w:proofErr w:type="spellEnd"/>
      <w:r>
        <w:t xml:space="preserve"> erhält.</w:t>
      </w:r>
    </w:p>
    <w:p w:rsidR="0089175D" w:rsidRDefault="0089175D" w:rsidP="0089175D">
      <w:r>
        <w:t xml:space="preserve">Wir entschieden uns für das Actor Modell, da die Implementierung der Actors intuitiv, verständlich und dazu noch einfach zu erweitern ist. Das Ziel war, dass man sich schnell im Programmcode zurechtfinden und somit zügig den Ablauf verstehen sollte. Zusätzliches Feature ist die Erweiterbarkeit. Als Beispiel könnte man ein Positionsmodul, das die Auswertung der Daten von Bluetooth </w:t>
      </w:r>
      <w:proofErr w:type="spellStart"/>
      <w:r>
        <w:t>Beacons</w:t>
      </w:r>
      <w:proofErr w:type="spellEnd"/>
      <w:r>
        <w:t xml:space="preserve"> implementiert, in das System einfügen, in dem man nur einen neuen «Position Actor» erstellt und diesen über den </w:t>
      </w:r>
      <w:proofErr w:type="spellStart"/>
      <w:r>
        <w:t>ControlActor</w:t>
      </w:r>
      <w:proofErr w:type="spellEnd"/>
      <w:r>
        <w:t xml:space="preserve"> steuert.</w:t>
      </w:r>
    </w:p>
    <w:p w:rsidR="0089175D" w:rsidRPr="00BC488F" w:rsidRDefault="0089175D" w:rsidP="0089175D">
      <w:pPr>
        <w:pStyle w:val="berschrift3"/>
      </w:pPr>
      <w:bookmarkStart w:id="31" w:name="_Toc500774282"/>
      <w:bookmarkStart w:id="32" w:name="_Toc502761897"/>
      <w:bookmarkStart w:id="33" w:name="_Toc502763222"/>
      <w:r>
        <w:t>Nachrichten</w:t>
      </w:r>
      <w:bookmarkEnd w:id="31"/>
      <w:bookmarkEnd w:id="32"/>
      <w:bookmarkEnd w:id="33"/>
    </w:p>
    <w:p w:rsidR="0089175D" w:rsidRDefault="0089175D" w:rsidP="0089175D">
      <w:r>
        <w:t xml:space="preserve">In unserer Implementierung existiert für jede Nachrichtenart, zum Beispiel </w:t>
      </w:r>
      <w:proofErr w:type="spellStart"/>
      <w:r>
        <w:t>NewFrameArrived</w:t>
      </w:r>
      <w:proofErr w:type="spellEnd"/>
      <w:r>
        <w:t>, eine eigene Klasse. Damit ist sichergestellt, dass die Daten jedes Mal im gleichen Format übertragen werden, vorausgesetzt, dass der Nachrichten Konstruktor korrekt verwendet wurde.</w:t>
      </w:r>
    </w:p>
    <w:p w:rsidR="0089175D" w:rsidRPr="00BC488F" w:rsidRDefault="0089175D" w:rsidP="0089175D">
      <w:pPr>
        <w:pStyle w:val="berschrift3"/>
      </w:pPr>
      <w:bookmarkStart w:id="34" w:name="_Toc500774283"/>
      <w:bookmarkStart w:id="35" w:name="_Toc502761898"/>
      <w:bookmarkStart w:id="36" w:name="_Toc502763223"/>
      <w:r>
        <w:t>Initialisierung</w:t>
      </w:r>
      <w:bookmarkEnd w:id="34"/>
      <w:bookmarkEnd w:id="35"/>
      <w:bookmarkEnd w:id="36"/>
    </w:p>
    <w:p w:rsidR="0089175D" w:rsidRDefault="0089175D" w:rsidP="0089175D">
      <w:r>
        <w:t xml:space="preserve">Zur Initialisierung erstellt der End-User jeweils ein </w:t>
      </w:r>
      <w:proofErr w:type="spellStart"/>
      <w:r>
        <w:t>SyncObject</w:t>
      </w:r>
      <w:proofErr w:type="spellEnd"/>
      <w:r>
        <w:t xml:space="preserve">, in dem die Daten von der Auswertung der Frames, d.h. die einzelnen </w:t>
      </w:r>
      <w:proofErr w:type="spellStart"/>
      <w:r>
        <w:t>CodeObjects</w:t>
      </w:r>
      <w:proofErr w:type="spellEnd"/>
      <w:r>
        <w:t xml:space="preserve"> mit der aktuellen Position und Rotation vom Framework, reingeschrieben werden und ein </w:t>
      </w:r>
      <w:proofErr w:type="spellStart"/>
      <w:r>
        <w:t>CameraFeedSyncObject</w:t>
      </w:r>
      <w:proofErr w:type="spellEnd"/>
      <w:r>
        <w:t xml:space="preserve">, auf das die neuen Frames von aussen geschrieben und anschliessend vom Framework gelesen werden. Weiter erstellt und übergibt der End-User ein </w:t>
      </w:r>
      <w:r w:rsidRPr="00024A82">
        <w:rPr>
          <w:color w:val="000000" w:themeColor="text1"/>
        </w:rPr>
        <w:t xml:space="preserve">Array mit den zu erkennenden </w:t>
      </w:r>
      <w:proofErr w:type="spellStart"/>
      <w:r w:rsidRPr="00024A82">
        <w:rPr>
          <w:color w:val="000000" w:themeColor="text1"/>
        </w:rPr>
        <w:t>CodeObjects</w:t>
      </w:r>
      <w:proofErr w:type="spellEnd"/>
      <w:r w:rsidRPr="00024A82">
        <w:rPr>
          <w:color w:val="000000" w:themeColor="text1"/>
        </w:rPr>
        <w:t xml:space="preserve"> mitsamt deren eventuell angegeben Startpositionen.</w:t>
      </w:r>
    </w:p>
    <w:p w:rsidR="0089175D" w:rsidRDefault="0089175D" w:rsidP="0089175D">
      <w:r>
        <w:t xml:space="preserve">Dann erstellt der End-User ein neues Objekt der Klasse Framework mit den erstellten Objekten als Konstruktor Argumente. Anschliessend ruft er von diesem die Funktion </w:t>
      </w:r>
      <w:proofErr w:type="gramStart"/>
      <w:r>
        <w:t>Initialize(</w:t>
      </w:r>
      <w:proofErr w:type="gramEnd"/>
      <w:r>
        <w:t xml:space="preserve">) auf, was das Framework startet. Danach «füttert» er die einzelnen Frames in das </w:t>
      </w:r>
      <w:proofErr w:type="spellStart"/>
      <w:r>
        <w:t>CameraFeedSyncObject</w:t>
      </w:r>
      <w:proofErr w:type="spellEnd"/>
      <w:r>
        <w:t xml:space="preserve"> und erhält die Daten aus dem </w:t>
      </w:r>
      <w:proofErr w:type="spellStart"/>
      <w:r>
        <w:t>SyncObject</w:t>
      </w:r>
      <w:proofErr w:type="spellEnd"/>
      <w:r>
        <w:t>.</w:t>
      </w:r>
    </w:p>
    <w:p w:rsidR="0089175D" w:rsidRPr="00BC488F" w:rsidRDefault="0089175D" w:rsidP="0089175D">
      <w:pPr>
        <w:pStyle w:val="berschrift3"/>
      </w:pPr>
      <w:bookmarkStart w:id="37" w:name="_Toc500774284"/>
      <w:bookmarkStart w:id="38" w:name="_Toc502761899"/>
      <w:bookmarkStart w:id="39" w:name="_Toc502763224"/>
      <w:proofErr w:type="spellStart"/>
      <w:r>
        <w:t>ControlActor</w:t>
      </w:r>
      <w:bookmarkEnd w:id="37"/>
      <w:bookmarkEnd w:id="38"/>
      <w:bookmarkEnd w:id="39"/>
      <w:proofErr w:type="spellEnd"/>
    </w:p>
    <w:p w:rsidR="0089175D" w:rsidRDefault="0089175D" w:rsidP="0089175D">
      <w:r w:rsidRPr="004153DA">
        <w:t xml:space="preserve">Der </w:t>
      </w:r>
      <w:proofErr w:type="spellStart"/>
      <w:r w:rsidRPr="004153DA">
        <w:t>ControlActor</w:t>
      </w:r>
      <w:proofErr w:type="spellEnd"/>
      <w:r w:rsidRPr="004153DA">
        <w:t xml:space="preserve"> kümmert sich</w:t>
      </w:r>
      <w:r>
        <w:t xml:space="preserve"> um den generellen Datenfluss. Er erhält von den angebundenen Modulen Nachrichten, die es ihm ermöglichen den Kontroll- und Datenfluss zu steuern. Die Anbindung von neuen Modulen mittels Actors ist möglich, in dem man einen neuen </w:t>
      </w:r>
      <w:r>
        <w:lastRenderedPageBreak/>
        <w:t xml:space="preserve">Actor vom </w:t>
      </w:r>
      <w:proofErr w:type="spellStart"/>
      <w:r>
        <w:t>ControlActor</w:t>
      </w:r>
      <w:proofErr w:type="spellEnd"/>
      <w:r>
        <w:t xml:space="preserve"> aus kreiert. Die neu gewonnene Funktionalität setzt man um, in dem man in der asynchronen Funktion </w:t>
      </w:r>
      <w:proofErr w:type="spellStart"/>
      <w:r>
        <w:t>ReceiveAsync</w:t>
      </w:r>
      <w:proofErr w:type="spellEnd"/>
      <w:r>
        <w:t xml:space="preserve"> eine neu definierte Nachricht erwartet.</w:t>
      </w:r>
    </w:p>
    <w:p w:rsidR="0089175D" w:rsidRPr="00BC488F" w:rsidRDefault="0089175D" w:rsidP="0089175D">
      <w:pPr>
        <w:pStyle w:val="berschrift3"/>
      </w:pPr>
      <w:bookmarkStart w:id="40" w:name="_Toc500774285"/>
      <w:bookmarkStart w:id="41" w:name="_Toc502761900"/>
      <w:bookmarkStart w:id="42" w:name="_Toc502763225"/>
      <w:proofErr w:type="spellStart"/>
      <w:r w:rsidRPr="004153DA">
        <w:t>RecognitionManager</w:t>
      </w:r>
      <w:bookmarkEnd w:id="40"/>
      <w:bookmarkEnd w:id="41"/>
      <w:bookmarkEnd w:id="42"/>
      <w:proofErr w:type="spellEnd"/>
    </w:p>
    <w:p w:rsidR="0089175D" w:rsidRDefault="0089175D" w:rsidP="0089175D">
      <w:r>
        <w:t xml:space="preserve">Der </w:t>
      </w:r>
      <w:proofErr w:type="spellStart"/>
      <w:r>
        <w:t>RecognitionManager</w:t>
      </w:r>
      <w:proofErr w:type="spellEnd"/>
      <w:r>
        <w:t xml:space="preserve"> kümmert sich um das Erkennen von </w:t>
      </w:r>
      <w:proofErr w:type="spellStart"/>
      <w:r>
        <w:t>Aruco</w:t>
      </w:r>
      <w:proofErr w:type="spellEnd"/>
      <w:r>
        <w:t xml:space="preserve"> Codes in den Frames mittels der Bilderkennungsbibliothek </w:t>
      </w:r>
      <w:proofErr w:type="spellStart"/>
      <w:r>
        <w:t>EmguCV</w:t>
      </w:r>
      <w:proofErr w:type="spellEnd"/>
      <w:r>
        <w:t xml:space="preserve">. Er verwaltet dabei die erkannten Marker in einem Dictionary. Auf Anfrage liefert er dieses Dictionary zurück. Weiter kann er einzelne </w:t>
      </w:r>
      <w:proofErr w:type="spellStart"/>
      <w:r>
        <w:t>Aruco</w:t>
      </w:r>
      <w:proofErr w:type="spellEnd"/>
      <w:r>
        <w:t xml:space="preserve"> Codes aktivieren oder deaktivieren. Diese Funktionalitäten kann man noch erweitern. Um ein paar mögliche Ideen zu sehen, was der Recognition Manager auch noch tun könnte, kann man ein Blick in das Protokoll «</w:t>
      </w:r>
      <w:proofErr w:type="spellStart"/>
      <w:r>
        <w:t>ControlToRecognitionManager</w:t>
      </w:r>
      <w:proofErr w:type="spellEnd"/>
      <w:r>
        <w:t>» im Ordner «</w:t>
      </w:r>
      <w:proofErr w:type="spellStart"/>
      <w:r>
        <w:t>Protocols</w:t>
      </w:r>
      <w:proofErr w:type="spellEnd"/>
      <w:r>
        <w:t>»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xml:space="preserve">–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abspielen</w:t>
      </w:r>
      <w:proofErr w:type="spellEnd"/>
      <w:r>
        <w:rPr>
          <w:lang w:val="en-GB"/>
        </w:rPr>
        <w:t xml:space="preserve"> </w:t>
      </w:r>
      <w:proofErr w:type="spellStart"/>
      <w:r>
        <w:rPr>
          <w:lang w:val="en-GB"/>
        </w:rPr>
        <w:t>lassen</w:t>
      </w:r>
      <w:proofErr w:type="spellEnd"/>
    </w:p>
    <w:p w:rsidR="0089175D" w:rsidRDefault="0089175D" w:rsidP="0089175D">
      <w:pPr>
        <w:pStyle w:val="Listenabsatz"/>
        <w:numPr>
          <w:ilvl w:val="0"/>
          <w:numId w:val="13"/>
        </w:numPr>
        <w:rPr>
          <w:lang w:val="en-GB"/>
        </w:rPr>
      </w:pPr>
      <w:r>
        <w:rPr>
          <w:lang w:val="en-GB"/>
        </w:rPr>
        <w:t xml:space="preserve">Stop a virtual Object –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stoppen</w:t>
      </w:r>
      <w:proofErr w:type="spellEnd"/>
    </w:p>
    <w:p w:rsidR="0089175D" w:rsidRDefault="0089175D" w:rsidP="0089175D">
      <w:pPr>
        <w:pStyle w:val="Listenabsatz"/>
        <w:numPr>
          <w:ilvl w:val="0"/>
          <w:numId w:val="13"/>
        </w:numPr>
      </w:pPr>
      <w:r w:rsidRPr="0048649A">
        <w:t xml:space="preserve">Create a </w:t>
      </w:r>
      <w:r>
        <w:t>v</w:t>
      </w:r>
      <w:r w:rsidRPr="0048649A">
        <w:t xml:space="preserve">irtual </w:t>
      </w:r>
      <w:proofErr w:type="spellStart"/>
      <w:r w:rsidRPr="0048649A">
        <w:t>Object</w:t>
      </w:r>
      <w:proofErr w:type="spellEnd"/>
      <w:r w:rsidRPr="0048649A">
        <w:t xml:space="preserve">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w:t>
      </w:r>
      <w:proofErr w:type="spellStart"/>
      <w:r w:rsidRPr="0048649A">
        <w:t>Object</w:t>
      </w:r>
      <w:proofErr w:type="spellEnd"/>
      <w:r w:rsidRPr="0048649A">
        <w:t xml:space="preserve">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9175D" w:rsidP="0089175D">
      <w:r>
        <w:t>All diese Nachrichten sind jedoch noch nicht implementiert! 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43" w:name="_Toc500774286"/>
      <w:bookmarkStart w:id="44" w:name="_Toc502761901"/>
      <w:bookmarkStart w:id="45" w:name="_Toc502763226"/>
      <w:proofErr w:type="spellStart"/>
      <w:r w:rsidRPr="004D4654">
        <w:t>SyncActor</w:t>
      </w:r>
      <w:bookmarkEnd w:id="43"/>
      <w:bookmarkEnd w:id="44"/>
      <w:bookmarkEnd w:id="45"/>
      <w:proofErr w:type="spellEnd"/>
    </w:p>
    <w:p w:rsidR="0089175D" w:rsidRPr="004D4654" w:rsidRDefault="0089175D" w:rsidP="0089175D">
      <w:r>
        <w:t xml:space="preserve">Der </w:t>
      </w:r>
      <w:proofErr w:type="spellStart"/>
      <w:r>
        <w:t>SyncActor</w:t>
      </w:r>
      <w:proofErr w:type="spellEnd"/>
      <w:r>
        <w:t xml:space="preserve"> stellt die Daten aus der Auswertung eines Frames für die Verarbeitung ausserhalb des Frameworks bereit. Auf dem von ihm verwalteten </w:t>
      </w:r>
      <w:proofErr w:type="spellStart"/>
      <w:r>
        <w:t>SyncObject</w:t>
      </w:r>
      <w:proofErr w:type="spellEnd"/>
      <w:r>
        <w:t xml:space="preserve"> kann dann der End-User die Daten einsehen bzw. kopieren.</w:t>
      </w:r>
    </w:p>
    <w:p w:rsidR="0089175D" w:rsidRPr="00BC488F" w:rsidRDefault="0089175D" w:rsidP="0089175D">
      <w:pPr>
        <w:pStyle w:val="berschrift3"/>
      </w:pPr>
      <w:bookmarkStart w:id="46" w:name="_Toc500774287"/>
      <w:bookmarkStart w:id="47" w:name="_Toc502761902"/>
      <w:bookmarkStart w:id="48" w:name="_Toc502763227"/>
      <w:proofErr w:type="spellStart"/>
      <w:r w:rsidRPr="004D4654">
        <w:t>CameraFeedActor</w:t>
      </w:r>
      <w:bookmarkEnd w:id="46"/>
      <w:bookmarkEnd w:id="47"/>
      <w:bookmarkEnd w:id="48"/>
      <w:proofErr w:type="spellEnd"/>
    </w:p>
    <w:p w:rsidR="0089175D" w:rsidRPr="004D4654" w:rsidRDefault="0089175D" w:rsidP="0089175D">
      <w:r>
        <w:t xml:space="preserve">Der </w:t>
      </w:r>
      <w:proofErr w:type="spellStart"/>
      <w:r>
        <w:t>CameraFeedActor</w:t>
      </w:r>
      <w:proofErr w:type="spellEnd"/>
      <w:r>
        <w:t xml:space="preserve"> ist dafür verantwortlich neue Frames zu registrieren und dem Control Actor über deren Ankunft Auskunft zu geben. Dem Actor Modell entsprechend sendet er dem Control Actor dafür eine Nachricht.</w:t>
      </w:r>
    </w:p>
    <w:p w:rsidR="0089175D" w:rsidRPr="00BC488F" w:rsidRDefault="0089175D" w:rsidP="0089175D">
      <w:pPr>
        <w:pStyle w:val="berschrift3"/>
      </w:pPr>
      <w:bookmarkStart w:id="49" w:name="_Toc500774288"/>
      <w:bookmarkStart w:id="50" w:name="_Toc502761903"/>
      <w:bookmarkStart w:id="51" w:name="_Toc502763228"/>
      <w:r w:rsidRPr="004D4654">
        <w:t>Erkennungsablauf</w:t>
      </w:r>
      <w:bookmarkEnd w:id="49"/>
      <w:bookmarkEnd w:id="50"/>
      <w:bookmarkEnd w:id="51"/>
    </w:p>
    <w:p w:rsidR="0089175D" w:rsidRDefault="0089175D" w:rsidP="0089175D">
      <w:r>
        <w:t>Der grundsätzliche Ablauf ist:</w:t>
      </w:r>
    </w:p>
    <w:p w:rsidR="0089175D" w:rsidRDefault="0089175D" w:rsidP="0089175D"/>
    <w:p w:rsidR="0089175D" w:rsidRDefault="0089175D" w:rsidP="0089175D">
      <w:pPr>
        <w:pStyle w:val="Listenabsatz"/>
        <w:numPr>
          <w:ilvl w:val="0"/>
          <w:numId w:val="15"/>
        </w:numPr>
      </w:pPr>
      <w:r>
        <w:t xml:space="preserve">Der End-User erstellt ein </w:t>
      </w:r>
      <w:proofErr w:type="spellStart"/>
      <w:r>
        <w:t>SyncObject</w:t>
      </w:r>
      <w:proofErr w:type="spellEnd"/>
      <w:r>
        <w:t xml:space="preserve"> und ein </w:t>
      </w:r>
      <w:proofErr w:type="spellStart"/>
      <w:r>
        <w:t>CameraFeedSyncObject</w:t>
      </w:r>
      <w:proofErr w:type="spellEnd"/>
      <w:r>
        <w:t xml:space="preserve">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lastRenderedPageBreak/>
        <w:t xml:space="preserve">Ein neuer Frame wird auf das </w:t>
      </w:r>
      <w:proofErr w:type="spellStart"/>
      <w:r>
        <w:t>CameraFeedSyncObject</w:t>
      </w:r>
      <w:proofErr w:type="spellEnd"/>
      <w:r>
        <w:t xml:space="preserve"> geladen. Daraufhin wird die Funktion </w:t>
      </w:r>
      <w:proofErr w:type="spellStart"/>
      <w:r>
        <w:t>UpdateFrame</w:t>
      </w:r>
      <w:proofErr w:type="spellEnd"/>
      <w:r>
        <w:t xml:space="preserve"> vom End-User aufgerufen. Das löst beim </w:t>
      </w:r>
      <w:proofErr w:type="spellStart"/>
      <w:r>
        <w:t>CameraFeedActor</w:t>
      </w:r>
      <w:proofErr w:type="spellEnd"/>
      <w:r>
        <w:t xml:space="preserve"> das Event «</w:t>
      </w:r>
      <w:proofErr w:type="spellStart"/>
      <w:r>
        <w:t>OnFrameUpdated</w:t>
      </w:r>
      <w:proofErr w:type="spellEnd"/>
      <w:r>
        <w:t>» aus.</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CameraFeedActor</w:t>
      </w:r>
      <w:proofErr w:type="spellEnd"/>
      <w:r>
        <w:t xml:space="preserve"> schickt bei diesem Event eine Nachricht </w:t>
      </w:r>
      <w:proofErr w:type="spellStart"/>
      <w:r>
        <w:t>NewFrameArrived</w:t>
      </w:r>
      <w:proofErr w:type="spellEnd"/>
      <w:r>
        <w:t xml:space="preserve"> an den </w:t>
      </w:r>
      <w:proofErr w:type="spellStart"/>
      <w:r>
        <w:t>ControlActor</w:t>
      </w:r>
      <w:proofErr w:type="spellEnd"/>
      <w:r>
        <w:t xml:space="preserve">, der beim Erhalt der Nachricht einen Request mit einem neuen </w:t>
      </w:r>
      <w:proofErr w:type="spellStart"/>
      <w:r>
        <w:t>NewFrameArrived</w:t>
      </w:r>
      <w:proofErr w:type="spellEnd"/>
      <w:r>
        <w:t xml:space="preserve"> an den </w:t>
      </w:r>
      <w:proofErr w:type="spellStart"/>
      <w:r>
        <w:t>RecognitionManager</w:t>
      </w:r>
      <w:proofErr w:type="spellEnd"/>
      <w:r>
        <w:t xml:space="preserve"> startet.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RecognitionManager</w:t>
      </w:r>
      <w:proofErr w:type="spellEnd"/>
      <w:r>
        <w:t xml:space="preserve"> startet die </w:t>
      </w:r>
      <w:proofErr w:type="spellStart"/>
      <w:r>
        <w:t>FrameEvaluation</w:t>
      </w:r>
      <w:proofErr w:type="spellEnd"/>
      <w:r>
        <w:t xml:space="preserve"> beim Erhalt von </w:t>
      </w:r>
      <w:proofErr w:type="spellStart"/>
      <w:r>
        <w:t>NewFrameArrived</w:t>
      </w:r>
      <w:proofErr w:type="spellEnd"/>
      <w:r>
        <w:t xml:space="preserve">. Er </w:t>
      </w:r>
      <w:proofErr w:type="spellStart"/>
      <w:r>
        <w:t>updated</w:t>
      </w:r>
      <w:proofErr w:type="spellEnd"/>
      <w:r>
        <w:t xml:space="preserve"> sein Dictionary den neuen Daten entsprechend und informiert den </w:t>
      </w:r>
      <w:proofErr w:type="spellStart"/>
      <w:r>
        <w:t>ControlActor</w:t>
      </w:r>
      <w:proofErr w:type="spellEnd"/>
      <w:r>
        <w:t xml:space="preserve"> mit der Nachricht </w:t>
      </w:r>
      <w:proofErr w:type="spellStart"/>
      <w:r>
        <w:t>RespondNewFrameArrived</w:t>
      </w:r>
      <w:proofErr w:type="spellEnd"/>
      <w:r>
        <w:t>, dass er die Auswertung vorgenommen hat.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fragt daraufhin mit </w:t>
      </w:r>
      <w:proofErr w:type="spellStart"/>
      <w:r>
        <w:t>RequestAllVirtualObjects</w:t>
      </w:r>
      <w:proofErr w:type="spellEnd"/>
      <w:r>
        <w:t xml:space="preserve"> das Dictionary des </w:t>
      </w:r>
      <w:proofErr w:type="spellStart"/>
      <w:r>
        <w:t>RecognitonManager’s</w:t>
      </w:r>
      <w:proofErr w:type="spellEnd"/>
      <w:r>
        <w:t xml:space="preserve"> ab, der mit </w:t>
      </w:r>
      <w:proofErr w:type="spellStart"/>
      <w:r>
        <w:t>RespondRequestAllVirtualObjects</w:t>
      </w:r>
      <w:proofErr w:type="spellEnd"/>
      <w:r>
        <w:t xml:space="preserve"> eben dieses zurückgibt.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sendet beim Erhalt von </w:t>
      </w:r>
      <w:proofErr w:type="spellStart"/>
      <w:r>
        <w:t>RespondRequestAllVirtualObjects</w:t>
      </w:r>
      <w:proofErr w:type="spellEnd"/>
      <w:r>
        <w:t xml:space="preserve"> eine neue Nachricht </w:t>
      </w:r>
      <w:proofErr w:type="spellStart"/>
      <w:r>
        <w:t>WriteCurrentTourState</w:t>
      </w:r>
      <w:proofErr w:type="spellEnd"/>
      <w:r>
        <w:t xml:space="preserve"> an den </w:t>
      </w:r>
      <w:proofErr w:type="spellStart"/>
      <w:r>
        <w:t>SyncActor</w:t>
      </w:r>
      <w:proofErr w:type="spellEnd"/>
      <w:r>
        <w:t>.</w:t>
      </w:r>
    </w:p>
    <w:p w:rsidR="0089175D" w:rsidRDefault="0089175D" w:rsidP="0089175D">
      <w:pPr>
        <w:pStyle w:val="Listenabsatz"/>
      </w:pPr>
    </w:p>
    <w:p w:rsidR="0089175D" w:rsidRPr="000F3F39" w:rsidRDefault="0089175D" w:rsidP="000F3F39">
      <w:pPr>
        <w:pStyle w:val="Listenabsatz"/>
        <w:numPr>
          <w:ilvl w:val="0"/>
          <w:numId w:val="14"/>
        </w:numPr>
      </w:pPr>
      <w:r w:rsidRPr="00257A63">
        <w:t xml:space="preserve">Der </w:t>
      </w:r>
      <w:proofErr w:type="spellStart"/>
      <w:r w:rsidRPr="00257A63">
        <w:t>SyncActor</w:t>
      </w:r>
      <w:proofErr w:type="spellEnd"/>
      <w:r w:rsidRPr="00257A63">
        <w:t xml:space="preserve"> </w:t>
      </w:r>
      <w:proofErr w:type="spellStart"/>
      <w:r w:rsidRPr="00257A63">
        <w:t>updated</w:t>
      </w:r>
      <w:proofErr w:type="spellEnd"/>
      <w:r w:rsidRPr="00257A63">
        <w:t xml:space="preserve"> das </w:t>
      </w:r>
      <w:proofErr w:type="spellStart"/>
      <w:r w:rsidRPr="00257A63">
        <w:t>SyncObject</w:t>
      </w:r>
      <w:proofErr w:type="spellEnd"/>
      <w:r w:rsidRPr="00257A63">
        <w:t xml:space="preserve"> beim E</w:t>
      </w:r>
      <w:r>
        <w:t xml:space="preserve">rhalt der Nachricht </w:t>
      </w:r>
      <w:proofErr w:type="spellStart"/>
      <w:r>
        <w:t>WriteCurrentTourState</w:t>
      </w:r>
      <w:proofErr w:type="spellEnd"/>
      <w:r>
        <w:t xml:space="preserve"> und antwortet dem </w:t>
      </w:r>
      <w:proofErr w:type="spellStart"/>
      <w:r>
        <w:t>ControlActor</w:t>
      </w:r>
      <w:proofErr w:type="spellEnd"/>
      <w:r>
        <w:t xml:space="preserve"> mit </w:t>
      </w:r>
      <w:proofErr w:type="spellStart"/>
      <w:r>
        <w:t>RespondWriteCurrentTourState</w:t>
      </w:r>
      <w:proofErr w:type="spellEnd"/>
      <w:r>
        <w:t>. Damit ist die Verarbeitung eines Frames abgeschlossen.</w:t>
      </w:r>
    </w:p>
    <w:p w:rsidR="0089175D" w:rsidRPr="00FD697D" w:rsidRDefault="0089175D" w:rsidP="0089175D">
      <w:pPr>
        <w:pStyle w:val="berschrift2"/>
      </w:pPr>
      <w:bookmarkStart w:id="52" w:name="_Toc500774289"/>
      <w:bookmarkStart w:id="53" w:name="_Toc502761904"/>
      <w:bookmarkStart w:id="54" w:name="_Toc502763229"/>
      <w:r>
        <w:t>Übersicht über Bibliotheken und Tools</w:t>
      </w:r>
      <w:bookmarkEnd w:id="52"/>
      <w:bookmarkEnd w:id="53"/>
      <w:bookmarkEnd w:id="54"/>
    </w:p>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proofErr w:type="spellStart"/>
      <w:r>
        <w:t>VuMarker</w:t>
      </w:r>
      <w:proofErr w:type="spellEnd"/>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proofErr w:type="spellStart"/>
      <w:r>
        <w:t>ARToolKit</w:t>
      </w:r>
      <w:proofErr w:type="spellEnd"/>
      <w:r>
        <w:t xml:space="preserve"> Marker</w:t>
      </w:r>
    </w:p>
    <w:p w:rsidR="0089175D" w:rsidRDefault="0089175D" w:rsidP="0089175D">
      <w:pPr>
        <w:pStyle w:val="Listenabsatz"/>
        <w:numPr>
          <w:ilvl w:val="1"/>
          <w:numId w:val="11"/>
        </w:numPr>
      </w:pPr>
      <w:proofErr w:type="spellStart"/>
      <w:r>
        <w:t>Aruco</w:t>
      </w:r>
      <w:proofErr w:type="spellEnd"/>
      <w:r>
        <w:t xml:space="preserve">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proofErr w:type="spellStart"/>
      <w:r>
        <w:t>ARToolKit</w:t>
      </w:r>
      <w:proofErr w:type="spellEnd"/>
    </w:p>
    <w:p w:rsidR="0089175D" w:rsidRDefault="0089175D" w:rsidP="0089175D">
      <w:pPr>
        <w:pStyle w:val="Listenabsatz"/>
        <w:numPr>
          <w:ilvl w:val="1"/>
          <w:numId w:val="11"/>
        </w:numPr>
      </w:pPr>
      <w:proofErr w:type="spellStart"/>
      <w:r>
        <w:t>Vuforia</w:t>
      </w:r>
      <w:proofErr w:type="spellEnd"/>
    </w:p>
    <w:p w:rsidR="0089175D" w:rsidRDefault="0089175D" w:rsidP="0089175D">
      <w:pPr>
        <w:pStyle w:val="Listenabsatz"/>
        <w:numPr>
          <w:ilvl w:val="1"/>
          <w:numId w:val="11"/>
        </w:numPr>
      </w:pPr>
      <w:proofErr w:type="spellStart"/>
      <w:r>
        <w:t>OpenCVSharp</w:t>
      </w:r>
      <w:proofErr w:type="spellEnd"/>
    </w:p>
    <w:p w:rsidR="0089175D" w:rsidRDefault="0089175D" w:rsidP="0089175D">
      <w:pPr>
        <w:pStyle w:val="Listenabsatz"/>
        <w:numPr>
          <w:ilvl w:val="1"/>
          <w:numId w:val="11"/>
        </w:numPr>
      </w:pPr>
      <w:proofErr w:type="spellStart"/>
      <w:r>
        <w:t>EmguCV</w:t>
      </w:r>
      <w:proofErr w:type="spellEnd"/>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proofErr w:type="spellStart"/>
      <w:r>
        <w:t>Proto</w:t>
      </w:r>
      <w:proofErr w:type="spellEnd"/>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proofErr w:type="spellStart"/>
      <w:r>
        <w:t>Xamarin</w:t>
      </w:r>
      <w:proofErr w:type="spellEnd"/>
    </w:p>
    <w:p w:rsidR="0089175D" w:rsidRDefault="0089175D" w:rsidP="00240B41">
      <w:pPr>
        <w:pStyle w:val="Listenabsatz"/>
        <w:numPr>
          <w:ilvl w:val="1"/>
          <w:numId w:val="11"/>
        </w:numPr>
      </w:pPr>
      <w:r>
        <w:t>Unity</w:t>
      </w:r>
    </w:p>
    <w:p w:rsidR="0089175D" w:rsidRDefault="0089175D" w:rsidP="0089175D">
      <w:r>
        <w:lastRenderedPageBreak/>
        <w:t>Im Folgenden gehen wir näher auf unsere Ergebnisse mit den einzelnen Tools ein.</w:t>
      </w:r>
    </w:p>
    <w:p w:rsidR="0089175D" w:rsidRDefault="0089175D" w:rsidP="0089175D">
      <w:pPr>
        <w:pStyle w:val="berschrift2"/>
      </w:pPr>
      <w:bookmarkStart w:id="55" w:name="_Toc502761905"/>
      <w:bookmarkStart w:id="56" w:name="_Toc502763230"/>
      <w:r>
        <w:t>Markers</w:t>
      </w:r>
      <w:bookmarkEnd w:id="55"/>
      <w:bookmarkEnd w:id="56"/>
    </w:p>
    <w:p w:rsidR="0089175D" w:rsidRDefault="0089175D" w:rsidP="0089175D">
      <w:pPr>
        <w:pStyle w:val="DokLauftext"/>
      </w:pPr>
      <w:r>
        <w:t>Die Wahl eines geeigneten Markers stand am Anfang unseres Projekts, um die dementsprechenden Tools dafür zu finden. Wir informierten uns über die folgenden Marker.</w:t>
      </w:r>
    </w:p>
    <w:p w:rsidR="00E2658D" w:rsidRDefault="00E2658D" w:rsidP="0089175D">
      <w:pPr>
        <w:pStyle w:val="berschrift3"/>
      </w:pPr>
      <w:bookmarkStart w:id="57" w:name="_Toc502763231"/>
      <w:proofErr w:type="spellStart"/>
      <w:r>
        <w:t>VuMark</w:t>
      </w:r>
      <w:bookmarkEnd w:id="57"/>
      <w:proofErr w:type="spellEnd"/>
    </w:p>
    <w:p w:rsidR="00E2658D" w:rsidRDefault="00934DC8" w:rsidP="00D9763D">
      <w:pPr>
        <w:pStyle w:val="DokLauftext"/>
      </w:pPr>
      <w:r>
        <w:rPr>
          <w:noProof/>
        </w:rPr>
        <w:drawing>
          <wp:anchor distT="0" distB="0" distL="114300" distR="114300" simplePos="0" relativeHeight="251646976" behindDoc="0" locked="0" layoutInCell="1" allowOverlap="1">
            <wp:simplePos x="0" y="0"/>
            <wp:positionH relativeFrom="column">
              <wp:posOffset>4803421</wp:posOffset>
            </wp:positionH>
            <wp:positionV relativeFrom="paragraph">
              <wp:posOffset>20988</wp:posOffset>
            </wp:positionV>
            <wp:extent cx="1109644" cy="1231175"/>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9644" cy="1231175"/>
                    </a:xfrm>
                    <a:prstGeom prst="rect">
                      <a:avLst/>
                    </a:prstGeom>
                    <a:noFill/>
                    <a:ln>
                      <a:noFill/>
                    </a:ln>
                  </pic:spPr>
                </pic:pic>
              </a:graphicData>
            </a:graphic>
          </wp:anchor>
        </w:drawing>
      </w:r>
      <w:proofErr w:type="spellStart"/>
      <w:r w:rsidR="00E2658D">
        <w:t>Vuforia</w:t>
      </w:r>
      <w:proofErr w:type="spellEnd"/>
      <w:r w:rsidR="00E2658D">
        <w:t xml:space="preserve"> bietet ihre eigenen Marker, die sogenannten </w:t>
      </w:r>
      <w:proofErr w:type="spellStart"/>
      <w:r w:rsidR="00E2658D">
        <w:t>VuMarks</w:t>
      </w:r>
      <w:proofErr w:type="spellEnd"/>
      <w:r w:rsidR="00E2658D">
        <w:rPr>
          <w:rStyle w:val="Funotenzeichen"/>
        </w:rPr>
        <w:footnoteReference w:id="4"/>
      </w:r>
      <w:r w:rsidR="00E2658D">
        <w:t xml:space="preserve">. Da eine Bedingung unseres Projekts war, nur </w:t>
      </w:r>
      <w:proofErr w:type="spellStart"/>
      <w:r w:rsidR="00E2658D">
        <w:t>OpenSource</w:t>
      </w:r>
      <w:proofErr w:type="spellEnd"/>
      <w:r w:rsidR="00E2658D">
        <w:t xml:space="preserve"> Software zu benutzen, waren die Marker kaum eine Option. </w:t>
      </w:r>
      <w:r w:rsidR="00834653">
        <w:t>Zwar hätte man in</w:t>
      </w:r>
      <w:r w:rsidR="00E2658D">
        <w:t xml:space="preserve"> der gratis Version von Unity 2017.2, die erst während des Projekts veröffentlich wurde, die Marker verwenden</w:t>
      </w:r>
      <w:r w:rsidR="00834653">
        <w:t xml:space="preserve"> können, doch i</w:t>
      </w:r>
      <w:r w:rsidR="00E2658D">
        <w:t xml:space="preserve">n der Stand-Alone Version von </w:t>
      </w:r>
      <w:proofErr w:type="spellStart"/>
      <w:r w:rsidR="00E2658D">
        <w:t>Vuforia</w:t>
      </w:r>
      <w:proofErr w:type="spellEnd"/>
      <w:r w:rsidR="00E2658D">
        <w:t xml:space="preserve"> war dies nur mit der PRO Lizenz möglich.</w:t>
      </w:r>
    </w:p>
    <w:p w:rsidR="00E2658D" w:rsidRDefault="00934DC8" w:rsidP="00D9763D">
      <w:pPr>
        <w:pStyle w:val="DokLauftext"/>
      </w:pPr>
      <w:r>
        <w:rPr>
          <w:noProof/>
        </w:rPr>
        <mc:AlternateContent>
          <mc:Choice Requires="wps">
            <w:drawing>
              <wp:anchor distT="0" distB="0" distL="114300" distR="114300" simplePos="0" relativeHeight="251664384" behindDoc="0" locked="0" layoutInCell="1" allowOverlap="1" wp14:anchorId="2685519A" wp14:editId="639856D0">
                <wp:simplePos x="0" y="0"/>
                <wp:positionH relativeFrom="column">
                  <wp:posOffset>4816377</wp:posOffset>
                </wp:positionH>
                <wp:positionV relativeFrom="paragraph">
                  <wp:posOffset>177800</wp:posOffset>
                </wp:positionV>
                <wp:extent cx="121666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216660" cy="635"/>
                        </a:xfrm>
                        <a:prstGeom prst="rect">
                          <a:avLst/>
                        </a:prstGeom>
                        <a:solidFill>
                          <a:prstClr val="white"/>
                        </a:solidFill>
                        <a:ln>
                          <a:noFill/>
                        </a:ln>
                      </wps:spPr>
                      <wps:txbx>
                        <w:txbxContent>
                          <w:p w:rsidR="005422C6" w:rsidRPr="00F46176" w:rsidRDefault="005422C6" w:rsidP="00934DC8">
                            <w:pPr>
                              <w:pStyle w:val="Beschriftung"/>
                              <w:rPr>
                                <w:noProof/>
                                <w:szCs w:val="24"/>
                                <w:lang w:val="de-DE"/>
                              </w:rPr>
                            </w:pPr>
                            <w:bookmarkStart w:id="58" w:name="_Toc502072229"/>
                            <w:r>
                              <w:t xml:space="preserve">Abbildung </w:t>
                            </w:r>
                            <w:r w:rsidR="00565A17">
                              <w:fldChar w:fldCharType="begin"/>
                            </w:r>
                            <w:r w:rsidR="00565A17">
                              <w:instrText xml:space="preserve"> SEQ Abbildung \* ARABIC </w:instrText>
                            </w:r>
                            <w:r w:rsidR="00565A17">
                              <w:fldChar w:fldCharType="separate"/>
                            </w:r>
                            <w:r w:rsidR="000F3F39">
                              <w:rPr>
                                <w:noProof/>
                              </w:rPr>
                              <w:t>1</w:t>
                            </w:r>
                            <w:r w:rsidR="00565A17">
                              <w:rPr>
                                <w:noProof/>
                              </w:rPr>
                              <w:fldChar w:fldCharType="end"/>
                            </w:r>
                            <w:r>
                              <w:t xml:space="preserve">: </w:t>
                            </w:r>
                            <w:proofErr w:type="spellStart"/>
                            <w:r>
                              <w:t>VuMark</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79.25pt;margin-top:14pt;width:95.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" stroked="f">
                <v:textbox style="mso-fit-shape-to-text:t" inset="0,0,0,0">
                  <w:txbxContent>
                    <w:p w:rsidR="005422C6" w:rsidRPr="00F46176" w:rsidRDefault="005422C6" w:rsidP="00934DC8">
                      <w:pPr>
                        <w:pStyle w:val="Beschriftung"/>
                        <w:rPr>
                          <w:noProof/>
                          <w:szCs w:val="24"/>
                          <w:lang w:val="de-DE"/>
                        </w:rPr>
                      </w:pPr>
                      <w:bookmarkStart w:id="59" w:name="_Toc502072229"/>
                      <w:r>
                        <w:t xml:space="preserve">Abbildung </w:t>
                      </w:r>
                      <w:r w:rsidR="00565A17">
                        <w:fldChar w:fldCharType="begin"/>
                      </w:r>
                      <w:r w:rsidR="00565A17">
                        <w:instrText xml:space="preserve"> SEQ Abbildung \* ARABIC </w:instrText>
                      </w:r>
                      <w:r w:rsidR="00565A17">
                        <w:fldChar w:fldCharType="separate"/>
                      </w:r>
                      <w:r w:rsidR="000F3F39">
                        <w:rPr>
                          <w:noProof/>
                        </w:rPr>
                        <w:t>1</w:t>
                      </w:r>
                      <w:r w:rsidR="00565A17">
                        <w:rPr>
                          <w:noProof/>
                        </w:rPr>
                        <w:fldChar w:fldCharType="end"/>
                      </w:r>
                      <w:r>
                        <w:t xml:space="preserve">: </w:t>
                      </w:r>
                      <w:proofErr w:type="spellStart"/>
                      <w:r>
                        <w:t>VuMark</w:t>
                      </w:r>
                      <w:bookmarkEnd w:id="59"/>
                      <w:proofErr w:type="spellEnd"/>
                    </w:p>
                  </w:txbxContent>
                </v:textbox>
                <w10:wrap type="square"/>
              </v:shape>
            </w:pict>
          </mc:Fallback>
        </mc:AlternateContent>
      </w:r>
    </w:p>
    <w:p w:rsidR="00E2658D" w:rsidRPr="00942CDB" w:rsidRDefault="00934DC8" w:rsidP="0089175D">
      <w:pPr>
        <w:pStyle w:val="berschrift3"/>
      </w:pPr>
      <w:bookmarkStart w:id="60" w:name="_Toc502763232"/>
      <w:r>
        <w:rPr>
          <w:noProof/>
        </w:rPr>
        <w:drawing>
          <wp:anchor distT="0" distB="0" distL="114300" distR="114300" simplePos="0" relativeHeight="251636736" behindDoc="0" locked="0" layoutInCell="1" allowOverlap="1">
            <wp:simplePos x="0" y="0"/>
            <wp:positionH relativeFrom="column">
              <wp:posOffset>5103497</wp:posOffset>
            </wp:positionH>
            <wp:positionV relativeFrom="paragraph">
              <wp:posOffset>18935</wp:posOffset>
            </wp:positionV>
            <wp:extent cx="935991" cy="977903"/>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35991" cy="977903"/>
                    </a:xfrm>
                    <a:prstGeom prst="rect">
                      <a:avLst/>
                    </a:prstGeom>
                    <a:noFill/>
                    <a:ln>
                      <a:noFill/>
                    </a:ln>
                    <a:extLst>
                      <a:ext uri="{53640926-AAD7-44D8-BBD7-CCE9431645EC}">
                        <a14:shadowObscured xmlns:a14="http://schemas.microsoft.com/office/drawing/2010/main"/>
                      </a:ext>
                    </a:extLst>
                  </pic:spPr>
                </pic:pic>
              </a:graphicData>
            </a:graphic>
          </wp:anchor>
        </w:drawing>
      </w:r>
      <w:r w:rsidR="00E2658D">
        <w:t>Apriltag</w:t>
      </w:r>
      <w:bookmarkEnd w:id="60"/>
    </w:p>
    <w:p w:rsidR="00E2658D" w:rsidRDefault="00934DC8" w:rsidP="00E2658D">
      <w:pPr>
        <w:pStyle w:val="DokLauftext"/>
      </w:pPr>
      <w:r>
        <w:rPr>
          <w:noProof/>
        </w:rPr>
        <mc:AlternateContent>
          <mc:Choice Requires="wps">
            <w:drawing>
              <wp:anchor distT="0" distB="0" distL="114300" distR="114300" simplePos="0" relativeHeight="251669504" behindDoc="0" locked="0" layoutInCell="1" allowOverlap="1" wp14:anchorId="4104A815" wp14:editId="6AB0FFAC">
                <wp:simplePos x="0" y="0"/>
                <wp:positionH relativeFrom="column">
                  <wp:posOffset>5218949</wp:posOffset>
                </wp:positionH>
                <wp:positionV relativeFrom="paragraph">
                  <wp:posOffset>691919</wp:posOffset>
                </wp:positionV>
                <wp:extent cx="886460" cy="406400"/>
                <wp:effectExtent l="0" t="0" r="8890" b="0"/>
                <wp:wrapSquare wrapText="bothSides"/>
                <wp:docPr id="8" name="Textfeld 8"/>
                <wp:cNvGraphicFramePr/>
                <a:graphic xmlns:a="http://schemas.openxmlformats.org/drawingml/2006/main">
                  <a:graphicData uri="http://schemas.microsoft.com/office/word/2010/wordprocessingShape">
                    <wps:wsp>
                      <wps:cNvSpPr txBox="1"/>
                      <wps:spPr>
                        <a:xfrm>
                          <a:off x="0" y="0"/>
                          <a:ext cx="886460" cy="406400"/>
                        </a:xfrm>
                        <a:prstGeom prst="rect">
                          <a:avLst/>
                        </a:prstGeom>
                        <a:solidFill>
                          <a:prstClr val="white"/>
                        </a:solidFill>
                        <a:ln>
                          <a:noFill/>
                        </a:ln>
                      </wps:spPr>
                      <wps:txbx>
                        <w:txbxContent>
                          <w:p w:rsidR="005422C6" w:rsidRPr="00C35508" w:rsidRDefault="005422C6" w:rsidP="00934DC8">
                            <w:pPr>
                              <w:pStyle w:val="Beschriftung"/>
                              <w:rPr>
                                <w:noProof/>
                                <w:szCs w:val="24"/>
                              </w:rPr>
                            </w:pPr>
                            <w:bookmarkStart w:id="61" w:name="_Toc502072230"/>
                            <w:r>
                              <w:t xml:space="preserve">Abbildung </w:t>
                            </w:r>
                            <w:r w:rsidR="00565A17">
                              <w:fldChar w:fldCharType="begin"/>
                            </w:r>
                            <w:r w:rsidR="00565A17">
                              <w:instrText xml:space="preserve"> SEQ Abbildung \* ARABIC </w:instrText>
                            </w:r>
                            <w:r w:rsidR="00565A17">
                              <w:fldChar w:fldCharType="separate"/>
                            </w:r>
                            <w:r w:rsidR="000F3F39">
                              <w:rPr>
                                <w:noProof/>
                              </w:rPr>
                              <w:t>2</w:t>
                            </w:r>
                            <w:r w:rsidR="00565A17">
                              <w:rPr>
                                <w:noProof/>
                              </w:rPr>
                              <w:fldChar w:fldCharType="end"/>
                            </w:r>
                            <w:r>
                              <w:t>: Apriltag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margin-left:410.95pt;margin-top:54.5pt;width:69.8pt;height: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" stroked="f">
                <v:textbox inset="0,0,0,0">
                  <w:txbxContent>
                    <w:p w:rsidR="005422C6" w:rsidRPr="00C35508" w:rsidRDefault="005422C6" w:rsidP="00934DC8">
                      <w:pPr>
                        <w:pStyle w:val="Beschriftung"/>
                        <w:rPr>
                          <w:noProof/>
                          <w:szCs w:val="24"/>
                        </w:rPr>
                      </w:pPr>
                      <w:bookmarkStart w:id="62" w:name="_Toc502072230"/>
                      <w:r>
                        <w:t xml:space="preserve">Abbildung </w:t>
                      </w:r>
                      <w:r w:rsidR="00565A17">
                        <w:fldChar w:fldCharType="begin"/>
                      </w:r>
                      <w:r w:rsidR="00565A17">
                        <w:instrText xml:space="preserve"> SEQ Abbildung \* ARABIC </w:instrText>
                      </w:r>
                      <w:r w:rsidR="00565A17">
                        <w:fldChar w:fldCharType="separate"/>
                      </w:r>
                      <w:r w:rsidR="000F3F39">
                        <w:rPr>
                          <w:noProof/>
                        </w:rPr>
                        <w:t>2</w:t>
                      </w:r>
                      <w:r w:rsidR="00565A17">
                        <w:rPr>
                          <w:noProof/>
                        </w:rPr>
                        <w:fldChar w:fldCharType="end"/>
                      </w:r>
                      <w:r>
                        <w:t>: Apriltag</w:t>
                      </w:r>
                      <w:bookmarkEnd w:id="62"/>
                    </w:p>
                  </w:txbxContent>
                </v:textbox>
                <w10:wrap type="square"/>
              </v:shape>
            </w:pict>
          </mc:Fallback>
        </mc:AlternateContent>
      </w:r>
      <w:r w:rsidR="00E2658D">
        <w:t>Apriltags</w:t>
      </w:r>
      <w:r w:rsidR="00E2658D">
        <w:rPr>
          <w:rStyle w:val="Funotenzeichen"/>
        </w:rPr>
        <w:footnoteReference w:id="5"/>
      </w:r>
      <w:r w:rsidR="00E2658D" w:rsidRPr="008E128C">
        <w:t xml:space="preserve"> sind ähnlich aufgebaut wie </w:t>
      </w:r>
      <w:proofErr w:type="spellStart"/>
      <w:r w:rsidR="00E2658D" w:rsidRPr="008E128C">
        <w:t>Aruco</w:t>
      </w:r>
      <w:proofErr w:type="spellEnd"/>
      <w:r w:rsidR="00E2658D" w:rsidRPr="008E128C">
        <w:t xml:space="preserve">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w:t>
      </w:r>
      <w:proofErr w:type="spellStart"/>
      <w:r w:rsidR="00E2658D">
        <w:t>Aruco</w:t>
      </w:r>
      <w:proofErr w:type="spellEnd"/>
      <w:r w:rsidR="00E2658D">
        <w:t xml:space="preserve"> Markers für unser Projekt ausgereifter zu sein, weshalb wir uns gegen Apriltags entschieden </w:t>
      </w:r>
      <w:r w:rsidR="00E2658D" w:rsidRPr="00284C78">
        <w:t>haben.</w:t>
      </w:r>
    </w:p>
    <w:p w:rsidR="00E2658D" w:rsidRDefault="00934DC8" w:rsidP="0089175D">
      <w:pPr>
        <w:pStyle w:val="berschrift3"/>
      </w:pPr>
      <w:bookmarkStart w:id="63" w:name="_Toc502763233"/>
      <w:r>
        <w:rPr>
          <w:noProof/>
        </w:rPr>
        <w:drawing>
          <wp:anchor distT="0" distB="0" distL="114300" distR="114300" simplePos="0" relativeHeight="251653120" behindDoc="0" locked="0" layoutInCell="1" allowOverlap="1">
            <wp:simplePos x="0" y="0"/>
            <wp:positionH relativeFrom="column">
              <wp:posOffset>5171752</wp:posOffset>
            </wp:positionH>
            <wp:positionV relativeFrom="paragraph">
              <wp:posOffset>458701</wp:posOffset>
            </wp:positionV>
            <wp:extent cx="868680" cy="53592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8680" cy="535925"/>
                    </a:xfrm>
                    <a:prstGeom prst="rect">
                      <a:avLst/>
                    </a:prstGeom>
                    <a:noFill/>
                    <a:ln>
                      <a:noFill/>
                    </a:ln>
                  </pic:spPr>
                </pic:pic>
              </a:graphicData>
            </a:graphic>
          </wp:anchor>
        </w:drawing>
      </w:r>
      <w:r w:rsidR="00E2658D">
        <w:t>Barcode</w:t>
      </w:r>
      <w:bookmarkEnd w:id="63"/>
    </w:p>
    <w:p w:rsidR="00E2658D" w:rsidRPr="007B42C7" w:rsidRDefault="00934DC8" w:rsidP="00E2658D">
      <w:pPr>
        <w:pStyle w:val="DokLauftext"/>
      </w:pPr>
      <w:r>
        <w:rPr>
          <w:noProof/>
        </w:rPr>
        <mc:AlternateContent>
          <mc:Choice Requires="wps">
            <w:drawing>
              <wp:anchor distT="0" distB="0" distL="114300" distR="114300" simplePos="0" relativeHeight="251679744" behindDoc="0" locked="0" layoutInCell="1" allowOverlap="1" wp14:anchorId="2B7B4C9B" wp14:editId="34369600">
                <wp:simplePos x="0" y="0"/>
                <wp:positionH relativeFrom="column">
                  <wp:posOffset>5264785</wp:posOffset>
                </wp:positionH>
                <wp:positionV relativeFrom="paragraph">
                  <wp:posOffset>292735</wp:posOffset>
                </wp:positionV>
                <wp:extent cx="664845" cy="406400"/>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406400"/>
                        </a:xfrm>
                        <a:prstGeom prst="rect">
                          <a:avLst/>
                        </a:prstGeom>
                        <a:solidFill>
                          <a:prstClr val="white"/>
                        </a:solidFill>
                        <a:ln>
                          <a:noFill/>
                        </a:ln>
                      </wps:spPr>
                      <wps:txbx>
                        <w:txbxContent>
                          <w:p w:rsidR="005422C6" w:rsidRPr="00A26BF3" w:rsidRDefault="005422C6" w:rsidP="00934DC8">
                            <w:pPr>
                              <w:pStyle w:val="Beschriftung"/>
                              <w:rPr>
                                <w:noProof/>
                                <w:szCs w:val="24"/>
                              </w:rPr>
                            </w:pPr>
                            <w:bookmarkStart w:id="64" w:name="_Toc502072231"/>
                            <w:r>
                              <w:t xml:space="preserve">Abbildung </w:t>
                            </w:r>
                            <w:r w:rsidR="00565A17">
                              <w:fldChar w:fldCharType="begin"/>
                            </w:r>
                            <w:r w:rsidR="00565A17">
                              <w:instrText xml:space="preserve"> SEQ Abbildung \* ARABIC </w:instrText>
                            </w:r>
                            <w:r w:rsidR="00565A17">
                              <w:fldChar w:fldCharType="separate"/>
                            </w:r>
                            <w:r w:rsidR="000F3F39">
                              <w:rPr>
                                <w:noProof/>
                              </w:rPr>
                              <w:t>3</w:t>
                            </w:r>
                            <w:r w:rsidR="00565A17">
                              <w:rPr>
                                <w:noProof/>
                              </w:rPr>
                              <w:fldChar w:fldCharType="end"/>
                            </w:r>
                            <w:r>
                              <w:t>: Barcode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4.55pt;margin-top:23.05pt;width:52.35pt;height: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" stroked="f">
                <v:textbox inset="0,0,0,0">
                  <w:txbxContent>
                    <w:p w:rsidR="005422C6" w:rsidRPr="00A26BF3" w:rsidRDefault="005422C6" w:rsidP="00934DC8">
                      <w:pPr>
                        <w:pStyle w:val="Beschriftung"/>
                        <w:rPr>
                          <w:noProof/>
                          <w:szCs w:val="24"/>
                        </w:rPr>
                      </w:pPr>
                      <w:bookmarkStart w:id="65" w:name="_Toc502072231"/>
                      <w:r>
                        <w:t xml:space="preserve">Abbildung </w:t>
                      </w:r>
                      <w:r w:rsidR="00565A17">
                        <w:fldChar w:fldCharType="begin"/>
                      </w:r>
                      <w:r w:rsidR="00565A17">
                        <w:instrText xml:space="preserve"> SEQ Abbildung \* ARABIC </w:instrText>
                      </w:r>
                      <w:r w:rsidR="00565A17">
                        <w:fldChar w:fldCharType="separate"/>
                      </w:r>
                      <w:r w:rsidR="000F3F39">
                        <w:rPr>
                          <w:noProof/>
                        </w:rPr>
                        <w:t>3</w:t>
                      </w:r>
                      <w:r w:rsidR="00565A17">
                        <w:rPr>
                          <w:noProof/>
                        </w:rPr>
                        <w:fldChar w:fldCharType="end"/>
                      </w:r>
                      <w:r>
                        <w:t>: Barcode</w:t>
                      </w:r>
                      <w:bookmarkEnd w:id="65"/>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89175D">
      <w:pPr>
        <w:pStyle w:val="berschrift3"/>
      </w:pPr>
      <w:bookmarkStart w:id="66" w:name="_Toc502763234"/>
      <w:r>
        <w:rPr>
          <w:noProof/>
        </w:rPr>
        <w:drawing>
          <wp:anchor distT="0" distB="0" distL="114300" distR="114300" simplePos="0" relativeHeight="251659264"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66"/>
    </w:p>
    <w:p w:rsidR="00E2658D" w:rsidRDefault="00934DC8" w:rsidP="00E2658D">
      <w:pPr>
        <w:pStyle w:val="DokLauftext"/>
      </w:pPr>
      <w:r>
        <w:rPr>
          <w:noProof/>
        </w:rPr>
        <mc:AlternateContent>
          <mc:Choice Requires="wps">
            <w:drawing>
              <wp:anchor distT="0" distB="0" distL="114300" distR="114300" simplePos="0" relativeHeight="251684864" behindDoc="0" locked="0" layoutInCell="1" allowOverlap="1" wp14:anchorId="6B4573BE" wp14:editId="62762207">
                <wp:simplePos x="0" y="0"/>
                <wp:positionH relativeFrom="column">
                  <wp:posOffset>5287010</wp:posOffset>
                </wp:positionH>
                <wp:positionV relativeFrom="paragraph">
                  <wp:posOffset>481561</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5422C6" w:rsidRPr="00C86266" w:rsidRDefault="005422C6" w:rsidP="00934DC8">
                            <w:pPr>
                              <w:pStyle w:val="Beschriftung"/>
                              <w:rPr>
                                <w:rFonts w:cs="Arial"/>
                                <w:b/>
                                <w:iCs w:val="0"/>
                                <w:noProof/>
                                <w:kern w:val="32"/>
                                <w:sz w:val="24"/>
                                <w:szCs w:val="26"/>
                              </w:rPr>
                            </w:pPr>
                            <w:bookmarkStart w:id="67" w:name="_Toc502072232"/>
                            <w:r>
                              <w:t xml:space="preserve">Abbildung </w:t>
                            </w:r>
                            <w:r w:rsidR="00565A17">
                              <w:fldChar w:fldCharType="begin"/>
                            </w:r>
                            <w:r w:rsidR="00565A17">
                              <w:instrText xml:space="preserve"> SEQ Abbildung \* ARABIC </w:instrText>
                            </w:r>
                            <w:r w:rsidR="00565A17">
                              <w:fldChar w:fldCharType="separate"/>
                            </w:r>
                            <w:r w:rsidR="000F3F39">
                              <w:rPr>
                                <w:noProof/>
                              </w:rPr>
                              <w:t>4</w:t>
                            </w:r>
                            <w:r w:rsidR="00565A17">
                              <w:rPr>
                                <w:noProof/>
                              </w:rPr>
                              <w:fldChar w:fldCharType="end"/>
                            </w:r>
                            <w:r>
                              <w:t>: QR-Code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6.3pt;margin-top:37.9pt;width:62.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" stroked="f">
                <v:textbox style="mso-fit-shape-to-text:t" inset="0,0,0,0">
                  <w:txbxContent>
                    <w:p w:rsidR="005422C6" w:rsidRPr="00C86266" w:rsidRDefault="005422C6" w:rsidP="00934DC8">
                      <w:pPr>
                        <w:pStyle w:val="Beschriftung"/>
                        <w:rPr>
                          <w:rFonts w:cs="Arial"/>
                          <w:b/>
                          <w:iCs w:val="0"/>
                          <w:noProof/>
                          <w:kern w:val="32"/>
                          <w:sz w:val="24"/>
                          <w:szCs w:val="26"/>
                        </w:rPr>
                      </w:pPr>
                      <w:bookmarkStart w:id="68" w:name="_Toc502072232"/>
                      <w:r>
                        <w:t xml:space="preserve">Abbildung </w:t>
                      </w:r>
                      <w:r w:rsidR="00565A17">
                        <w:fldChar w:fldCharType="begin"/>
                      </w:r>
                      <w:r w:rsidR="00565A17">
                        <w:instrText xml:space="preserve"> SEQ Abbildung \* ARABIC </w:instrText>
                      </w:r>
                      <w:r w:rsidR="00565A17">
                        <w:fldChar w:fldCharType="separate"/>
                      </w:r>
                      <w:r w:rsidR="000F3F39">
                        <w:rPr>
                          <w:noProof/>
                        </w:rPr>
                        <w:t>4</w:t>
                      </w:r>
                      <w:r w:rsidR="00565A17">
                        <w:rPr>
                          <w:noProof/>
                        </w:rPr>
                        <w:fldChar w:fldCharType="end"/>
                      </w:r>
                      <w:r>
                        <w:t>: QR-Code</w:t>
                      </w:r>
                      <w:bookmarkEnd w:id="68"/>
                    </w:p>
                  </w:txbxContent>
                </v:textbox>
                <w10:wrap type="square"/>
              </v:shape>
            </w:pict>
          </mc:Fallback>
        </mc:AlternateContent>
      </w:r>
      <w:r w:rsidR="00E2658D">
        <w:t>QR Codes</w:t>
      </w:r>
      <w:r w:rsidR="00E2658D">
        <w:rPr>
          <w:rStyle w:val="Funotenzeichen"/>
        </w:rPr>
        <w:footnoteReference w:id="7"/>
      </w:r>
      <w:r w:rsidR="00E2658D">
        <w:t xml:space="preserve"> bieten viele verschiedene </w:t>
      </w:r>
      <w:proofErr w:type="spellStart"/>
      <w:r w:rsidR="00E2658D">
        <w:t>ID’s</w:t>
      </w:r>
      <w:proofErr w:type="spellEnd"/>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934DC8" w:rsidP="0089175D">
      <w:pPr>
        <w:pStyle w:val="berschrift3"/>
      </w:pPr>
      <w:bookmarkStart w:id="69" w:name="_Toc502763235"/>
      <w:r>
        <w:rPr>
          <w:noProof/>
        </w:rPr>
        <w:lastRenderedPageBreak/>
        <w:drawing>
          <wp:anchor distT="0" distB="0" distL="114300" distR="114300" simplePos="0" relativeHeight="251630592" behindDoc="0" locked="0" layoutInCell="1" allowOverlap="1">
            <wp:simplePos x="0" y="0"/>
            <wp:positionH relativeFrom="column">
              <wp:posOffset>5191125</wp:posOffset>
            </wp:positionH>
            <wp:positionV relativeFrom="paragraph">
              <wp:posOffset>412345</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9763D">
        <w:t>ARToolKit</w:t>
      </w:r>
      <w:proofErr w:type="spellEnd"/>
      <w:r w:rsidR="00D9763D">
        <w:t xml:space="preserve"> Marker</w:t>
      </w:r>
      <w:bookmarkEnd w:id="69"/>
    </w:p>
    <w:p w:rsidR="00D9763D" w:rsidRDefault="00934DC8" w:rsidP="00D9763D">
      <w:pPr>
        <w:pStyle w:val="DokLauftext"/>
      </w:pPr>
      <w:r>
        <w:rPr>
          <w:noProof/>
        </w:rPr>
        <mc:AlternateContent>
          <mc:Choice Requires="wps">
            <w:drawing>
              <wp:anchor distT="0" distB="0" distL="114300" distR="114300" simplePos="0" relativeHeight="251689984" behindDoc="0" locked="0" layoutInCell="1" allowOverlap="1" wp14:anchorId="766D6631" wp14:editId="5DF64CD3">
                <wp:simplePos x="0" y="0"/>
                <wp:positionH relativeFrom="column">
                  <wp:posOffset>5334288</wp:posOffset>
                </wp:positionH>
                <wp:positionV relativeFrom="paragraph">
                  <wp:posOffset>673216</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5422C6" w:rsidRPr="00EB6286" w:rsidRDefault="005422C6" w:rsidP="00934DC8">
                            <w:pPr>
                              <w:pStyle w:val="Beschriftung"/>
                              <w:rPr>
                                <w:rFonts w:cs="Arial"/>
                                <w:b/>
                                <w:iCs w:val="0"/>
                                <w:noProof/>
                                <w:kern w:val="32"/>
                                <w:sz w:val="24"/>
                                <w:szCs w:val="26"/>
                              </w:rPr>
                            </w:pPr>
                            <w:bookmarkStart w:id="70" w:name="_Toc502072233"/>
                            <w:r>
                              <w:t xml:space="preserve">Abbildung </w:t>
                            </w:r>
                            <w:r w:rsidR="00565A17">
                              <w:fldChar w:fldCharType="begin"/>
                            </w:r>
                            <w:r w:rsidR="00565A17">
                              <w:instrText xml:space="preserve"> SEQ Abbildung \* ARABIC </w:instrText>
                            </w:r>
                            <w:r w:rsidR="00565A17">
                              <w:fldChar w:fldCharType="separate"/>
                            </w:r>
                            <w:r w:rsidR="000F3F39">
                              <w:rPr>
                                <w:noProof/>
                              </w:rPr>
                              <w:t>5</w:t>
                            </w:r>
                            <w:r w:rsidR="00565A17">
                              <w:rPr>
                                <w:noProof/>
                              </w:rPr>
                              <w:fldChar w:fldCharType="end"/>
                            </w:r>
                            <w:r>
                              <w:t xml:space="preserve">: </w:t>
                            </w:r>
                            <w:proofErr w:type="spellStart"/>
                            <w:r>
                              <w:t>Hiro</w:t>
                            </w:r>
                            <w:proofErr w:type="spellEnd"/>
                            <w:r>
                              <w:t xml:space="preserve"> Marker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20pt;margin-top:53pt;width:65.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" stroked="f">
                <v:textbox style="mso-fit-shape-to-text:t" inset="0,0,0,0">
                  <w:txbxContent>
                    <w:p w:rsidR="005422C6" w:rsidRPr="00EB6286" w:rsidRDefault="005422C6" w:rsidP="00934DC8">
                      <w:pPr>
                        <w:pStyle w:val="Beschriftung"/>
                        <w:rPr>
                          <w:rFonts w:cs="Arial"/>
                          <w:b/>
                          <w:iCs w:val="0"/>
                          <w:noProof/>
                          <w:kern w:val="32"/>
                          <w:sz w:val="24"/>
                          <w:szCs w:val="26"/>
                        </w:rPr>
                      </w:pPr>
                      <w:bookmarkStart w:id="71" w:name="_Toc502072233"/>
                      <w:r>
                        <w:t xml:space="preserve">Abbildung </w:t>
                      </w:r>
                      <w:r w:rsidR="00565A17">
                        <w:fldChar w:fldCharType="begin"/>
                      </w:r>
                      <w:r w:rsidR="00565A17">
                        <w:instrText xml:space="preserve"> SEQ Abbildung \* ARABIC </w:instrText>
                      </w:r>
                      <w:r w:rsidR="00565A17">
                        <w:fldChar w:fldCharType="separate"/>
                      </w:r>
                      <w:r w:rsidR="000F3F39">
                        <w:rPr>
                          <w:noProof/>
                        </w:rPr>
                        <w:t>5</w:t>
                      </w:r>
                      <w:r w:rsidR="00565A17">
                        <w:rPr>
                          <w:noProof/>
                        </w:rPr>
                        <w:fldChar w:fldCharType="end"/>
                      </w:r>
                      <w:r>
                        <w:t xml:space="preserve">: </w:t>
                      </w:r>
                      <w:proofErr w:type="spellStart"/>
                      <w:r>
                        <w:t>Hiro</w:t>
                      </w:r>
                      <w:proofErr w:type="spellEnd"/>
                      <w:r>
                        <w:t xml:space="preserve"> Marker</w:t>
                      </w:r>
                      <w:bookmarkEnd w:id="71"/>
                    </w:p>
                  </w:txbxContent>
                </v:textbox>
                <w10:wrap type="square"/>
              </v:shape>
            </w:pict>
          </mc:Fallback>
        </mc:AlternateContent>
      </w:r>
      <w:r w:rsidR="00D9763D">
        <w:t xml:space="preserve">Das </w:t>
      </w:r>
      <w:proofErr w:type="spellStart"/>
      <w:r w:rsidR="00D9763D">
        <w:t>ARToolKit</w:t>
      </w:r>
      <w:proofErr w:type="spellEnd"/>
      <w:r w:rsidR="00D9763D">
        <w:rPr>
          <w:rStyle w:val="Funotenzeichen"/>
        </w:rPr>
        <w:footnoteReference w:id="8"/>
      </w:r>
      <w:r w:rsidR="00D9763D">
        <w:t xml:space="preserve"> verwendet sogenannte „</w:t>
      </w:r>
      <w:proofErr w:type="spellStart"/>
      <w:r w:rsidR="00D9763D">
        <w:t>square</w:t>
      </w:r>
      <w:proofErr w:type="spellEnd"/>
      <w:r w:rsidR="00D9763D">
        <w:t xml:space="preserve"> Markers“, die ein paar Bedingungen erfüllen müssen. Offensichtlich müssen diese quadratisch sein, zusätzlich müssen sie einen ununterbrochenen Rand haben und das Muster soll nicht rotationssymmetrisch sein. Anfangs unseres Projekts haben wir mit dem </w:t>
      </w:r>
      <w:proofErr w:type="spellStart"/>
      <w:r w:rsidR="00D9763D">
        <w:t>Hiro</w:t>
      </w:r>
      <w:proofErr w:type="spellEnd"/>
      <w:r w:rsidR="00D9763D">
        <w:t xml:space="preserve"> Marker aus dem </w:t>
      </w:r>
      <w:proofErr w:type="spellStart"/>
      <w:r w:rsidR="00D9763D">
        <w:t>ARToolKit</w:t>
      </w:r>
      <w:proofErr w:type="spellEnd"/>
      <w:r w:rsidR="00D9763D">
        <w:t xml:space="preserve"> gearbeitet und mit ihm das Sample vom </w:t>
      </w:r>
      <w:proofErr w:type="spellStart"/>
      <w:r w:rsidR="00D9763D">
        <w:t>ARToolKit</w:t>
      </w:r>
      <w:proofErr w:type="spellEnd"/>
      <w:r w:rsidR="00D9763D">
        <w:t xml:space="preserve"> auf der HoloLens erfolgreich getestet.</w:t>
      </w:r>
    </w:p>
    <w:p w:rsidR="00D9763D" w:rsidRDefault="00D9763D" w:rsidP="0089175D">
      <w:pPr>
        <w:pStyle w:val="berschrift3"/>
      </w:pPr>
      <w:bookmarkStart w:id="72" w:name="_Toc502763236"/>
      <w:proofErr w:type="spellStart"/>
      <w:r>
        <w:t>Aruco</w:t>
      </w:r>
      <w:proofErr w:type="spellEnd"/>
      <w:r>
        <w:t xml:space="preserve"> Marker</w:t>
      </w:r>
      <w:bookmarkEnd w:id="72"/>
    </w:p>
    <w:p w:rsidR="00D9763D" w:rsidRDefault="00934DC8" w:rsidP="0089175D">
      <w:pPr>
        <w:pStyle w:val="DokLauftext"/>
      </w:pPr>
      <w:r>
        <w:rPr>
          <w:noProof/>
        </w:rPr>
        <mc:AlternateContent>
          <mc:Choice Requires="wps">
            <w:drawing>
              <wp:anchor distT="0" distB="0" distL="114300" distR="114300" simplePos="0" relativeHeight="251674624"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5422C6" w:rsidRPr="008263DD" w:rsidRDefault="005422C6" w:rsidP="00934DC8">
                            <w:pPr>
                              <w:pStyle w:val="Beschriftung"/>
                              <w:rPr>
                                <w:noProof/>
                                <w:szCs w:val="24"/>
                              </w:rPr>
                            </w:pPr>
                            <w:bookmarkStart w:id="73" w:name="_Toc502072234"/>
                            <w:r>
                              <w:t xml:space="preserve">Abbildung </w:t>
                            </w:r>
                            <w:r w:rsidR="00565A17">
                              <w:fldChar w:fldCharType="begin"/>
                            </w:r>
                            <w:r w:rsidR="00565A17">
                              <w:instrText xml:space="preserve"> SEQ Abbildung \* ARABIC </w:instrText>
                            </w:r>
                            <w:r w:rsidR="00565A17">
                              <w:fldChar w:fldCharType="separate"/>
                            </w:r>
                            <w:r w:rsidR="000F3F39">
                              <w:rPr>
                                <w:noProof/>
                              </w:rPr>
                              <w:t>6</w:t>
                            </w:r>
                            <w:r w:rsidR="00565A17">
                              <w:rPr>
                                <w:noProof/>
                              </w:rPr>
                              <w:fldChar w:fldCharType="end"/>
                            </w:r>
                            <w:r>
                              <w:t xml:space="preserve">: </w:t>
                            </w:r>
                            <w:proofErr w:type="spellStart"/>
                            <w:r>
                              <w:t>Aruco</w:t>
                            </w:r>
                            <w:proofErr w:type="spellEnd"/>
                            <w:r>
                              <w:t xml:space="preserve"> Marker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5422C6" w:rsidRPr="008263DD" w:rsidRDefault="005422C6" w:rsidP="00934DC8">
                      <w:pPr>
                        <w:pStyle w:val="Beschriftung"/>
                        <w:rPr>
                          <w:noProof/>
                          <w:szCs w:val="24"/>
                        </w:rPr>
                      </w:pPr>
                      <w:bookmarkStart w:id="74" w:name="_Toc502072234"/>
                      <w:r>
                        <w:t xml:space="preserve">Abbildung </w:t>
                      </w:r>
                      <w:r w:rsidR="00565A17">
                        <w:fldChar w:fldCharType="begin"/>
                      </w:r>
                      <w:r w:rsidR="00565A17">
                        <w:instrText xml:space="preserve"> SEQ Abbildung \* ARABIC </w:instrText>
                      </w:r>
                      <w:r w:rsidR="00565A17">
                        <w:fldChar w:fldCharType="separate"/>
                      </w:r>
                      <w:r w:rsidR="000F3F39">
                        <w:rPr>
                          <w:noProof/>
                        </w:rPr>
                        <w:t>6</w:t>
                      </w:r>
                      <w:r w:rsidR="00565A17">
                        <w:rPr>
                          <w:noProof/>
                        </w:rPr>
                        <w:fldChar w:fldCharType="end"/>
                      </w:r>
                      <w:r>
                        <w:t xml:space="preserve">: </w:t>
                      </w:r>
                      <w:proofErr w:type="spellStart"/>
                      <w:r>
                        <w:t>Aruco</w:t>
                      </w:r>
                      <w:proofErr w:type="spellEnd"/>
                      <w:r>
                        <w:t xml:space="preserve"> Marker</w:t>
                      </w:r>
                      <w:bookmarkEnd w:id="74"/>
                    </w:p>
                  </w:txbxContent>
                </v:textbox>
                <w10:wrap type="square"/>
              </v:shape>
            </w:pict>
          </mc:Fallback>
        </mc:AlternateContent>
      </w:r>
      <w:r>
        <w:rPr>
          <w:noProof/>
        </w:rPr>
        <w:drawing>
          <wp:anchor distT="0" distB="0" distL="114300" distR="114300" simplePos="0" relativeHeight="251641856"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proofErr w:type="spellStart"/>
      <w:r w:rsidR="00D9763D">
        <w:t>Aruco</w:t>
      </w:r>
      <w:proofErr w:type="spellEnd"/>
      <w:r w:rsidR="00D9763D">
        <w:t xml:space="preserve"> Marker</w:t>
      </w:r>
      <w:r w:rsidR="00D9763D">
        <w:rPr>
          <w:rStyle w:val="Funotenzeichen"/>
        </w:rPr>
        <w:footnoteReference w:id="9"/>
      </w:r>
      <w:r w:rsidR="00D9763D">
        <w:t xml:space="preserve"> werden häufig in </w:t>
      </w:r>
      <w:proofErr w:type="spellStart"/>
      <w:r w:rsidR="00D9763D">
        <w:t>Augmented</w:t>
      </w:r>
      <w:proofErr w:type="spellEnd"/>
      <w:r w:rsidR="00D9763D">
        <w:t xml:space="preserve"> Reality Anwendungen verwendet, da sie trotz ihrer minimalen und gröberen Muster ausreichend Codierungsmöglichkeiten bieten. Die 1’024 verschiedenen IDs können dank dem </w:t>
      </w:r>
      <w:proofErr w:type="spellStart"/>
      <w:r w:rsidR="00D9763D">
        <w:t>Hamming</w:t>
      </w:r>
      <w:proofErr w:type="spellEnd"/>
      <w:r w:rsidR="00D9763D">
        <w:t xml:space="preserve"> Code auch auf grössere Distanz beinahe fehlerfrei detektiert werden. Dies war einer der Gründe, weshalb wir uns schlussendlich für </w:t>
      </w:r>
      <w:proofErr w:type="spellStart"/>
      <w:r w:rsidR="00D9763D">
        <w:t>Aruco</w:t>
      </w:r>
      <w:proofErr w:type="spellEnd"/>
      <w:r w:rsidR="00D9763D">
        <w:t xml:space="preserve"> Marker entschieden haben. Weitere Gründe waren, dass es bereits einige Libraries für die </w:t>
      </w:r>
      <w:proofErr w:type="spellStart"/>
      <w:r w:rsidR="00D9763D">
        <w:t>Aruco</w:t>
      </w:r>
      <w:proofErr w:type="spellEnd"/>
      <w:r w:rsidR="00D9763D">
        <w:t xml:space="preserve"> Marker Erkennung gab und einer unserer Betreuer, sich damit schon befasst hatte.</w:t>
      </w:r>
    </w:p>
    <w:p w:rsidR="0089175D" w:rsidRPr="00BC488F" w:rsidRDefault="0089175D" w:rsidP="0089175D">
      <w:pPr>
        <w:pStyle w:val="berschrift2"/>
      </w:pPr>
      <w:bookmarkStart w:id="75" w:name="_Toc500774294"/>
      <w:bookmarkStart w:id="76" w:name="_Toc500774290"/>
      <w:bookmarkStart w:id="77" w:name="_Toc502761912"/>
      <w:bookmarkStart w:id="78" w:name="_Toc502763237"/>
      <w:r>
        <w:t>Bilderkennung</w:t>
      </w:r>
      <w:bookmarkEnd w:id="76"/>
      <w:bookmarkEnd w:id="77"/>
      <w:bookmarkEnd w:id="78"/>
    </w:p>
    <w:p w:rsidR="0089175D" w:rsidRPr="00F22496" w:rsidRDefault="0089175D" w:rsidP="0089175D">
      <w:r>
        <w:t xml:space="preserve">Für den ersten Mini Use Case war es nötig, dass wir uns für eine Bibliothek entscheiden, die die Erkennung von </w:t>
      </w:r>
      <w:proofErr w:type="spellStart"/>
      <w:r>
        <w:t>Aruco</w:t>
      </w:r>
      <w:proofErr w:type="spellEnd"/>
      <w:r>
        <w:t>-Markern bereits effizient und vor allem zuverlässig implementiert hat. Dazu sollten die Tools möglichst offenen Quellcode haben und frei verfügbar sein.</w:t>
      </w:r>
    </w:p>
    <w:p w:rsidR="0089175D" w:rsidRPr="00BC488F" w:rsidRDefault="0089175D" w:rsidP="0089175D">
      <w:pPr>
        <w:pStyle w:val="berschrift3"/>
        <w:spacing w:before="480"/>
      </w:pPr>
      <w:bookmarkStart w:id="79" w:name="_Toc502761913"/>
      <w:bookmarkStart w:id="80" w:name="_Toc502763238"/>
      <w:proofErr w:type="spellStart"/>
      <w:r>
        <w:t>ARToolkit</w:t>
      </w:r>
      <w:bookmarkEnd w:id="79"/>
      <w:bookmarkEnd w:id="80"/>
      <w:proofErr w:type="spellEnd"/>
    </w:p>
    <w:p w:rsidR="0089175D" w:rsidRDefault="0089175D" w:rsidP="0089175D">
      <w:r>
        <w:t xml:space="preserve">Als erstes haben wir versucht, basierend auf einem bereits existierenden Projekt, das </w:t>
      </w:r>
      <w:proofErr w:type="spellStart"/>
      <w:r>
        <w:t>ARToolkit</w:t>
      </w:r>
      <w:proofErr w:type="spellEnd"/>
      <w:r>
        <w:t xml:space="preserve">, das eine speziell für die HoloLens angepasste Version eines </w:t>
      </w:r>
      <w:proofErr w:type="spellStart"/>
      <w:r>
        <w:t>OpenCV</w:t>
      </w:r>
      <w:proofErr w:type="spellEnd"/>
      <w:r>
        <w:t xml:space="preserve">-Wrappers darstellt, zu verwenden. Die dabei entstandenen Probleme bezogen sich primär auf das </w:t>
      </w:r>
      <w:proofErr w:type="spellStart"/>
      <w:r>
        <w:t>Testing</w:t>
      </w:r>
      <w:proofErr w:type="spellEnd"/>
      <w:r>
        <w:t>.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89175D">
      <w:pPr>
        <w:pStyle w:val="berschrift3"/>
        <w:spacing w:before="480"/>
      </w:pPr>
      <w:bookmarkStart w:id="81" w:name="_Toc502761914"/>
      <w:bookmarkStart w:id="82" w:name="_Toc502763239"/>
      <w:proofErr w:type="spellStart"/>
      <w:r>
        <w:t>Vuforia</w:t>
      </w:r>
      <w:bookmarkEnd w:id="81"/>
      <w:bookmarkEnd w:id="82"/>
      <w:proofErr w:type="spellEnd"/>
    </w:p>
    <w:p w:rsidR="0089175D" w:rsidRDefault="0089175D" w:rsidP="0089175D">
      <w:r>
        <w:t xml:space="preserve">Zu Beginn unserer Gruppenarbeit gab es noch keine native Unity-Unterstützung von </w:t>
      </w:r>
      <w:proofErr w:type="spellStart"/>
      <w:r>
        <w:t>Vuforia</w:t>
      </w:r>
      <w:proofErr w:type="spellEnd"/>
      <w:r>
        <w:t xml:space="preserve">. Nachdem im Unity 2017.2 Update </w:t>
      </w:r>
      <w:proofErr w:type="spellStart"/>
      <w:r>
        <w:t>Vuforia</w:t>
      </w:r>
      <w:proofErr w:type="spellEnd"/>
      <w:r>
        <w:t xml:space="preserve"> standardmässig und ohne grosse Umstände mit Unity verwendbar wurde, haben wir die Bibliothek ebenfalls in Betracht gezogen. Leider stellte sich heraus, dass </w:t>
      </w:r>
      <w:proofErr w:type="spellStart"/>
      <w:r>
        <w:t>Vuforia</w:t>
      </w:r>
      <w:proofErr w:type="spellEnd"/>
      <w:r>
        <w:t xml:space="preserve"> in seiner kostenfreien Version nicht von Unity getrennt funktioniert. Da unser Ziel aber war, ein plattformunabhängiges, sprich nicht an Unity gebundenes, </w:t>
      </w:r>
      <w:r>
        <w:lastRenderedPageBreak/>
        <w:t xml:space="preserve">Framework zu entwickeln, entschieden wir uns gegen weitergehende Recherchen zu </w:t>
      </w:r>
      <w:proofErr w:type="spellStart"/>
      <w:r>
        <w:t>Vuforia</w:t>
      </w:r>
      <w:proofErr w:type="spellEnd"/>
      <w:r>
        <w:t>.</w:t>
      </w:r>
    </w:p>
    <w:p w:rsidR="0089175D" w:rsidRPr="00791FD2" w:rsidRDefault="0089175D" w:rsidP="0089175D">
      <w:pPr>
        <w:pStyle w:val="berschrift3"/>
        <w:spacing w:before="480"/>
      </w:pPr>
      <w:bookmarkStart w:id="83" w:name="_Toc502761915"/>
      <w:bookmarkStart w:id="84" w:name="_Toc502763240"/>
      <w:proofErr w:type="spellStart"/>
      <w:r>
        <w:t>OpenCVSharp</w:t>
      </w:r>
      <w:bookmarkEnd w:id="83"/>
      <w:bookmarkEnd w:id="84"/>
      <w:proofErr w:type="spellEnd"/>
    </w:p>
    <w:p w:rsidR="0089175D" w:rsidRDefault="0089175D" w:rsidP="0089175D">
      <w:proofErr w:type="spellStart"/>
      <w:r>
        <w:t>OpenCVSharp</w:t>
      </w:r>
      <w:proofErr w:type="spellEnd"/>
      <w:r>
        <w:t xml:space="preserve"> war unsere vorletzte Anlaufstelle, nachdem alle vorherigen Bibliotheken sich aus verschiedenen Gründen als unzulänglich erwiesen hatten. </w:t>
      </w:r>
      <w:proofErr w:type="spellStart"/>
      <w:r>
        <w:t>OpenCVSharp</w:t>
      </w:r>
      <w:proofErr w:type="spellEnd"/>
      <w:r>
        <w:t xml:space="preserve"> stellt eine Portierung der bekannten </w:t>
      </w:r>
      <w:proofErr w:type="spellStart"/>
      <w:r>
        <w:t>OpenCV</w:t>
      </w:r>
      <w:proofErr w:type="spellEnd"/>
      <w:r>
        <w:t xml:space="preserve">-Bibliothek auf C# zur Verfügung. Leider fiel uns früh auf, dass </w:t>
      </w:r>
      <w:proofErr w:type="spellStart"/>
      <w:r>
        <w:t>OpenCVSharp</w:t>
      </w:r>
      <w:proofErr w:type="spellEnd"/>
      <w:r>
        <w:t xml:space="preserve"> die Funktionalität der </w:t>
      </w:r>
      <w:proofErr w:type="spellStart"/>
      <w:r>
        <w:t>Aruco</w:t>
      </w:r>
      <w:proofErr w:type="spellEnd"/>
      <w:r>
        <w:t xml:space="preserve"> Erkennung nur teilweise implementiert hat. Da uns das implementieren eines Wrappers für eben diese Funktionen viel Zeit gekostet hätte, entschieden wir uns gegen </w:t>
      </w:r>
      <w:proofErr w:type="spellStart"/>
      <w:r>
        <w:t>OpenCVSharp</w:t>
      </w:r>
      <w:proofErr w:type="spellEnd"/>
      <w:r>
        <w:t xml:space="preserve">. Vorteil von </w:t>
      </w:r>
      <w:proofErr w:type="spellStart"/>
      <w:r>
        <w:t>OpenCVSharp</w:t>
      </w:r>
      <w:proofErr w:type="spellEnd"/>
      <w:r>
        <w:t xml:space="preserve"> ist, dass es eine vergleichsweise günstige Unity Version gibt.</w:t>
      </w:r>
    </w:p>
    <w:p w:rsidR="0089175D" w:rsidRPr="00791FD2" w:rsidRDefault="0089175D" w:rsidP="0089175D">
      <w:pPr>
        <w:pStyle w:val="berschrift3"/>
        <w:spacing w:before="480"/>
      </w:pPr>
      <w:bookmarkStart w:id="85" w:name="_Toc502761916"/>
      <w:bookmarkStart w:id="86" w:name="_Toc502763241"/>
      <w:proofErr w:type="spellStart"/>
      <w:r>
        <w:t>EmguCV</w:t>
      </w:r>
      <w:bookmarkEnd w:id="85"/>
      <w:bookmarkEnd w:id="86"/>
      <w:proofErr w:type="spellEnd"/>
    </w:p>
    <w:p w:rsidR="0089175D" w:rsidRDefault="0089175D" w:rsidP="0089175D">
      <w:proofErr w:type="spellStart"/>
      <w:r>
        <w:t>EmguCV</w:t>
      </w:r>
      <w:proofErr w:type="spellEnd"/>
      <w:r>
        <w:t xml:space="preserve"> ist die Bibliothek, die wir für unsere Implementierung des Durchstichs gewählt haben. </w:t>
      </w:r>
      <w:proofErr w:type="spellStart"/>
      <w:r>
        <w:t>EmguCV</w:t>
      </w:r>
      <w:proofErr w:type="spellEnd"/>
      <w:r>
        <w:t xml:space="preserve"> stellt ebenfalls eine Portierung der bekannten </w:t>
      </w:r>
      <w:proofErr w:type="spellStart"/>
      <w:r>
        <w:t>OpenCV</w:t>
      </w:r>
      <w:proofErr w:type="spellEnd"/>
      <w:r>
        <w:t xml:space="preserve">-Bibliothek auf C# zur Verfügung. </w:t>
      </w:r>
      <w:proofErr w:type="spellStart"/>
      <w:r>
        <w:t>EmguCV</w:t>
      </w:r>
      <w:proofErr w:type="spellEnd"/>
      <w:r>
        <w:t xml:space="preserve"> bietet dabei die volle Funktionalität von </w:t>
      </w:r>
      <w:proofErr w:type="spellStart"/>
      <w:r>
        <w:t>OpenCV.Aruco</w:t>
      </w:r>
      <w:proofErr w:type="spellEnd"/>
      <w:r>
        <w:t xml:space="preserve"> und deckt damit den Bedarf von unserem Use Case ab. </w:t>
      </w:r>
      <w:proofErr w:type="spellStart"/>
      <w:r>
        <w:t>Desweiteren</w:t>
      </w:r>
      <w:proofErr w:type="spellEnd"/>
      <w:r>
        <w:t xml:space="preserve"> ist </w:t>
      </w:r>
      <w:proofErr w:type="spellStart"/>
      <w:r>
        <w:t>OpenCV</w:t>
      </w:r>
      <w:proofErr w:type="spellEnd"/>
      <w:r>
        <w:t xml:space="preserve"> im Bereich Computer Vision eines der verbreitetsten und meist genutzten Tools.</w:t>
      </w:r>
    </w:p>
    <w:p w:rsidR="0089175D" w:rsidRPr="00791FD2" w:rsidRDefault="0089175D" w:rsidP="0089175D">
      <w:pPr>
        <w:pStyle w:val="berschrift2"/>
      </w:pPr>
      <w:bookmarkStart w:id="87" w:name="_Toc502761917"/>
      <w:bookmarkStart w:id="88" w:name="_Toc502763242"/>
      <w:r>
        <w:t>Actor - Implementierung</w:t>
      </w:r>
      <w:bookmarkEnd w:id="87"/>
      <w:bookmarkEnd w:id="88"/>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9" w:name="_Toc502761918"/>
      <w:bookmarkStart w:id="90" w:name="_Toc502763243"/>
      <w:r>
        <w:t>Akka.NET</w:t>
      </w:r>
      <w:bookmarkEnd w:id="89"/>
      <w:bookmarkEnd w:id="90"/>
    </w:p>
    <w:p w:rsidR="0089175D" w:rsidRDefault="0089175D" w:rsidP="0089175D">
      <w:r>
        <w:t>Unsere erste Recherche ergab, dass Akka.NET</w:t>
      </w:r>
      <w:r>
        <w:rPr>
          <w:rStyle w:val="Funotenzeichen"/>
        </w:rPr>
        <w:footnoteReference w:id="10"/>
      </w:r>
      <w:r>
        <w:t xml:space="preserve">, was eine .NET kompatible Implementierung des Actor Modells darstellt, sich für unser Projekt eignen könnte. Nach langwierigem Einarbeiten und testen der Bibliothek fiel uns auf, dass Akka.NET aufgrund seiner Vielzahl von Abhängigkeiten (z.B. </w:t>
      </w:r>
      <w:proofErr w:type="spellStart"/>
      <w:proofErr w:type="gramStart"/>
      <w:r>
        <w:t>System.Threading.Thread</w:t>
      </w:r>
      <w:proofErr w:type="spellEnd"/>
      <w:proofErr w:type="gramEnd"/>
      <w:r>
        <w:t>) nicht mit der aktuellen Version von Unity (2017.2) und dem Framework der HoloLens kompatibel ist. Gemäss Entwicklerforen</w:t>
      </w:r>
      <w:r>
        <w:rPr>
          <w:rStyle w:val="Funotenzeichen"/>
        </w:rPr>
        <w:footnoteReference w:id="11"/>
      </w:r>
      <w:r>
        <w:t xml:space="preserve"> ist eine .NET Core Portierung allerdings in Entwicklung. Grosser Vorteil von </w:t>
      </w:r>
      <w:proofErr w:type="spellStart"/>
      <w:r>
        <w:t>Akka</w:t>
      </w:r>
      <w:proofErr w:type="spellEnd"/>
      <w:r>
        <w:t xml:space="preserve"> ist das mitgelieferte </w:t>
      </w:r>
      <w:proofErr w:type="spellStart"/>
      <w:r>
        <w:t>TestKit</w:t>
      </w:r>
      <w:proofErr w:type="spellEnd"/>
      <w:r>
        <w:t>, dass die Entwicklung von Tests stark vereinfacht.</w:t>
      </w:r>
    </w:p>
    <w:p w:rsidR="0089175D" w:rsidRPr="00791FD2" w:rsidRDefault="0089175D" w:rsidP="0089175D">
      <w:pPr>
        <w:pStyle w:val="berschrift3"/>
        <w:spacing w:before="480"/>
      </w:pPr>
      <w:bookmarkStart w:id="91" w:name="_Toc502761919"/>
      <w:bookmarkStart w:id="92" w:name="_Toc502763244"/>
      <w:proofErr w:type="spellStart"/>
      <w:r>
        <w:lastRenderedPageBreak/>
        <w:t>Proto</w:t>
      </w:r>
      <w:bookmarkEnd w:id="91"/>
      <w:bookmarkEnd w:id="92"/>
      <w:proofErr w:type="spellEnd"/>
    </w:p>
    <w:p w:rsidR="0089175D" w:rsidRDefault="0089175D" w:rsidP="0089175D">
      <w:proofErr w:type="spellStart"/>
      <w:r>
        <w:t>Proto</w:t>
      </w:r>
      <w:proofErr w:type="spellEnd"/>
      <w:r>
        <w:rPr>
          <w:rStyle w:val="Funotenzeichen"/>
        </w:rPr>
        <w:footnoteReference w:id="12"/>
      </w:r>
      <w:r>
        <w:t xml:space="preserve"> ist eine Actor Bibliothek von jenem Entwickler, der auch Akka.NET initiiert hat. </w:t>
      </w:r>
      <w:proofErr w:type="spellStart"/>
      <w:r>
        <w:t>Proto</w:t>
      </w:r>
      <w:proofErr w:type="spellEnd"/>
      <w:r>
        <w:t xml:space="preserve"> liefert mehr Funktionalität als </w:t>
      </w:r>
      <w:proofErr w:type="spellStart"/>
      <w:r>
        <w:t>Akka</w:t>
      </w:r>
      <w:proofErr w:type="spellEnd"/>
      <w:r>
        <w:t xml:space="preserve"> bei gleichzeitigem Verzicht auf viele der Abhängigkeiten, die </w:t>
      </w:r>
      <w:proofErr w:type="spellStart"/>
      <w:r>
        <w:t>Akka</w:t>
      </w:r>
      <w:proofErr w:type="spellEnd"/>
      <w:r>
        <w:t xml:space="preserve"> für uns unbrauchbar machten. Einziges Manko bei </w:t>
      </w:r>
      <w:proofErr w:type="spellStart"/>
      <w:r>
        <w:t>Proto</w:t>
      </w:r>
      <w:proofErr w:type="spellEnd"/>
      <w:r>
        <w:t xml:space="preserve"> ist, dass kein </w:t>
      </w:r>
      <w:proofErr w:type="spellStart"/>
      <w:r>
        <w:t>TestKit</w:t>
      </w:r>
      <w:proofErr w:type="spellEnd"/>
      <w:r>
        <w:t xml:space="preserve"> implementiert ist, was das </w:t>
      </w:r>
      <w:proofErr w:type="spellStart"/>
      <w:r>
        <w:t>Testing</w:t>
      </w:r>
      <w:proofErr w:type="spellEnd"/>
      <w:r>
        <w:t xml:space="preserve"> schwieriger gestaltete, da der interne Zustand von Actors von aussen nicht eingesehen werden kann.</w:t>
      </w:r>
    </w:p>
    <w:p w:rsidR="0089175D" w:rsidRPr="00791FD2" w:rsidRDefault="0089175D" w:rsidP="0089175D">
      <w:pPr>
        <w:pStyle w:val="berschrift2"/>
      </w:pPr>
      <w:bookmarkStart w:id="93" w:name="_Toc500774292"/>
      <w:bookmarkStart w:id="94" w:name="_Toc502761920"/>
      <w:bookmarkStart w:id="95" w:name="_Toc502763245"/>
      <w:r>
        <w:t>Darstellung</w:t>
      </w:r>
      <w:bookmarkEnd w:id="93"/>
      <w:bookmarkEnd w:id="94"/>
      <w:bookmarkEnd w:id="95"/>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96" w:name="_Toc502761921"/>
      <w:bookmarkStart w:id="97" w:name="_Toc502763246"/>
      <w:r>
        <w:rPr>
          <w:lang w:val="en-US"/>
        </w:rPr>
        <w:t>Xamarin</w:t>
      </w:r>
      <w:bookmarkEnd w:id="96"/>
      <w:bookmarkEnd w:id="97"/>
    </w:p>
    <w:p w:rsidR="0089175D" w:rsidRDefault="0089175D" w:rsidP="0089175D">
      <w:r w:rsidRPr="004D1BAB">
        <w:t xml:space="preserve">Eine Alternative zu Unity wäre </w:t>
      </w:r>
      <w:proofErr w:type="spellStart"/>
      <w:r w:rsidRPr="004D1BAB">
        <w:t>Xamarin</w:t>
      </w:r>
      <w:proofErr w:type="spellEnd"/>
      <w:r w:rsidRPr="004D1BAB">
        <w:t xml:space="preserve"> gewesen. Obwohl Microsoft </w:t>
      </w:r>
      <w:proofErr w:type="spellStart"/>
      <w:r w:rsidRPr="004D1BAB">
        <w:t>Xamarin</w:t>
      </w:r>
      <w:proofErr w:type="spellEnd"/>
      <w:r w:rsidRPr="004D1BAB">
        <w:t xml:space="preserve"> aufgekauft hat, ist Unity</w:t>
      </w:r>
      <w:r>
        <w:rPr>
          <w:rStyle w:val="Funotenzeichen"/>
        </w:rPr>
        <w:footnoteReference w:id="13"/>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w:t>
      </w:r>
      <w:proofErr w:type="spellStart"/>
      <w:r w:rsidRPr="004D1BAB">
        <w:t>Xamarin</w:t>
      </w:r>
      <w:proofErr w:type="spellEnd"/>
      <w:r w:rsidRPr="004D1BAB">
        <w:t xml:space="preserve"> für dieses Projekt zu benutzten.</w:t>
      </w:r>
    </w:p>
    <w:p w:rsidR="0089175D" w:rsidRDefault="0089175D" w:rsidP="0089175D">
      <w:pPr>
        <w:pStyle w:val="berschrift3"/>
        <w:spacing w:before="480"/>
        <w:rPr>
          <w:lang w:val="de-DE"/>
        </w:rPr>
      </w:pPr>
      <w:bookmarkStart w:id="98" w:name="_Toc502761922"/>
      <w:bookmarkStart w:id="99" w:name="_Toc502763247"/>
      <w:r>
        <w:rPr>
          <w:lang w:val="de-DE"/>
        </w:rPr>
        <w:t>Unity</w:t>
      </w:r>
      <w:bookmarkEnd w:id="98"/>
      <w:bookmarkEnd w:id="99"/>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w:t>
      </w:r>
      <w:proofErr w:type="spellStart"/>
      <w:r w:rsidRPr="004D1BAB">
        <w:t>Testing</w:t>
      </w:r>
      <w:proofErr w:type="spellEnd"/>
      <w:r w:rsidRPr="004D1BAB">
        <w:t xml:space="preserve">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100" w:name="_Toc502761923"/>
      <w:bookmarkStart w:id="101" w:name="_Toc502763248"/>
      <w:r>
        <w:t>UWP UI</w:t>
      </w:r>
      <w:bookmarkEnd w:id="100"/>
      <w:bookmarkEnd w:id="101"/>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9175D" w:rsidRDefault="0089175D" w:rsidP="0089175D">
      <w:r>
        <w:t xml:space="preserve">Die Funktion des UWP </w:t>
      </w:r>
      <w:proofErr w:type="spellStart"/>
      <w:r>
        <w:t>UI’s</w:t>
      </w:r>
      <w:proofErr w:type="spellEnd"/>
      <w:r>
        <w:t xml:space="preserve"> ist bei Beginn des Programms, die Kamera, </w:t>
      </w:r>
      <w:proofErr w:type="gramStart"/>
      <w:r>
        <w:t>das</w:t>
      </w:r>
      <w:proofErr w:type="gramEnd"/>
      <w:r>
        <w:t xml:space="preserve"> </w:t>
      </w:r>
      <w:proofErr w:type="spellStart"/>
      <w:r>
        <w:t>SyncObject</w:t>
      </w:r>
      <w:proofErr w:type="spellEnd"/>
      <w:r>
        <w:t xml:space="preserve">, das </w:t>
      </w:r>
      <w:proofErr w:type="spellStart"/>
      <w:r>
        <w:t>CameraFeedSyncObject</w:t>
      </w:r>
      <w:proofErr w:type="spellEnd"/>
      <w:r>
        <w:t xml:space="preserve"> und das Framework zu initialisieren und ab dann sendet es die </w:t>
      </w:r>
      <w:r>
        <w:lastRenderedPageBreak/>
        <w:t xml:space="preserve">Frames in das Framework. Danach aktualisiert es die angezeigte </w:t>
      </w:r>
      <w:proofErr w:type="spellStart"/>
      <w:r>
        <w:t>Listbox</w:t>
      </w:r>
      <w:proofErr w:type="spellEnd"/>
      <w:r>
        <w:t xml:space="preserve">, sobald das </w:t>
      </w:r>
      <w:proofErr w:type="spellStart"/>
      <w:r>
        <w:t>SyncObject</w:t>
      </w:r>
      <w:proofErr w:type="spellEnd"/>
      <w:r>
        <w:t xml:space="preserve"> vom Framework neu beschrieben wird.</w:t>
      </w:r>
    </w:p>
    <w:p w:rsidR="0089175D" w:rsidRPr="00791FD2" w:rsidRDefault="0089175D" w:rsidP="0089175D">
      <w:pPr>
        <w:pStyle w:val="berschrift2"/>
      </w:pPr>
      <w:bookmarkStart w:id="102" w:name="_Toc500774293"/>
      <w:bookmarkStart w:id="103" w:name="_Toc502761924"/>
      <w:bookmarkStart w:id="104" w:name="_Toc502763249"/>
      <w:r>
        <w:t>Probleme in der Entwicklung</w:t>
      </w:r>
      <w:bookmarkEnd w:id="102"/>
      <w:bookmarkEnd w:id="103"/>
      <w:bookmarkEnd w:id="104"/>
    </w:p>
    <w:p w:rsidR="0089175D" w:rsidRDefault="0089175D" w:rsidP="0089175D">
      <w:pPr>
        <w:pStyle w:val="berschrift3"/>
        <w:spacing w:before="480"/>
      </w:pPr>
      <w:bookmarkStart w:id="105" w:name="_Toc502761925"/>
      <w:bookmarkStart w:id="106" w:name="_Toc502763250"/>
      <w:r>
        <w:t>Probleme mit dem Framework</w:t>
      </w:r>
      <w:bookmarkEnd w:id="105"/>
      <w:bookmarkEnd w:id="106"/>
    </w:p>
    <w:p w:rsidR="0089175D" w:rsidRDefault="0089175D" w:rsidP="0089175D">
      <w:r>
        <w:t xml:space="preserve">Die Entwicklung unseres Frameworks war von Beginn an von Inkompatibilitäten geprägt. Unsere erste Wahl für die Implementierung des Actor Frameworks, Akka.NET, war nicht mit den Anforderungen der HoloLens an das Framework, UWP bzw. .NET Core 2.0, kompatibel. Entsprechend mussten wir uns umorientieren und sind nach kurzer Zeit auf </w:t>
      </w:r>
      <w:proofErr w:type="spellStart"/>
      <w:r>
        <w:t>Proto</w:t>
      </w:r>
      <w:proofErr w:type="spellEnd"/>
      <w:r>
        <w:t xml:space="preserve"> gestossen. </w:t>
      </w:r>
      <w:proofErr w:type="spellStart"/>
      <w:r>
        <w:t>Proto</w:t>
      </w:r>
      <w:proofErr w:type="spellEnd"/>
      <w:r>
        <w:t xml:space="preserve"> war zwar zu dem Zeitpunkt noch in einer Betaphase, allerdings war die Funktionalität, die bereits implementiert war, gemäss Entwicklern stabil. </w:t>
      </w:r>
      <w:proofErr w:type="spellStart"/>
      <w:r>
        <w:t>Protos</w:t>
      </w:r>
      <w:proofErr w:type="spellEnd"/>
      <w:r>
        <w:t xml:space="preserve"> Abhängigkeiten sind so gestaltet, dass </w:t>
      </w:r>
      <w:proofErr w:type="spellStart"/>
      <w:r>
        <w:t>Proto</w:t>
      </w:r>
      <w:proofErr w:type="spellEnd"/>
      <w:r>
        <w:t xml:space="preserve"> auch mit .NET Core 1.6 kompatibel ist und entsprechend auf der HoloLens lauffähig sein sollte.</w:t>
      </w:r>
    </w:p>
    <w:p w:rsidR="0089175D" w:rsidRDefault="0089175D" w:rsidP="0089175D"/>
    <w:p w:rsidR="0089175D" w:rsidRDefault="0089175D" w:rsidP="0089175D">
      <w:r>
        <w:t xml:space="preserve">Bei der Implementierung des Frameworks sind wir auf ein weiteres Problem gestossen. Die aktuelle Version, .NET Standard 2.0, hat aufgrund von GDI+ Abhängigkeiten keine Implementation von </w:t>
      </w:r>
      <w:proofErr w:type="spellStart"/>
      <w:r>
        <w:t>System.Drawing</w:t>
      </w:r>
      <w:proofErr w:type="spellEnd"/>
      <w:r>
        <w:t>.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89175D">
      <w:pPr>
        <w:pStyle w:val="berschrift3"/>
        <w:spacing w:before="480"/>
      </w:pPr>
      <w:bookmarkStart w:id="107" w:name="_Toc502761926"/>
      <w:bookmarkStart w:id="108" w:name="_Toc502763251"/>
      <w:r>
        <w:t>Probleme mit Unity</w:t>
      </w:r>
      <w:bookmarkEnd w:id="107"/>
      <w:bookmarkEnd w:id="108"/>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w:t>
      </w:r>
      <w:proofErr w:type="spellStart"/>
      <w:r>
        <w:t>String.Copy</w:t>
      </w:r>
      <w:proofErr w:type="spellEnd"/>
      <w:r>
        <w:t xml:space="preserve"> nicht mit Unity verwenden, da Unity der Meinung war, dass </w:t>
      </w:r>
      <w:proofErr w:type="spellStart"/>
      <w:r>
        <w:t>String.Copy</w:t>
      </w:r>
      <w:proofErr w:type="spellEnd"/>
      <w:r>
        <w:t xml:space="preserve">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w:t>
      </w:r>
      <w:proofErr w:type="spellStart"/>
      <w:r w:rsidRPr="004D1BAB">
        <w:t>of</w:t>
      </w:r>
      <w:proofErr w:type="spellEnd"/>
      <w:r w:rsidRPr="004D1BAB">
        <w:t xml:space="preserve">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 xml:space="preserve">Erst später haben wir realisiert, dass Unity nicht das Hauptproblem war, sondern die HoloLens, welche noch auf der UWP Version </w:t>
      </w:r>
      <w:proofErr w:type="spellStart"/>
      <w:r w:rsidRPr="004D1BAB">
        <w:t>Build</w:t>
      </w:r>
      <w:proofErr w:type="spellEnd"/>
      <w:r w:rsidRPr="004D1BAB">
        <w:t xml:space="preserve">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w:t>
      </w:r>
      <w:proofErr w:type="spellStart"/>
      <w:r w:rsidRPr="004D1BAB">
        <w:t>parallelisierbar</w:t>
      </w:r>
      <w:proofErr w:type="spellEnd"/>
      <w:r w:rsidRPr="004D1BAB">
        <w:t xml:space="preserve">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89175D">
      <w:pPr>
        <w:pStyle w:val="berschrift3"/>
        <w:spacing w:before="480"/>
      </w:pPr>
      <w:bookmarkStart w:id="109" w:name="_Toc502761927"/>
      <w:bookmarkStart w:id="110" w:name="_Toc502763252"/>
      <w:r>
        <w:lastRenderedPageBreak/>
        <w:t>Probleme mit den Bilderkennungsbibliotheken</w:t>
      </w:r>
      <w:bookmarkEnd w:id="109"/>
      <w:bookmarkEnd w:id="110"/>
    </w:p>
    <w:p w:rsidR="0089175D" w:rsidRDefault="0089175D" w:rsidP="0089175D">
      <w:r>
        <w:t xml:space="preserve">Weitere Probleme hatten wir mit der </w:t>
      </w:r>
      <w:proofErr w:type="spellStart"/>
      <w:r>
        <w:t>Bilderkennungsblibliothek</w:t>
      </w:r>
      <w:proofErr w:type="spellEnd"/>
      <w:r>
        <w:t xml:space="preserve"> «</w:t>
      </w:r>
      <w:proofErr w:type="spellStart"/>
      <w:r>
        <w:t>OpenCVSharp</w:t>
      </w:r>
      <w:proofErr w:type="spellEnd"/>
      <w:r>
        <w:t xml:space="preserve">». Sie hatte zwar ein </w:t>
      </w:r>
      <w:proofErr w:type="spellStart"/>
      <w:r>
        <w:t>Aruco</w:t>
      </w:r>
      <w:proofErr w:type="spellEnd"/>
      <w:r>
        <w:t xml:space="preserve"> Code Erkennungsmodul, doch war dieses nicht vollständig. Die Funktion </w:t>
      </w:r>
      <w:proofErr w:type="spellStart"/>
      <w:proofErr w:type="gramStart"/>
      <w:r>
        <w:t>DetectMarkers</w:t>
      </w:r>
      <w:proofErr w:type="spellEnd"/>
      <w:r>
        <w:t>(</w:t>
      </w:r>
      <w:proofErr w:type="gramEnd"/>
      <w:r>
        <w:t xml:space="preserve">) konnte man verwenden, wenn man das </w:t>
      </w:r>
      <w:proofErr w:type="spellStart"/>
      <w:r>
        <w:t>NuGet</w:t>
      </w:r>
      <w:proofErr w:type="spellEnd"/>
      <w:r>
        <w:t xml:space="preserve">-Packet ins Projekt eingebunden hatte, doch die Funktion </w:t>
      </w:r>
      <w:proofErr w:type="spellStart"/>
      <w:r>
        <w:t>EstimatePoseSingleMarkers</w:t>
      </w:r>
      <w:proofErr w:type="spellEnd"/>
      <w:r>
        <w:t xml:space="preserve">() war nicht aufzufinden. Denn in der </w:t>
      </w:r>
      <w:proofErr w:type="spellStart"/>
      <w:r>
        <w:t>CvAruco</w:t>
      </w:r>
      <w:proofErr w:type="spellEnd"/>
      <w:r>
        <w:t xml:space="preserve"> Klasse war nur die </w:t>
      </w:r>
      <w:proofErr w:type="spellStart"/>
      <w:proofErr w:type="gramStart"/>
      <w:r>
        <w:t>DetectMarkers</w:t>
      </w:r>
      <w:proofErr w:type="spellEnd"/>
      <w:r>
        <w:t>(</w:t>
      </w:r>
      <w:proofErr w:type="gramEnd"/>
      <w:r>
        <w:t>) Funktion drin</w:t>
      </w:r>
      <w:r>
        <w:rPr>
          <w:rStyle w:val="Funotenzeichen"/>
        </w:rPr>
        <w:footnoteReference w:id="14"/>
      </w:r>
      <w:r>
        <w:t xml:space="preserve">, nicht aber die </w:t>
      </w:r>
      <w:proofErr w:type="spellStart"/>
      <w:r>
        <w:t>EstimatePoseSingleMarkers</w:t>
      </w:r>
      <w:proofErr w:type="spellEnd"/>
      <w:r>
        <w:t xml:space="preserve">(), die für unser Use Case zentral und unerlässlich ist. In einer neueren Version von </w:t>
      </w:r>
      <w:proofErr w:type="spellStart"/>
      <w:r>
        <w:t>OpenCVSharp</w:t>
      </w:r>
      <w:proofErr w:type="spellEnd"/>
      <w:r>
        <w:t xml:space="preserve"> als die 3.3.1 könnte sie jedoch nachgeführt sein.</w:t>
      </w:r>
    </w:p>
    <w:p w:rsidR="0089175D" w:rsidRDefault="0089175D" w:rsidP="0089175D"/>
    <w:p w:rsidR="0089175D" w:rsidRDefault="0089175D" w:rsidP="0089175D">
      <w:r>
        <w:t xml:space="preserve">Weiter hatten wir noch ein paar Hürden mit </w:t>
      </w:r>
      <w:proofErr w:type="spellStart"/>
      <w:r>
        <w:t>EmguCV</w:t>
      </w:r>
      <w:proofErr w:type="spellEnd"/>
      <w:r>
        <w:t xml:space="preserve"> zu überwinden. Angefangen hat es mit den Warnungen der Nichtverwendbarkeit von </w:t>
      </w:r>
      <w:proofErr w:type="spellStart"/>
      <w:r>
        <w:t>EmguCV</w:t>
      </w:r>
      <w:proofErr w:type="spellEnd"/>
      <w:r>
        <w:t xml:space="preserve"> nach Download des </w:t>
      </w:r>
      <w:proofErr w:type="spellStart"/>
      <w:r>
        <w:t>NuGet</w:t>
      </w:r>
      <w:proofErr w:type="spellEnd"/>
      <w:r>
        <w:t xml:space="preserve">-Pakets. Dies umgingen wir mit einem direkten Verweis auf die </w:t>
      </w:r>
      <w:proofErr w:type="spellStart"/>
      <w:r>
        <w:t>EmguCV</w:t>
      </w:r>
      <w:proofErr w:type="spellEnd"/>
      <w:r>
        <w:t xml:space="preserve"> - </w:t>
      </w:r>
      <w:proofErr w:type="spellStart"/>
      <w:r>
        <w:t>dll</w:t>
      </w:r>
      <w:proofErr w:type="spellEnd"/>
      <w:r>
        <w:t xml:space="preserve">, die man auf </w:t>
      </w:r>
      <w:proofErr w:type="spellStart"/>
      <w:r>
        <w:t>Github</w:t>
      </w:r>
      <w:proofErr w:type="spellEnd"/>
      <w:r>
        <w:t xml:space="preserve"> finden und downloaden kann. Weiter waren dann zwar beide Funktionen (siehe Abschnitt oben), die wir brauchten, da und funktionsfähig, aber die Funktionen und ihre Argumente mit den Datentypen von </w:t>
      </w:r>
      <w:proofErr w:type="spellStart"/>
      <w:r>
        <w:t>EmguCV</w:t>
      </w:r>
      <w:proofErr w:type="spellEnd"/>
      <w:r>
        <w:t xml:space="preserve">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15"/>
      </w:r>
      <w:r>
        <w:t xml:space="preserve">) oder wie man Daten aus einem Mat herausliest. Dafür suche man doch im Code des Recognition Managers und in den </w:t>
      </w:r>
      <w:proofErr w:type="spellStart"/>
      <w:r>
        <w:t>Utils</w:t>
      </w:r>
      <w:proofErr w:type="spellEnd"/>
      <w:r>
        <w:t xml:space="preserve"> Funktionen</w:t>
      </w:r>
      <w:r>
        <w:rPr>
          <w:rStyle w:val="Funotenzeichen"/>
        </w:rPr>
        <w:footnoteReference w:id="16"/>
      </w:r>
      <w:r>
        <w:t xml:space="preserve"> und deren Tests</w:t>
      </w:r>
      <w:r>
        <w:rPr>
          <w:rStyle w:val="Funotenzeichen"/>
        </w:rPr>
        <w:footnoteReference w:id="17"/>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11" w:name="_Toc502763253"/>
      <w:r>
        <w:lastRenderedPageBreak/>
        <w:t>Ergebnisse der Arbeit</w:t>
      </w:r>
      <w:bookmarkEnd w:id="75"/>
      <w:bookmarkEnd w:id="111"/>
    </w:p>
    <w:p w:rsidR="00A1497B" w:rsidRPr="00A1497B" w:rsidRDefault="00C41F59" w:rsidP="0089175D">
      <w:r>
        <w:t xml:space="preserve">Im </w:t>
      </w:r>
      <w:r>
        <w:t>unt</w:t>
      </w:r>
      <w:r>
        <w:t>eren Bild sieht man das funktionierende</w:t>
      </w:r>
      <w:r w:rsidR="00A1497B">
        <w:t xml:space="preserve"> Actor Framework</w:t>
      </w:r>
      <w:r>
        <w:t xml:space="preserve"> zusammen mit der UI</w:t>
      </w:r>
      <w:r w:rsidR="00A1497B">
        <w:t xml:space="preserve">, das vordefinierte </w:t>
      </w:r>
      <w:proofErr w:type="spellStart"/>
      <w:r w:rsidR="00A1497B">
        <w:t>Aruco</w:t>
      </w:r>
      <w:proofErr w:type="spellEnd"/>
      <w:r w:rsidR="00A1497B">
        <w:t xml:space="preserve"> Marker </w:t>
      </w:r>
      <w:proofErr w:type="spellStart"/>
      <w:r w:rsidR="00A1497B">
        <w:t>ID’s</w:t>
      </w:r>
      <w:proofErr w:type="spellEnd"/>
      <w:r w:rsidR="00A1497B">
        <w:t xml:space="preserve">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uns die vollständige Implementierung der Tour auf der HoloLens aufgrund der Probleme mit Unity und der fehlenden Unterstützung von .NET Standard 2.0 seitens der HoloLens nicht gelungen.</w:t>
      </w:r>
    </w:p>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12" w:name="_Toc502072235"/>
      <w:r>
        <w:t xml:space="preserve">Abbildung </w:t>
      </w:r>
      <w:r w:rsidR="00565A17">
        <w:fldChar w:fldCharType="begin"/>
      </w:r>
      <w:r w:rsidR="00565A17">
        <w:instrText xml:space="preserve"> SEQ Abbildung \* ARABIC </w:instrText>
      </w:r>
      <w:r w:rsidR="00565A17">
        <w:fldChar w:fldCharType="separate"/>
      </w:r>
      <w:r w:rsidR="000F3F39">
        <w:rPr>
          <w:noProof/>
        </w:rPr>
        <w:t>7</w:t>
      </w:r>
      <w:r w:rsidR="00565A17">
        <w:rPr>
          <w:noProof/>
        </w:rPr>
        <w:fldChar w:fldCharType="end"/>
      </w:r>
      <w:r>
        <w:t>: erstellte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12"/>
    </w:p>
    <w:p w:rsidR="00CC4BBB" w:rsidRDefault="00C3012D" w:rsidP="00C3012D">
      <w:pPr>
        <w:spacing w:line="240" w:lineRule="auto"/>
      </w:pPr>
      <w:r>
        <w:br w:type="page"/>
      </w:r>
    </w:p>
    <w:p w:rsidR="00791FD2" w:rsidRPr="00791FD2" w:rsidRDefault="00094176" w:rsidP="00791FD2">
      <w:pPr>
        <w:pStyle w:val="berschrift2"/>
      </w:pPr>
      <w:bookmarkStart w:id="113" w:name="_Toc500774295"/>
      <w:bookmarkStart w:id="114" w:name="_Toc502763254"/>
      <w:r>
        <w:lastRenderedPageBreak/>
        <w:t>Ausblick</w:t>
      </w:r>
      <w:bookmarkEnd w:id="113"/>
      <w:bookmarkEnd w:id="114"/>
    </w:p>
    <w:p w:rsidR="007D7C00" w:rsidRDefault="00D16E26" w:rsidP="00094176">
      <w:r w:rsidRPr="00795476">
        <w:t>Nach dem Update der HoloLens</w:t>
      </w:r>
      <w:r w:rsidRPr="00795476">
        <w:rPr>
          <w:rStyle w:val="Funotenzeichen"/>
        </w:rPr>
        <w:footnoteReference w:id="18"/>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19"/>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teils unsaubere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18"/>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15" w:name="_Toc502763255"/>
      <w:r>
        <w:lastRenderedPageBreak/>
        <w:t>Anhang</w:t>
      </w:r>
      <w:bookmarkEnd w:id="115"/>
    </w:p>
    <w:p w:rsidR="000459E5" w:rsidRPr="000459E5" w:rsidRDefault="000459E5" w:rsidP="004635E1">
      <w:pPr>
        <w:pStyle w:val="berschrift2"/>
      </w:pPr>
      <w:bookmarkStart w:id="116" w:name="_Toc502763256"/>
      <w:r>
        <w:t>Abbildungsverzeichnis</w:t>
      </w:r>
      <w:bookmarkEnd w:id="116"/>
    </w:p>
    <w:p w:rsidR="005422C6" w:rsidRDefault="000459E5">
      <w:pPr>
        <w:pStyle w:val="Abbildungsverzeichnis"/>
        <w:rPr>
          <w:rFonts w:asciiTheme="minorHAnsi" w:eastAsiaTheme="minorEastAsia" w:hAnsiTheme="minorHAnsi" w:cstheme="minorBidi"/>
          <w:iCs w:val="0"/>
          <w:noProof/>
          <w:szCs w:val="22"/>
          <w:lang w:eastAsia="de-CH"/>
        </w:rPr>
      </w:pPr>
      <w:r>
        <w:fldChar w:fldCharType="begin"/>
      </w:r>
      <w:r>
        <w:instrText xml:space="preserve"> TOC \h \z \c "Abbildung" </w:instrText>
      </w:r>
      <w:r>
        <w:fldChar w:fldCharType="separate"/>
      </w:r>
      <w:hyperlink r:id="rId19" w:anchor="_Toc502072229" w:history="1">
        <w:r w:rsidR="005422C6" w:rsidRPr="006C204F">
          <w:rPr>
            <w:rStyle w:val="Hyperlink"/>
            <w:noProof/>
          </w:rPr>
          <w:t>Abbildung 1: VuMark</w:t>
        </w:r>
        <w:r w:rsidR="005422C6">
          <w:rPr>
            <w:noProof/>
            <w:webHidden/>
          </w:rPr>
          <w:tab/>
        </w:r>
        <w:r w:rsidR="005422C6">
          <w:rPr>
            <w:noProof/>
            <w:webHidden/>
          </w:rPr>
          <w:fldChar w:fldCharType="begin"/>
        </w:r>
        <w:r w:rsidR="005422C6">
          <w:rPr>
            <w:noProof/>
            <w:webHidden/>
          </w:rPr>
          <w:instrText xml:space="preserve"> PAGEREF _Toc502072229 \h </w:instrText>
        </w:r>
        <w:r w:rsidR="005422C6">
          <w:rPr>
            <w:noProof/>
            <w:webHidden/>
          </w:rPr>
        </w:r>
        <w:r w:rsidR="005422C6">
          <w:rPr>
            <w:noProof/>
            <w:webHidden/>
          </w:rPr>
          <w:fldChar w:fldCharType="separate"/>
        </w:r>
        <w:r w:rsidR="003D7D91">
          <w:rPr>
            <w:noProof/>
            <w:webHidden/>
          </w:rPr>
          <w:t>7</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r:id="rId20" w:anchor="_Toc502072230" w:history="1">
        <w:r w:rsidR="005422C6" w:rsidRPr="006C204F">
          <w:rPr>
            <w:rStyle w:val="Hyperlink"/>
            <w:noProof/>
          </w:rPr>
          <w:t>Abbildung 2: Apriltag</w:t>
        </w:r>
        <w:r w:rsidR="005422C6">
          <w:rPr>
            <w:noProof/>
            <w:webHidden/>
          </w:rPr>
          <w:tab/>
        </w:r>
        <w:r w:rsidR="005422C6">
          <w:rPr>
            <w:noProof/>
            <w:webHidden/>
          </w:rPr>
          <w:fldChar w:fldCharType="begin"/>
        </w:r>
        <w:r w:rsidR="005422C6">
          <w:rPr>
            <w:noProof/>
            <w:webHidden/>
          </w:rPr>
          <w:instrText xml:space="preserve"> PAGEREF _Toc502072230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r:id="rId21" w:anchor="_Toc502072231" w:history="1">
        <w:r w:rsidR="005422C6" w:rsidRPr="006C204F">
          <w:rPr>
            <w:rStyle w:val="Hyperlink"/>
            <w:noProof/>
          </w:rPr>
          <w:t>Abbildung 3: Barcode</w:t>
        </w:r>
        <w:r w:rsidR="005422C6">
          <w:rPr>
            <w:noProof/>
            <w:webHidden/>
          </w:rPr>
          <w:tab/>
        </w:r>
        <w:r w:rsidR="005422C6">
          <w:rPr>
            <w:noProof/>
            <w:webHidden/>
          </w:rPr>
          <w:fldChar w:fldCharType="begin"/>
        </w:r>
        <w:r w:rsidR="005422C6">
          <w:rPr>
            <w:noProof/>
            <w:webHidden/>
          </w:rPr>
          <w:instrText xml:space="preserve"> PAGEREF _Toc502072231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r:id="rId22" w:anchor="_Toc502072232" w:history="1">
        <w:r w:rsidR="005422C6" w:rsidRPr="006C204F">
          <w:rPr>
            <w:rStyle w:val="Hyperlink"/>
            <w:noProof/>
          </w:rPr>
          <w:t>Abbildung 4: QR-Code</w:t>
        </w:r>
        <w:r w:rsidR="005422C6">
          <w:rPr>
            <w:noProof/>
            <w:webHidden/>
          </w:rPr>
          <w:tab/>
        </w:r>
        <w:r w:rsidR="005422C6">
          <w:rPr>
            <w:noProof/>
            <w:webHidden/>
          </w:rPr>
          <w:fldChar w:fldCharType="begin"/>
        </w:r>
        <w:r w:rsidR="005422C6">
          <w:rPr>
            <w:noProof/>
            <w:webHidden/>
          </w:rPr>
          <w:instrText xml:space="preserve"> PAGEREF _Toc502072232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r:id="rId23" w:anchor="_Toc502072233" w:history="1">
        <w:r w:rsidR="005422C6" w:rsidRPr="006C204F">
          <w:rPr>
            <w:rStyle w:val="Hyperlink"/>
            <w:noProof/>
          </w:rPr>
          <w:t>Abbildung 5: Hiro Marker</w:t>
        </w:r>
        <w:r w:rsidR="005422C6">
          <w:rPr>
            <w:noProof/>
            <w:webHidden/>
          </w:rPr>
          <w:tab/>
        </w:r>
        <w:r w:rsidR="005422C6">
          <w:rPr>
            <w:noProof/>
            <w:webHidden/>
          </w:rPr>
          <w:fldChar w:fldCharType="begin"/>
        </w:r>
        <w:r w:rsidR="005422C6">
          <w:rPr>
            <w:noProof/>
            <w:webHidden/>
          </w:rPr>
          <w:instrText xml:space="preserve"> PAGEREF _Toc502072233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r:id="rId24" w:anchor="_Toc502072234" w:history="1">
        <w:r w:rsidR="005422C6" w:rsidRPr="006C204F">
          <w:rPr>
            <w:rStyle w:val="Hyperlink"/>
            <w:noProof/>
          </w:rPr>
          <w:t>Abbildung 6: Aruco Marker</w:t>
        </w:r>
        <w:r w:rsidR="005422C6">
          <w:rPr>
            <w:noProof/>
            <w:webHidden/>
          </w:rPr>
          <w:tab/>
        </w:r>
        <w:r w:rsidR="005422C6">
          <w:rPr>
            <w:noProof/>
            <w:webHidden/>
          </w:rPr>
          <w:fldChar w:fldCharType="begin"/>
        </w:r>
        <w:r w:rsidR="005422C6">
          <w:rPr>
            <w:noProof/>
            <w:webHidden/>
          </w:rPr>
          <w:instrText xml:space="preserve"> PAGEREF _Toc502072234 \h </w:instrText>
        </w:r>
        <w:r w:rsidR="005422C6">
          <w:rPr>
            <w:noProof/>
            <w:webHidden/>
          </w:rPr>
        </w:r>
        <w:r w:rsidR="005422C6">
          <w:rPr>
            <w:noProof/>
            <w:webHidden/>
          </w:rPr>
          <w:fldChar w:fldCharType="separate"/>
        </w:r>
        <w:r w:rsidR="003D7D91">
          <w:rPr>
            <w:noProof/>
            <w:webHidden/>
          </w:rPr>
          <w:t>8</w:t>
        </w:r>
        <w:r w:rsidR="005422C6">
          <w:rPr>
            <w:noProof/>
            <w:webHidden/>
          </w:rPr>
          <w:fldChar w:fldCharType="end"/>
        </w:r>
      </w:hyperlink>
    </w:p>
    <w:p w:rsidR="005422C6" w:rsidRDefault="00565A17">
      <w:pPr>
        <w:pStyle w:val="Abbildungsverzeichnis"/>
        <w:rPr>
          <w:rFonts w:asciiTheme="minorHAnsi" w:eastAsiaTheme="minorEastAsia" w:hAnsiTheme="minorHAnsi" w:cstheme="minorBidi"/>
          <w:iCs w:val="0"/>
          <w:noProof/>
          <w:szCs w:val="22"/>
          <w:lang w:eastAsia="de-CH"/>
        </w:rPr>
      </w:pPr>
      <w:hyperlink w:anchor="_Toc502072235" w:history="1">
        <w:r w:rsidR="005422C6" w:rsidRPr="006C204F">
          <w:rPr>
            <w:rStyle w:val="Hyperlink"/>
            <w:noProof/>
          </w:rPr>
          <w:t>Abbildung 7: erstelltes UWP UI mit der Laptop - Webcam als Datenquelle</w:t>
        </w:r>
        <w:r w:rsidR="005422C6">
          <w:rPr>
            <w:noProof/>
            <w:webHidden/>
          </w:rPr>
          <w:tab/>
        </w:r>
        <w:r w:rsidR="005422C6">
          <w:rPr>
            <w:noProof/>
            <w:webHidden/>
          </w:rPr>
          <w:fldChar w:fldCharType="begin"/>
        </w:r>
        <w:r w:rsidR="005422C6">
          <w:rPr>
            <w:noProof/>
            <w:webHidden/>
          </w:rPr>
          <w:instrText xml:space="preserve"> PAGEREF _Toc502072235 \h </w:instrText>
        </w:r>
        <w:r w:rsidR="005422C6">
          <w:rPr>
            <w:noProof/>
            <w:webHidden/>
          </w:rPr>
        </w:r>
        <w:r w:rsidR="005422C6">
          <w:rPr>
            <w:noProof/>
            <w:webHidden/>
          </w:rPr>
          <w:fldChar w:fldCharType="separate"/>
        </w:r>
        <w:r w:rsidR="003D7D91">
          <w:rPr>
            <w:noProof/>
            <w:webHidden/>
          </w:rPr>
          <w:t>14</w:t>
        </w:r>
        <w:r w:rsidR="005422C6">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A17" w:rsidRDefault="00565A17">
      <w:r>
        <w:separator/>
      </w:r>
    </w:p>
    <w:p w:rsidR="00565A17" w:rsidRDefault="00565A17"/>
  </w:endnote>
  <w:endnote w:type="continuationSeparator" w:id="0">
    <w:p w:rsidR="00565A17" w:rsidRDefault="00565A17">
      <w:r>
        <w:continuationSeparator/>
      </w:r>
    </w:p>
    <w:p w:rsidR="00565A17" w:rsidRDefault="00565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5422C6" w:rsidTr="005A22DF">
      <w:trPr>
        <w:trHeight w:hRule="exact" w:val="907"/>
      </w:trPr>
      <w:tc>
        <w:tcPr>
          <w:tcW w:w="3515" w:type="dxa"/>
          <w:shd w:val="clear" w:color="auto" w:fill="auto"/>
          <w:vAlign w:val="bottom"/>
        </w:tcPr>
        <w:p w:rsidR="005422C6" w:rsidRDefault="005422C6" w:rsidP="00FA3D32">
          <w:pPr>
            <w:pStyle w:val="Fuzeile"/>
            <w:spacing w:line="220" w:lineRule="atLeast"/>
          </w:pPr>
        </w:p>
      </w:tc>
      <w:tc>
        <w:tcPr>
          <w:tcW w:w="5878" w:type="dxa"/>
          <w:vAlign w:val="bottom"/>
        </w:tcPr>
        <w:p w:rsidR="005422C6" w:rsidRPr="002F1C41" w:rsidRDefault="005422C6" w:rsidP="00FA3D32">
          <w:pPr>
            <w:pStyle w:val="Fuzeile"/>
            <w:spacing w:line="220" w:lineRule="atLeast"/>
            <w:jc w:val="right"/>
            <w:rPr>
              <w:szCs w:val="17"/>
            </w:rPr>
          </w:pPr>
        </w:p>
      </w:tc>
    </w:tr>
  </w:tbl>
  <w:p w:rsidR="005422C6" w:rsidRDefault="00542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5422C6" w:rsidRPr="00037E84" w:rsidTr="005A3940">
      <w:trPr>
        <w:cantSplit/>
        <w:trHeight w:val="142"/>
      </w:trPr>
      <w:tc>
        <w:tcPr>
          <w:tcW w:w="9412" w:type="dxa"/>
        </w:tcPr>
        <w:p w:rsidR="005422C6" w:rsidRPr="00037E84" w:rsidRDefault="005422C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486103">
            <w:rPr>
              <w:noProof/>
            </w:rPr>
            <w:t>1</w:t>
          </w:r>
          <w:r>
            <w:fldChar w:fldCharType="end"/>
          </w:r>
          <w:r w:rsidRPr="00037E84">
            <w:t xml:space="preserve"> / </w:t>
          </w:r>
          <w:r w:rsidR="00565A17">
            <w:fldChar w:fldCharType="begin"/>
          </w:r>
          <w:r w:rsidR="00565A17">
            <w:instrText xml:space="preserve"> SECTIONPAGES  \* Ordinal  \* MERGEFORMAT </w:instrText>
          </w:r>
          <w:r w:rsidR="00565A17">
            <w:fldChar w:fldCharType="separate"/>
          </w:r>
          <w:r w:rsidR="00486103">
            <w:rPr>
              <w:noProof/>
            </w:rPr>
            <w:t>1.</w:t>
          </w:r>
          <w:r w:rsidR="00565A17">
            <w:rPr>
              <w:noProof/>
            </w:rPr>
            <w:fldChar w:fldCharType="end"/>
          </w:r>
        </w:p>
      </w:tc>
    </w:tr>
  </w:tbl>
  <w:p w:rsidR="005422C6" w:rsidRDefault="00542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A17" w:rsidRDefault="00565A17">
      <w:r>
        <w:separator/>
      </w:r>
    </w:p>
    <w:p w:rsidR="00565A17" w:rsidRDefault="00565A17"/>
  </w:footnote>
  <w:footnote w:type="continuationSeparator" w:id="0">
    <w:p w:rsidR="00565A17" w:rsidRDefault="00565A17">
      <w:r>
        <w:continuationSeparator/>
      </w:r>
    </w:p>
    <w:p w:rsidR="00565A17" w:rsidRDefault="00565A17"/>
  </w:footnote>
  <w:footnote w:id="1">
    <w:p w:rsidR="0089175D" w:rsidRDefault="0089175D" w:rsidP="0089175D">
      <w:pPr>
        <w:pStyle w:val="Funotentext"/>
      </w:pPr>
      <w:r>
        <w:rPr>
          <w:rStyle w:val="Funotenzeichen"/>
        </w:rPr>
        <w:footnoteRef/>
      </w:r>
      <w:r>
        <w:t xml:space="preserve"> Übersicht über die </w:t>
      </w:r>
      <w:proofErr w:type="spellStart"/>
      <w:r>
        <w:t>Hololens</w:t>
      </w:r>
      <w:proofErr w:type="spellEnd"/>
      <w:r>
        <w:t xml:space="preserve">: </w:t>
      </w:r>
      <w:r w:rsidRPr="00446FF5">
        <w:t>https://www.microsoft.com/de-ch/hololens</w:t>
      </w:r>
    </w:p>
  </w:footnote>
  <w:footnote w:id="2">
    <w:p w:rsidR="0089175D" w:rsidRDefault="0089175D" w:rsidP="0089175D">
      <w:pPr>
        <w:pStyle w:val="Funotentext"/>
      </w:pPr>
      <w:r>
        <w:rPr>
          <w:rStyle w:val="Funotenzeichen"/>
        </w:rPr>
        <w:footnoteRef/>
      </w:r>
      <w:r>
        <w:t xml:space="preserve"> </w:t>
      </w:r>
      <w:r w:rsidRPr="00633016">
        <w:t>https://de.wikipedia.org/wiki/Testgetriebene_Entwicklung</w:t>
      </w:r>
    </w:p>
  </w:footnote>
  <w:footnote w:id="3">
    <w:p w:rsidR="0089175D" w:rsidRDefault="0089175D" w:rsidP="0089175D">
      <w:pPr>
        <w:pStyle w:val="Funotentext"/>
      </w:pPr>
      <w:r>
        <w:rPr>
          <w:rStyle w:val="Funotenzeichen"/>
        </w:rPr>
        <w:footnoteRef/>
      </w:r>
      <w:r>
        <w:t xml:space="preserve"> Siehe auch Kapitel 2.3.4 Recognition Manager</w:t>
      </w:r>
    </w:p>
  </w:footnote>
  <w:footnote w:id="4">
    <w:p w:rsidR="005422C6" w:rsidRDefault="005422C6" w:rsidP="00E2658D">
      <w:pPr>
        <w:pStyle w:val="Funotentext"/>
      </w:pPr>
      <w:r>
        <w:rPr>
          <w:rStyle w:val="Funotenzeichen"/>
        </w:rPr>
        <w:footnoteRef/>
      </w:r>
      <w:r>
        <w:t xml:space="preserve"> </w:t>
      </w:r>
      <w:r w:rsidRPr="00FC7C1B">
        <w:t>https://library.vuforia.com/articles/Training/VuMark</w:t>
      </w:r>
    </w:p>
  </w:footnote>
  <w:footnote w:id="5">
    <w:p w:rsidR="005422C6" w:rsidRDefault="005422C6" w:rsidP="00E2658D">
      <w:pPr>
        <w:pStyle w:val="Funotentext"/>
      </w:pPr>
      <w:r>
        <w:rPr>
          <w:rStyle w:val="Funotenzeichen"/>
        </w:rPr>
        <w:footnoteRef/>
      </w:r>
      <w:r>
        <w:t xml:space="preserve"> </w:t>
      </w:r>
      <w:r w:rsidRPr="00FC7C1B">
        <w:t>https://april.eecs.umich.edu/software/apriltag.html</w:t>
      </w:r>
    </w:p>
  </w:footnote>
  <w:footnote w:id="6">
    <w:p w:rsidR="005422C6" w:rsidRDefault="005422C6">
      <w:pPr>
        <w:pStyle w:val="Funotentext"/>
      </w:pPr>
      <w:r>
        <w:rPr>
          <w:rStyle w:val="Funotenzeichen"/>
        </w:rPr>
        <w:footnoteRef/>
      </w:r>
      <w:r>
        <w:t xml:space="preserve">  </w:t>
      </w:r>
      <w:r w:rsidRPr="006652F9">
        <w:t>https://de.wikipedia.org/wiki/Strichcode</w:t>
      </w:r>
    </w:p>
  </w:footnote>
  <w:footnote w:id="7">
    <w:p w:rsidR="005422C6" w:rsidRDefault="005422C6" w:rsidP="00E2658D">
      <w:pPr>
        <w:pStyle w:val="Funotentext"/>
      </w:pPr>
      <w:r>
        <w:rPr>
          <w:rStyle w:val="Funotenzeichen"/>
        </w:rPr>
        <w:footnoteRef/>
      </w:r>
      <w:r>
        <w:t xml:space="preserve"> </w:t>
      </w:r>
      <w:r w:rsidRPr="00FC7C1B">
        <w:t>https://de.wikipedia.org/wiki/QR-Code</w:t>
      </w:r>
    </w:p>
  </w:footnote>
  <w:footnote w:id="8">
    <w:p w:rsidR="005422C6" w:rsidRDefault="005422C6" w:rsidP="00D9763D">
      <w:pPr>
        <w:pStyle w:val="Funotentext"/>
      </w:pPr>
      <w:r>
        <w:rPr>
          <w:rStyle w:val="Funotenzeichen"/>
        </w:rPr>
        <w:footnoteRef/>
      </w:r>
      <w:r>
        <w:t xml:space="preserve"> </w:t>
      </w:r>
      <w:r w:rsidRPr="00FC7C1B">
        <w:t>https://archive.artoolkit.org/documentation/doku.php?id=3_Marker_Training:marker_about</w:t>
      </w:r>
    </w:p>
  </w:footnote>
  <w:footnote w:id="9">
    <w:p w:rsidR="005422C6" w:rsidRDefault="005422C6" w:rsidP="00D9763D">
      <w:pPr>
        <w:pStyle w:val="Funotentext"/>
      </w:pPr>
      <w:r>
        <w:rPr>
          <w:rStyle w:val="Funotenzeichen"/>
        </w:rPr>
        <w:footnoteRef/>
      </w:r>
      <w:r>
        <w:t xml:space="preserve"> </w:t>
      </w:r>
      <w:r w:rsidRPr="00FC7C1B">
        <w:t>https://docs.opencv.org/3.1.0/d5/dae/tutorial_aruco_detection.html</w:t>
      </w:r>
    </w:p>
  </w:footnote>
  <w:footnote w:id="10">
    <w:p w:rsidR="0089175D" w:rsidRDefault="0089175D" w:rsidP="0089175D">
      <w:pPr>
        <w:pStyle w:val="Funotentext"/>
      </w:pPr>
      <w:r>
        <w:rPr>
          <w:rStyle w:val="Funotenzeichen"/>
        </w:rPr>
        <w:footnoteRef/>
      </w:r>
      <w:r>
        <w:t xml:space="preserve"> Übersicht über Akka.NET: </w:t>
      </w:r>
      <w:r w:rsidRPr="007931DC">
        <w:t>https://getakka.net/</w:t>
      </w:r>
    </w:p>
  </w:footnote>
  <w:footnote w:id="11">
    <w:p w:rsidR="0089175D" w:rsidRDefault="0089175D" w:rsidP="0089175D">
      <w:pPr>
        <w:pStyle w:val="Funotentext"/>
      </w:pPr>
      <w:r>
        <w:rPr>
          <w:rStyle w:val="Funotenzeichen"/>
        </w:rPr>
        <w:footnoteRef/>
      </w:r>
      <w:r>
        <w:t xml:space="preserve"> </w:t>
      </w:r>
      <w:r w:rsidRPr="006E6D2A">
        <w:t>https://github.com/akkadotnet/akka.net/issues/2153</w:t>
      </w:r>
    </w:p>
  </w:footnote>
  <w:footnote w:id="12">
    <w:p w:rsidR="0089175D" w:rsidRDefault="0089175D" w:rsidP="0089175D">
      <w:pPr>
        <w:pStyle w:val="Funotentext"/>
      </w:pPr>
      <w:r>
        <w:rPr>
          <w:rStyle w:val="Funotenzeichen"/>
        </w:rPr>
        <w:footnoteRef/>
      </w:r>
      <w:r>
        <w:t xml:space="preserve"> Übersicht über </w:t>
      </w:r>
      <w:proofErr w:type="spellStart"/>
      <w:r>
        <w:t>Proto</w:t>
      </w:r>
      <w:proofErr w:type="spellEnd"/>
      <w:r>
        <w:t xml:space="preserve">: </w:t>
      </w:r>
      <w:r w:rsidRPr="0045462A">
        <w:t>http://proto.actor/</w:t>
      </w:r>
    </w:p>
  </w:footnote>
  <w:footnote w:id="13">
    <w:p w:rsidR="0089175D" w:rsidRDefault="0089175D" w:rsidP="0089175D">
      <w:pPr>
        <w:pStyle w:val="Funotentext"/>
      </w:pPr>
      <w:r>
        <w:rPr>
          <w:rStyle w:val="Funotenzeichen"/>
        </w:rPr>
        <w:footnoteRef/>
      </w:r>
      <w:r>
        <w:t xml:space="preserve"> Siehe auch Kapitel</w:t>
      </w:r>
    </w:p>
  </w:footnote>
  <w:footnote w:id="14">
    <w:p w:rsidR="0089175D" w:rsidRPr="009E2B0D" w:rsidRDefault="0089175D"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15">
    <w:p w:rsidR="0089175D" w:rsidRPr="00E24F7A" w:rsidRDefault="0089175D"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.Net Standard Projekt, Datei </w:t>
      </w:r>
      <w:proofErr w:type="spellStart"/>
      <w:r w:rsidRPr="00E24F7A">
        <w:t>Utils</w:t>
      </w:r>
      <w:proofErr w:type="spellEnd"/>
      <w:r w:rsidRPr="00E24F7A">
        <w:t>/</w:t>
      </w:r>
      <w:proofErr w:type="spellStart"/>
      <w:r w:rsidRPr="00E24F7A">
        <w:t>UseCustomVideoFrameSource.cs</w:t>
      </w:r>
      <w:proofErr w:type="spellEnd"/>
      <w:r w:rsidRPr="00E24F7A">
        <w:t xml:space="preserve">, Klasse </w:t>
      </w:r>
      <w:proofErr w:type="spellStart"/>
      <w:r w:rsidRPr="00E24F7A">
        <w:t>Utils</w:t>
      </w:r>
      <w:proofErr w:type="spellEnd"/>
    </w:p>
  </w:footnote>
  <w:footnote w:id="16">
    <w:p w:rsidR="0089175D" w:rsidRPr="000936E0" w:rsidRDefault="0089175D"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w:t>
      </w:r>
      <w:r w:rsidRPr="000936E0">
        <w:t xml:space="preserve">Net Standard Projekt, Datei </w:t>
      </w:r>
      <w:proofErr w:type="spellStart"/>
      <w:r w:rsidRPr="000936E0">
        <w:t>Utils</w:t>
      </w:r>
      <w:proofErr w:type="spellEnd"/>
      <w:r w:rsidRPr="000936E0">
        <w:t>/</w:t>
      </w:r>
      <w:proofErr w:type="spellStart"/>
      <w:r w:rsidRPr="000936E0">
        <w:t>UseCustomVideoFrameSource.cs</w:t>
      </w:r>
      <w:proofErr w:type="spellEnd"/>
      <w:r w:rsidRPr="000936E0">
        <w:t xml:space="preserve">, Klasse </w:t>
      </w:r>
      <w:proofErr w:type="spellStart"/>
      <w:r w:rsidRPr="000936E0">
        <w:t>Utils</w:t>
      </w:r>
      <w:proofErr w:type="spellEnd"/>
    </w:p>
  </w:footnote>
  <w:footnote w:id="17">
    <w:p w:rsidR="0089175D" w:rsidRPr="001E2420" w:rsidRDefault="0089175D" w:rsidP="0089175D">
      <w:pPr>
        <w:pStyle w:val="Funotentext"/>
        <w:rPr>
          <w:lang w:val="en-GB"/>
        </w:rPr>
      </w:pPr>
      <w:r>
        <w:rPr>
          <w:rStyle w:val="Funotenzeichen"/>
        </w:rPr>
        <w:footnoteRef/>
      </w:r>
      <w:r w:rsidRPr="001E2420">
        <w:rPr>
          <w:lang w:val="en-GB"/>
        </w:rPr>
        <w:t xml:space="preserve"> Framework, UnitTestProject1, </w:t>
      </w:r>
      <w:proofErr w:type="spellStart"/>
      <w:r w:rsidRPr="001E2420">
        <w:rPr>
          <w:lang w:val="en-GB"/>
        </w:rPr>
        <w:t>Datei</w:t>
      </w:r>
      <w:proofErr w:type="spellEnd"/>
      <w:r w:rsidRPr="001E2420">
        <w:rPr>
          <w:lang w:val="en-GB"/>
        </w:rPr>
        <w:t xml:space="preserve"> </w:t>
      </w:r>
      <w:proofErr w:type="spellStart"/>
      <w:r w:rsidRPr="001E2420">
        <w:rPr>
          <w:lang w:val="en-GB"/>
        </w:rPr>
        <w:t>UtilsTest</w:t>
      </w:r>
      <w:proofErr w:type="spellEnd"/>
      <w:r w:rsidRPr="001E2420">
        <w:rPr>
          <w:lang w:val="en-GB"/>
        </w:rPr>
        <w:t xml:space="preserve">, </w:t>
      </w:r>
      <w:proofErr w:type="spellStart"/>
      <w:r w:rsidRPr="001E2420">
        <w:rPr>
          <w:lang w:val="en-GB"/>
        </w:rPr>
        <w:t>TestEmguCV_DetectMarkers_and_</w:t>
      </w:r>
      <w:proofErr w:type="gramStart"/>
      <w:r w:rsidRPr="001E2420">
        <w:rPr>
          <w:lang w:val="en-GB"/>
        </w:rPr>
        <w:t>EstimatePoseSingleMarkers</w:t>
      </w:r>
      <w:proofErr w:type="spellEnd"/>
      <w:r>
        <w:rPr>
          <w:lang w:val="en-GB"/>
        </w:rPr>
        <w:t>(</w:t>
      </w:r>
      <w:proofErr w:type="gramEnd"/>
      <w:r>
        <w:rPr>
          <w:lang w:val="en-GB"/>
        </w:rPr>
        <w:t>)</w:t>
      </w:r>
    </w:p>
  </w:footnote>
  <w:footnote w:id="18">
    <w:p w:rsidR="005422C6" w:rsidRPr="00736E42" w:rsidRDefault="005422C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19">
    <w:p w:rsidR="005422C6" w:rsidRPr="00736E42" w:rsidRDefault="005422C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5422C6" w:rsidRPr="00037E84" w:rsidTr="003C4E9F">
      <w:trPr>
        <w:cantSplit/>
      </w:trPr>
      <w:tc>
        <w:tcPr>
          <w:tcW w:w="9412" w:type="dxa"/>
        </w:tcPr>
        <w:p w:rsidR="005422C6" w:rsidRPr="00037E84" w:rsidRDefault="00565A17" w:rsidP="00454A20">
          <w:pPr>
            <w:pStyle w:val="Kopfzeile"/>
            <w:tabs>
              <w:tab w:val="clear" w:pos="4536"/>
              <w:tab w:val="clear" w:pos="9072"/>
            </w:tabs>
            <w:spacing w:line="24" w:lineRule="atLeast"/>
          </w:pPr>
          <w:r>
            <w:fldChar w:fldCharType="begin"/>
          </w:r>
          <w:r>
            <w:instrText xml:space="preserve"> STYLEREF  Projekt_Name  \*</w:instrText>
          </w:r>
          <w:r>
            <w:instrText xml:space="preserve"> MERGEFORMAT </w:instrText>
          </w:r>
          <w:r>
            <w:fldChar w:fldCharType="separate"/>
          </w:r>
          <w:r w:rsidR="00486103">
            <w:rPr>
              <w:noProof/>
            </w:rPr>
            <w:t>Hololens Tour</w:t>
          </w:r>
          <w:r>
            <w:rPr>
              <w:noProof/>
            </w:rPr>
            <w:fldChar w:fldCharType="end"/>
          </w:r>
          <w:r w:rsidR="005422C6">
            <w:t xml:space="preserve"> | </w:t>
          </w:r>
          <w:r>
            <w:fldChar w:fldCharType="begin"/>
          </w:r>
          <w:r>
            <w:instrText xml:space="preserve"> STYLEREF  Dok_Titel  \* MERGEFORMAT </w:instrText>
          </w:r>
          <w:r>
            <w:fldChar w:fldCharType="separate"/>
          </w:r>
          <w:r w:rsidR="00486103" w:rsidRPr="00486103">
            <w:rPr>
              <w:b w:val="0"/>
              <w:bCs/>
              <w:noProof/>
              <w:lang w:val="de-DE"/>
            </w:rPr>
            <w:t>Abschlussbericht</w:t>
          </w:r>
          <w:r>
            <w:rPr>
              <w:b w:val="0"/>
              <w:bCs/>
              <w:noProof/>
              <w:lang w:val="de-DE"/>
            </w:rPr>
            <w:fldChar w:fldCharType="end"/>
          </w:r>
        </w:p>
      </w:tc>
    </w:tr>
  </w:tbl>
  <w:p w:rsidR="005422C6" w:rsidRDefault="005422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5422C6" w:rsidRPr="00C06625" w:rsidTr="00954191">
      <w:trPr>
        <w:trHeight w:val="3969"/>
      </w:trPr>
      <w:tc>
        <w:tcPr>
          <w:tcW w:w="5358" w:type="dxa"/>
        </w:tcPr>
        <w:p w:rsidR="005422C6" w:rsidRPr="00C06625" w:rsidRDefault="005422C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60288"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5422C6" w:rsidRPr="00866308" w:rsidRDefault="005422C6" w:rsidP="00954191">
          <w:pPr>
            <w:pStyle w:val="AbsAdresse"/>
          </w:pPr>
        </w:p>
      </w:tc>
    </w:tr>
  </w:tbl>
  <w:p w:rsidR="005422C6" w:rsidRDefault="005422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32C"/>
    <w:rsid w:val="000459E5"/>
    <w:rsid w:val="00045E7B"/>
    <w:rsid w:val="00051E69"/>
    <w:rsid w:val="00061445"/>
    <w:rsid w:val="00063325"/>
    <w:rsid w:val="00064AEE"/>
    <w:rsid w:val="00065353"/>
    <w:rsid w:val="00074D73"/>
    <w:rsid w:val="00082C54"/>
    <w:rsid w:val="000869FD"/>
    <w:rsid w:val="000936E0"/>
    <w:rsid w:val="00094176"/>
    <w:rsid w:val="00094CF3"/>
    <w:rsid w:val="000A2ECD"/>
    <w:rsid w:val="000A5934"/>
    <w:rsid w:val="000B0D07"/>
    <w:rsid w:val="000B6D67"/>
    <w:rsid w:val="000C1033"/>
    <w:rsid w:val="000C1404"/>
    <w:rsid w:val="000C303A"/>
    <w:rsid w:val="000C5CB0"/>
    <w:rsid w:val="000C6A45"/>
    <w:rsid w:val="000C7E6C"/>
    <w:rsid w:val="000D02F5"/>
    <w:rsid w:val="000D695A"/>
    <w:rsid w:val="000E03F2"/>
    <w:rsid w:val="000E286B"/>
    <w:rsid w:val="000E6393"/>
    <w:rsid w:val="000F0381"/>
    <w:rsid w:val="000F1AC6"/>
    <w:rsid w:val="000F2D12"/>
    <w:rsid w:val="000F3F39"/>
    <w:rsid w:val="000F7D2A"/>
    <w:rsid w:val="001003AC"/>
    <w:rsid w:val="00107999"/>
    <w:rsid w:val="00107D71"/>
    <w:rsid w:val="00110493"/>
    <w:rsid w:val="00112247"/>
    <w:rsid w:val="001129D5"/>
    <w:rsid w:val="00114D1E"/>
    <w:rsid w:val="00115743"/>
    <w:rsid w:val="0011795B"/>
    <w:rsid w:val="00122E34"/>
    <w:rsid w:val="00134745"/>
    <w:rsid w:val="001354DE"/>
    <w:rsid w:val="0016081D"/>
    <w:rsid w:val="00160E13"/>
    <w:rsid w:val="00165527"/>
    <w:rsid w:val="00166E0A"/>
    <w:rsid w:val="00167191"/>
    <w:rsid w:val="00170D1D"/>
    <w:rsid w:val="00171204"/>
    <w:rsid w:val="00172803"/>
    <w:rsid w:val="00173BFE"/>
    <w:rsid w:val="00175337"/>
    <w:rsid w:val="00181211"/>
    <w:rsid w:val="00185BA7"/>
    <w:rsid w:val="00186C11"/>
    <w:rsid w:val="001914DB"/>
    <w:rsid w:val="00192A39"/>
    <w:rsid w:val="00193FC7"/>
    <w:rsid w:val="00194CE4"/>
    <w:rsid w:val="001973DB"/>
    <w:rsid w:val="001A451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6CC0"/>
    <w:rsid w:val="00240B41"/>
    <w:rsid w:val="0024205F"/>
    <w:rsid w:val="0024714B"/>
    <w:rsid w:val="00247DF7"/>
    <w:rsid w:val="00251C6D"/>
    <w:rsid w:val="002525D9"/>
    <w:rsid w:val="002529EA"/>
    <w:rsid w:val="00263FEB"/>
    <w:rsid w:val="00264440"/>
    <w:rsid w:val="00265D04"/>
    <w:rsid w:val="002678CA"/>
    <w:rsid w:val="002749F1"/>
    <w:rsid w:val="00281CF9"/>
    <w:rsid w:val="0028443A"/>
    <w:rsid w:val="00284C78"/>
    <w:rsid w:val="002862E2"/>
    <w:rsid w:val="00290560"/>
    <w:rsid w:val="00290832"/>
    <w:rsid w:val="00294389"/>
    <w:rsid w:val="00295DC5"/>
    <w:rsid w:val="002A4513"/>
    <w:rsid w:val="002A4BAE"/>
    <w:rsid w:val="002A7081"/>
    <w:rsid w:val="002B0BFE"/>
    <w:rsid w:val="002B0E16"/>
    <w:rsid w:val="002B4762"/>
    <w:rsid w:val="002B4B85"/>
    <w:rsid w:val="002C0390"/>
    <w:rsid w:val="002C6E14"/>
    <w:rsid w:val="002D2096"/>
    <w:rsid w:val="002D3189"/>
    <w:rsid w:val="002D37F5"/>
    <w:rsid w:val="002D41D4"/>
    <w:rsid w:val="002D5C3C"/>
    <w:rsid w:val="002D5E9B"/>
    <w:rsid w:val="002D6C0A"/>
    <w:rsid w:val="002D7BDE"/>
    <w:rsid w:val="002E30B7"/>
    <w:rsid w:val="002E392B"/>
    <w:rsid w:val="002E62F3"/>
    <w:rsid w:val="002E7D0A"/>
    <w:rsid w:val="002F00C7"/>
    <w:rsid w:val="002F0851"/>
    <w:rsid w:val="002F1BAB"/>
    <w:rsid w:val="002F48BE"/>
    <w:rsid w:val="002F5517"/>
    <w:rsid w:val="002F6FF3"/>
    <w:rsid w:val="00301E69"/>
    <w:rsid w:val="003176D0"/>
    <w:rsid w:val="003218F0"/>
    <w:rsid w:val="00322CDB"/>
    <w:rsid w:val="0032537F"/>
    <w:rsid w:val="00331B0B"/>
    <w:rsid w:val="0033237F"/>
    <w:rsid w:val="00340FBD"/>
    <w:rsid w:val="003434E7"/>
    <w:rsid w:val="00345767"/>
    <w:rsid w:val="00347596"/>
    <w:rsid w:val="00352D8C"/>
    <w:rsid w:val="00360593"/>
    <w:rsid w:val="00373F53"/>
    <w:rsid w:val="0038599F"/>
    <w:rsid w:val="003877B6"/>
    <w:rsid w:val="00391760"/>
    <w:rsid w:val="003931F9"/>
    <w:rsid w:val="00396BF2"/>
    <w:rsid w:val="00396CC0"/>
    <w:rsid w:val="003A2F1A"/>
    <w:rsid w:val="003A6B02"/>
    <w:rsid w:val="003B308C"/>
    <w:rsid w:val="003C09E0"/>
    <w:rsid w:val="003C2995"/>
    <w:rsid w:val="003C4E9F"/>
    <w:rsid w:val="003D4286"/>
    <w:rsid w:val="003D4F26"/>
    <w:rsid w:val="003D5FE4"/>
    <w:rsid w:val="003D7D91"/>
    <w:rsid w:val="003E4552"/>
    <w:rsid w:val="003F3A83"/>
    <w:rsid w:val="003F53BD"/>
    <w:rsid w:val="0040350A"/>
    <w:rsid w:val="004143E4"/>
    <w:rsid w:val="004149F1"/>
    <w:rsid w:val="00417110"/>
    <w:rsid w:val="00417988"/>
    <w:rsid w:val="004316B2"/>
    <w:rsid w:val="004379E0"/>
    <w:rsid w:val="00437A68"/>
    <w:rsid w:val="00437DD8"/>
    <w:rsid w:val="00440904"/>
    <w:rsid w:val="004440F4"/>
    <w:rsid w:val="00454A20"/>
    <w:rsid w:val="004555D1"/>
    <w:rsid w:val="004571D8"/>
    <w:rsid w:val="004635E1"/>
    <w:rsid w:val="00464F7D"/>
    <w:rsid w:val="00467010"/>
    <w:rsid w:val="00471608"/>
    <w:rsid w:val="00472257"/>
    <w:rsid w:val="004732E2"/>
    <w:rsid w:val="00481671"/>
    <w:rsid w:val="00481D90"/>
    <w:rsid w:val="00486103"/>
    <w:rsid w:val="0048649A"/>
    <w:rsid w:val="00487785"/>
    <w:rsid w:val="00496FCF"/>
    <w:rsid w:val="004A028F"/>
    <w:rsid w:val="004A07EF"/>
    <w:rsid w:val="004A16B4"/>
    <w:rsid w:val="004B0A6C"/>
    <w:rsid w:val="004B4B81"/>
    <w:rsid w:val="004B5B80"/>
    <w:rsid w:val="004C000A"/>
    <w:rsid w:val="004C7510"/>
    <w:rsid w:val="004C7B69"/>
    <w:rsid w:val="004D0FEF"/>
    <w:rsid w:val="004D1BAB"/>
    <w:rsid w:val="004D2C5D"/>
    <w:rsid w:val="004F2379"/>
    <w:rsid w:val="004F4798"/>
    <w:rsid w:val="004F5FA7"/>
    <w:rsid w:val="004F63D0"/>
    <w:rsid w:val="005005D4"/>
    <w:rsid w:val="00510DA7"/>
    <w:rsid w:val="00511DFF"/>
    <w:rsid w:val="00512B83"/>
    <w:rsid w:val="005258E1"/>
    <w:rsid w:val="00525EAB"/>
    <w:rsid w:val="005350F0"/>
    <w:rsid w:val="00536761"/>
    <w:rsid w:val="005422C6"/>
    <w:rsid w:val="00547C1B"/>
    <w:rsid w:val="00553E1D"/>
    <w:rsid w:val="00560EE6"/>
    <w:rsid w:val="00561360"/>
    <w:rsid w:val="00565A17"/>
    <w:rsid w:val="0056717D"/>
    <w:rsid w:val="005678CB"/>
    <w:rsid w:val="00567AD0"/>
    <w:rsid w:val="005707BD"/>
    <w:rsid w:val="00571E22"/>
    <w:rsid w:val="00571EDE"/>
    <w:rsid w:val="0057244D"/>
    <w:rsid w:val="005733CC"/>
    <w:rsid w:val="00580832"/>
    <w:rsid w:val="00581E79"/>
    <w:rsid w:val="0058492E"/>
    <w:rsid w:val="00591071"/>
    <w:rsid w:val="005910A3"/>
    <w:rsid w:val="00594488"/>
    <w:rsid w:val="00597D37"/>
    <w:rsid w:val="005A04B2"/>
    <w:rsid w:val="005A22DF"/>
    <w:rsid w:val="005A2422"/>
    <w:rsid w:val="005A3940"/>
    <w:rsid w:val="005A5839"/>
    <w:rsid w:val="005A6977"/>
    <w:rsid w:val="005A6D5B"/>
    <w:rsid w:val="005A773D"/>
    <w:rsid w:val="005B038B"/>
    <w:rsid w:val="005B03E3"/>
    <w:rsid w:val="005B3A3F"/>
    <w:rsid w:val="005B3FD9"/>
    <w:rsid w:val="005B43D4"/>
    <w:rsid w:val="005C1F51"/>
    <w:rsid w:val="005C2459"/>
    <w:rsid w:val="005C62F8"/>
    <w:rsid w:val="005D1DCC"/>
    <w:rsid w:val="005D4598"/>
    <w:rsid w:val="005D515F"/>
    <w:rsid w:val="005E48A0"/>
    <w:rsid w:val="005F555D"/>
    <w:rsid w:val="0060166E"/>
    <w:rsid w:val="006068AD"/>
    <w:rsid w:val="00612563"/>
    <w:rsid w:val="00613108"/>
    <w:rsid w:val="00617F9C"/>
    <w:rsid w:val="00623CA2"/>
    <w:rsid w:val="00626533"/>
    <w:rsid w:val="00627CAA"/>
    <w:rsid w:val="00632F00"/>
    <w:rsid w:val="00633016"/>
    <w:rsid w:val="00645E14"/>
    <w:rsid w:val="00650DF9"/>
    <w:rsid w:val="00654D07"/>
    <w:rsid w:val="00656831"/>
    <w:rsid w:val="006652F9"/>
    <w:rsid w:val="00666E95"/>
    <w:rsid w:val="0067017D"/>
    <w:rsid w:val="00671F61"/>
    <w:rsid w:val="006770D2"/>
    <w:rsid w:val="0068266B"/>
    <w:rsid w:val="006855C5"/>
    <w:rsid w:val="0068744D"/>
    <w:rsid w:val="006878A8"/>
    <w:rsid w:val="006879B5"/>
    <w:rsid w:val="006958B4"/>
    <w:rsid w:val="006A05CF"/>
    <w:rsid w:val="006A10AD"/>
    <w:rsid w:val="006A171E"/>
    <w:rsid w:val="006A52DF"/>
    <w:rsid w:val="006B2D79"/>
    <w:rsid w:val="006C10E0"/>
    <w:rsid w:val="006C38A3"/>
    <w:rsid w:val="006C5D34"/>
    <w:rsid w:val="006C6779"/>
    <w:rsid w:val="006D0CE7"/>
    <w:rsid w:val="006D3CCE"/>
    <w:rsid w:val="006E0191"/>
    <w:rsid w:val="006E16CD"/>
    <w:rsid w:val="006E1E30"/>
    <w:rsid w:val="006E77A1"/>
    <w:rsid w:val="00702D2C"/>
    <w:rsid w:val="007045B5"/>
    <w:rsid w:val="0070558A"/>
    <w:rsid w:val="00705A79"/>
    <w:rsid w:val="00713D0B"/>
    <w:rsid w:val="00724A6F"/>
    <w:rsid w:val="00724B49"/>
    <w:rsid w:val="0072510E"/>
    <w:rsid w:val="00726542"/>
    <w:rsid w:val="00727B2C"/>
    <w:rsid w:val="00731707"/>
    <w:rsid w:val="00736E42"/>
    <w:rsid w:val="00747828"/>
    <w:rsid w:val="00753A61"/>
    <w:rsid w:val="00754DD7"/>
    <w:rsid w:val="00756C3D"/>
    <w:rsid w:val="00764656"/>
    <w:rsid w:val="007658CF"/>
    <w:rsid w:val="007660D7"/>
    <w:rsid w:val="0077473D"/>
    <w:rsid w:val="00777F38"/>
    <w:rsid w:val="00791FD2"/>
    <w:rsid w:val="00793050"/>
    <w:rsid w:val="00795476"/>
    <w:rsid w:val="00795BAC"/>
    <w:rsid w:val="00797F86"/>
    <w:rsid w:val="007A1FFD"/>
    <w:rsid w:val="007A2D2A"/>
    <w:rsid w:val="007A43E8"/>
    <w:rsid w:val="007B377D"/>
    <w:rsid w:val="007B42C7"/>
    <w:rsid w:val="007C3F0C"/>
    <w:rsid w:val="007D0398"/>
    <w:rsid w:val="007D387F"/>
    <w:rsid w:val="007D3B74"/>
    <w:rsid w:val="007D6F5E"/>
    <w:rsid w:val="007D7C00"/>
    <w:rsid w:val="007E3A9F"/>
    <w:rsid w:val="007E404E"/>
    <w:rsid w:val="007F227F"/>
    <w:rsid w:val="007F3F2C"/>
    <w:rsid w:val="007F44AB"/>
    <w:rsid w:val="007F7806"/>
    <w:rsid w:val="008002B5"/>
    <w:rsid w:val="00802C79"/>
    <w:rsid w:val="00805C3E"/>
    <w:rsid w:val="00814916"/>
    <w:rsid w:val="008172E5"/>
    <w:rsid w:val="00820B5B"/>
    <w:rsid w:val="0082758E"/>
    <w:rsid w:val="00834653"/>
    <w:rsid w:val="00840A86"/>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BE"/>
    <w:rsid w:val="008A29F9"/>
    <w:rsid w:val="008A46AD"/>
    <w:rsid w:val="008A5B77"/>
    <w:rsid w:val="008A71EF"/>
    <w:rsid w:val="008B468F"/>
    <w:rsid w:val="008C13A1"/>
    <w:rsid w:val="008D4271"/>
    <w:rsid w:val="008D65E0"/>
    <w:rsid w:val="008E128C"/>
    <w:rsid w:val="008E2FC6"/>
    <w:rsid w:val="008E3CA4"/>
    <w:rsid w:val="008E3FA0"/>
    <w:rsid w:val="008E57A9"/>
    <w:rsid w:val="008E7C92"/>
    <w:rsid w:val="008F2C69"/>
    <w:rsid w:val="008F4A0A"/>
    <w:rsid w:val="008F5C88"/>
    <w:rsid w:val="0090163F"/>
    <w:rsid w:val="009076B8"/>
    <w:rsid w:val="00907DF1"/>
    <w:rsid w:val="00910710"/>
    <w:rsid w:val="00927DE3"/>
    <w:rsid w:val="00934DC8"/>
    <w:rsid w:val="009373FB"/>
    <w:rsid w:val="00942CDB"/>
    <w:rsid w:val="00945C60"/>
    <w:rsid w:val="0094772C"/>
    <w:rsid w:val="00951E7A"/>
    <w:rsid w:val="00953538"/>
    <w:rsid w:val="00954191"/>
    <w:rsid w:val="00955055"/>
    <w:rsid w:val="00964EE6"/>
    <w:rsid w:val="0097243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33EE"/>
    <w:rsid w:val="009E13EE"/>
    <w:rsid w:val="009E2B0D"/>
    <w:rsid w:val="009F3356"/>
    <w:rsid w:val="009F577D"/>
    <w:rsid w:val="00A017A8"/>
    <w:rsid w:val="00A04D20"/>
    <w:rsid w:val="00A05D04"/>
    <w:rsid w:val="00A129CB"/>
    <w:rsid w:val="00A1405C"/>
    <w:rsid w:val="00A1497B"/>
    <w:rsid w:val="00A176D9"/>
    <w:rsid w:val="00A21B31"/>
    <w:rsid w:val="00A27168"/>
    <w:rsid w:val="00A276D8"/>
    <w:rsid w:val="00A30813"/>
    <w:rsid w:val="00A3214D"/>
    <w:rsid w:val="00A4286A"/>
    <w:rsid w:val="00A42B49"/>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D0F2D"/>
    <w:rsid w:val="00AD757B"/>
    <w:rsid w:val="00AE4065"/>
    <w:rsid w:val="00AF0736"/>
    <w:rsid w:val="00AF59F3"/>
    <w:rsid w:val="00B03C2B"/>
    <w:rsid w:val="00B07AC9"/>
    <w:rsid w:val="00B10766"/>
    <w:rsid w:val="00B1625B"/>
    <w:rsid w:val="00B27BD0"/>
    <w:rsid w:val="00B317FA"/>
    <w:rsid w:val="00B31A2F"/>
    <w:rsid w:val="00B31B00"/>
    <w:rsid w:val="00B4562A"/>
    <w:rsid w:val="00B46947"/>
    <w:rsid w:val="00B52F83"/>
    <w:rsid w:val="00B53917"/>
    <w:rsid w:val="00B61F08"/>
    <w:rsid w:val="00B64277"/>
    <w:rsid w:val="00B8005E"/>
    <w:rsid w:val="00B90C0F"/>
    <w:rsid w:val="00B916FA"/>
    <w:rsid w:val="00B91F6D"/>
    <w:rsid w:val="00BA1178"/>
    <w:rsid w:val="00BA425E"/>
    <w:rsid w:val="00BA5B18"/>
    <w:rsid w:val="00BB53BB"/>
    <w:rsid w:val="00BB6015"/>
    <w:rsid w:val="00BC3324"/>
    <w:rsid w:val="00BC39F9"/>
    <w:rsid w:val="00BC45A9"/>
    <w:rsid w:val="00BC488F"/>
    <w:rsid w:val="00BC5745"/>
    <w:rsid w:val="00BD33C1"/>
    <w:rsid w:val="00BD352A"/>
    <w:rsid w:val="00BD5D8F"/>
    <w:rsid w:val="00BD6A2C"/>
    <w:rsid w:val="00BD7415"/>
    <w:rsid w:val="00BE515B"/>
    <w:rsid w:val="00BF0FD2"/>
    <w:rsid w:val="00BF250C"/>
    <w:rsid w:val="00BF29AE"/>
    <w:rsid w:val="00BF7618"/>
    <w:rsid w:val="00BF7E77"/>
    <w:rsid w:val="00C0590E"/>
    <w:rsid w:val="00C10B2B"/>
    <w:rsid w:val="00C128E0"/>
    <w:rsid w:val="00C12915"/>
    <w:rsid w:val="00C13391"/>
    <w:rsid w:val="00C136B3"/>
    <w:rsid w:val="00C14ABC"/>
    <w:rsid w:val="00C20C66"/>
    <w:rsid w:val="00C3012D"/>
    <w:rsid w:val="00C343D8"/>
    <w:rsid w:val="00C35BFA"/>
    <w:rsid w:val="00C40F33"/>
    <w:rsid w:val="00C41DE1"/>
    <w:rsid w:val="00C41F59"/>
    <w:rsid w:val="00C45ECF"/>
    <w:rsid w:val="00C47A36"/>
    <w:rsid w:val="00C515B1"/>
    <w:rsid w:val="00C527AC"/>
    <w:rsid w:val="00C5295A"/>
    <w:rsid w:val="00C56669"/>
    <w:rsid w:val="00C56C5E"/>
    <w:rsid w:val="00C5741D"/>
    <w:rsid w:val="00C6060C"/>
    <w:rsid w:val="00C633F9"/>
    <w:rsid w:val="00C673BC"/>
    <w:rsid w:val="00C822B6"/>
    <w:rsid w:val="00C83A44"/>
    <w:rsid w:val="00C84C55"/>
    <w:rsid w:val="00C9085D"/>
    <w:rsid w:val="00C960D8"/>
    <w:rsid w:val="00CA4313"/>
    <w:rsid w:val="00CA7296"/>
    <w:rsid w:val="00CB4FE9"/>
    <w:rsid w:val="00CB6451"/>
    <w:rsid w:val="00CC1926"/>
    <w:rsid w:val="00CC4BBB"/>
    <w:rsid w:val="00CD1CD5"/>
    <w:rsid w:val="00CD755C"/>
    <w:rsid w:val="00CE00E8"/>
    <w:rsid w:val="00CF0BFD"/>
    <w:rsid w:val="00D0165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82289"/>
    <w:rsid w:val="00D830F3"/>
    <w:rsid w:val="00D85A6B"/>
    <w:rsid w:val="00D93F37"/>
    <w:rsid w:val="00D9763D"/>
    <w:rsid w:val="00DA3DAD"/>
    <w:rsid w:val="00DA7030"/>
    <w:rsid w:val="00DB11E9"/>
    <w:rsid w:val="00DB13E6"/>
    <w:rsid w:val="00DB1EEE"/>
    <w:rsid w:val="00DC1CFB"/>
    <w:rsid w:val="00DC3F7E"/>
    <w:rsid w:val="00DC6DA2"/>
    <w:rsid w:val="00DC7A0D"/>
    <w:rsid w:val="00DD21F8"/>
    <w:rsid w:val="00DD367E"/>
    <w:rsid w:val="00DD5429"/>
    <w:rsid w:val="00DE106D"/>
    <w:rsid w:val="00DE29D7"/>
    <w:rsid w:val="00DE5643"/>
    <w:rsid w:val="00DE65DE"/>
    <w:rsid w:val="00DF498E"/>
    <w:rsid w:val="00DF57A8"/>
    <w:rsid w:val="00DF7AB3"/>
    <w:rsid w:val="00E0099D"/>
    <w:rsid w:val="00E01F59"/>
    <w:rsid w:val="00E04A4E"/>
    <w:rsid w:val="00E05AA4"/>
    <w:rsid w:val="00E0702C"/>
    <w:rsid w:val="00E07194"/>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917F8"/>
    <w:rsid w:val="00E9705F"/>
    <w:rsid w:val="00EA217B"/>
    <w:rsid w:val="00EA26D8"/>
    <w:rsid w:val="00EA2D1D"/>
    <w:rsid w:val="00EA3FB1"/>
    <w:rsid w:val="00EA515D"/>
    <w:rsid w:val="00EA6334"/>
    <w:rsid w:val="00EB08EB"/>
    <w:rsid w:val="00EB0986"/>
    <w:rsid w:val="00EB1B2A"/>
    <w:rsid w:val="00EB3B87"/>
    <w:rsid w:val="00EB3FDC"/>
    <w:rsid w:val="00EC30D8"/>
    <w:rsid w:val="00EC4AD0"/>
    <w:rsid w:val="00EC651F"/>
    <w:rsid w:val="00ED0E85"/>
    <w:rsid w:val="00ED1F26"/>
    <w:rsid w:val="00ED6F33"/>
    <w:rsid w:val="00EE4075"/>
    <w:rsid w:val="00EE6A37"/>
    <w:rsid w:val="00EF27FE"/>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26FA"/>
    <w:rsid w:val="00FC7C1B"/>
    <w:rsid w:val="00FD2C66"/>
    <w:rsid w:val="00FD49F9"/>
    <w:rsid w:val="00FD697D"/>
    <w:rsid w:val="00FD7C05"/>
    <w:rsid w:val="00FE4500"/>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E3D5D4"/>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marku\Documents\ETH\ETH%20HS%202017\Gruppenarbeit\Git_Repos\Hololens-Tour\Organisatorisches\Dokumentation\Berich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10" Type="http://schemas.openxmlformats.org/officeDocument/2006/relationships/footer" Target="footer1.xml"/><Relationship Id="rId19" Type="http://schemas.openxmlformats.org/officeDocument/2006/relationships/hyperlink" Target="file:///C:\Users\marku\Documents\ETH\ETH%20HS%202017\Gruppenarbeit\Git_Repos\Hololens-Tour\Organisatorisches\Dokumentation\Bericht.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FD7DC7D7-7C54-4053-B205-AE6A811F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18</Pages>
  <Words>4690</Words>
  <Characters>29548</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34170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Moritz Scherer</cp:lastModifiedBy>
  <cp:revision>373</cp:revision>
  <cp:lastPrinted>2015-01-16T14:59:00Z</cp:lastPrinted>
  <dcterms:created xsi:type="dcterms:W3CDTF">2017-12-11T15:54:00Z</dcterms:created>
  <dcterms:modified xsi:type="dcterms:W3CDTF">2018-01-03T16:18:00Z</dcterms:modified>
</cp:coreProperties>
</file>