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124" w:rsidRDefault="00DB4124" w:rsidP="00B65BF4">
      <w:pPr>
        <w:pStyle w:val="Title"/>
      </w:pPr>
    </w:p>
    <w:p w:rsidR="00DB4124" w:rsidRDefault="00DB4124" w:rsidP="00B65BF4">
      <w:pPr>
        <w:pStyle w:val="Title"/>
      </w:pPr>
    </w:p>
    <w:p w:rsidR="00DB4124" w:rsidRDefault="00DB4124" w:rsidP="00B65BF4">
      <w:pPr>
        <w:pStyle w:val="Title"/>
      </w:pPr>
    </w:p>
    <w:p w:rsidR="00DB4124" w:rsidRDefault="00DB4124" w:rsidP="00B65BF4">
      <w:pPr>
        <w:pStyle w:val="Title"/>
      </w:pPr>
    </w:p>
    <w:p w:rsidR="00DB4124" w:rsidRDefault="00DB4124" w:rsidP="00B65BF4">
      <w:pPr>
        <w:pStyle w:val="Title"/>
      </w:pPr>
    </w:p>
    <w:p w:rsidR="00DB4124" w:rsidRDefault="00DB4124" w:rsidP="00B65BF4">
      <w:pPr>
        <w:pStyle w:val="Title"/>
      </w:pPr>
    </w:p>
    <w:p w:rsidR="00B65BF4" w:rsidRDefault="00B65BF4" w:rsidP="00B65BF4">
      <w:pPr>
        <w:pStyle w:val="Title"/>
      </w:pPr>
      <w:r>
        <w:t>Final Project: Bike Sharing Dataset</w:t>
      </w:r>
    </w:p>
    <w:p w:rsidR="00B65BF4" w:rsidRDefault="00B65BF4" w:rsidP="00B65BF4">
      <w:pPr>
        <w:pStyle w:val="Author"/>
      </w:pPr>
      <w:r>
        <w:t>Northeastern: ALY 6015</w:t>
      </w:r>
    </w:p>
    <w:p w:rsidR="00B65BF4" w:rsidRDefault="00B65BF4" w:rsidP="00B65BF4">
      <w:pPr>
        <w:pStyle w:val="Author"/>
      </w:pPr>
      <w:r>
        <w:t xml:space="preserve">G. Holt Williams </w:t>
      </w:r>
      <w:bookmarkStart w:id="0" w:name="_GoBack"/>
      <w:bookmarkEnd w:id="0"/>
    </w:p>
    <w:p w:rsidR="00B65BF4" w:rsidRDefault="00B65BF4" w:rsidP="00B65BF4">
      <w:pPr>
        <w:pStyle w:val="Date"/>
      </w:pPr>
      <w:r>
        <w:t>6/</w:t>
      </w:r>
      <w:r>
        <w:t>28</w:t>
      </w:r>
      <w:r>
        <w:t>/2020</w:t>
      </w:r>
    </w:p>
    <w:p w:rsidR="00DB4124" w:rsidRDefault="00DB4124" w:rsidP="00B65BF4">
      <w:pPr>
        <w:pStyle w:val="Heading1"/>
      </w:pPr>
      <w:bookmarkStart w:id="1" w:name="introduction"/>
    </w:p>
    <w:p w:rsidR="00DB4124" w:rsidRDefault="00DB4124" w:rsidP="00B65BF4">
      <w:pPr>
        <w:pStyle w:val="Heading1"/>
      </w:pPr>
    </w:p>
    <w:p w:rsidR="00DB4124" w:rsidRDefault="00DB4124" w:rsidP="00B65BF4">
      <w:pPr>
        <w:pStyle w:val="Heading1"/>
      </w:pPr>
    </w:p>
    <w:p w:rsidR="00DB4124" w:rsidRDefault="00DB4124" w:rsidP="00B65BF4">
      <w:pPr>
        <w:pStyle w:val="Heading1"/>
      </w:pPr>
    </w:p>
    <w:p w:rsidR="00DB4124" w:rsidRDefault="00DB4124" w:rsidP="00B65BF4">
      <w:pPr>
        <w:pStyle w:val="Heading1"/>
      </w:pPr>
    </w:p>
    <w:p w:rsidR="00B65BF4" w:rsidRDefault="00B65BF4" w:rsidP="00DB4124">
      <w:pPr>
        <w:pStyle w:val="Heading1"/>
        <w:jc w:val="center"/>
      </w:pPr>
      <w:r>
        <w:lastRenderedPageBreak/>
        <w:t>Introduction</w:t>
      </w:r>
      <w:bookmarkEnd w:id="1"/>
    </w:p>
    <w:p w:rsidR="00B65BF4" w:rsidRDefault="00B65BF4" w:rsidP="00B65BF4">
      <w:pPr>
        <w:pStyle w:val="FirstParagraph"/>
      </w:pPr>
      <w:r>
        <w:t>The purpose of this assignment is to showcase the material the group learned throughout ALY 6015. This is accomplished first through exploratory data analysis of a large data set with accompanying tables and data visualizations for emphasis. Second, will be a showcase of statistical hypothesis testing to answer questions that would be relevant to a business. The final section delves into using linear modeling to understand the relationship that different time periods have on the data, followed by regularization methods to determine a more predictive model with all available variables. Each section will compare Casual vs Registered vs Total users.</w:t>
      </w:r>
    </w:p>
    <w:p w:rsidR="00B65BF4" w:rsidRDefault="00B65BF4" w:rsidP="00DB4124">
      <w:pPr>
        <w:pStyle w:val="Heading1"/>
        <w:jc w:val="center"/>
      </w:pPr>
      <w:bookmarkStart w:id="2" w:name="data-import-and-cleaning"/>
      <w:r>
        <w:t>Data Import and Cleaning</w:t>
      </w:r>
      <w:bookmarkEnd w:id="2"/>
    </w:p>
    <w:p w:rsidR="00B65BF4" w:rsidRDefault="00B65BF4" w:rsidP="00B65BF4">
      <w:pPr>
        <w:pStyle w:val="FirstParagraph"/>
      </w:pPr>
      <w:r>
        <w:t>The following R code imports the dataset and creates factor/date variables for the time variables which will be essential for further analysis. The code also renames all levels for the factor variables for ease of readability. Other useful cleaning steps include making the data “tall” instead of “wide” by combining the Total, Registered, and Casual columns into two columns of type and count.</w:t>
      </w:r>
    </w:p>
    <w:p w:rsidR="00B65BF4" w:rsidRDefault="00B65BF4" w:rsidP="00B65BF4">
      <w:pPr>
        <w:pStyle w:val="SourceCode"/>
      </w:pPr>
      <w:r>
        <w:rPr>
          <w:rStyle w:val="CommentTok"/>
        </w:rPr>
        <w:t>## load Libraries</w:t>
      </w:r>
      <w:r>
        <w:br/>
      </w:r>
      <w:r>
        <w:rPr>
          <w:rStyle w:val="KeywordTok"/>
        </w:rPr>
        <w:t>library</w:t>
      </w:r>
      <w:r>
        <w:rPr>
          <w:rStyle w:val="NormalTok"/>
        </w:rPr>
        <w:t>(</w:t>
      </w:r>
      <w:proofErr w:type="spellStart"/>
      <w:r>
        <w:rPr>
          <w:rStyle w:val="NormalTok"/>
        </w:rPr>
        <w:t>tidyverse</w:t>
      </w:r>
      <w:proofErr w:type="spellEnd"/>
      <w:r>
        <w:rPr>
          <w:rStyle w:val="NormalTok"/>
        </w:rPr>
        <w:t>)</w:t>
      </w:r>
      <w:r>
        <w:br/>
      </w:r>
      <w:r>
        <w:rPr>
          <w:rStyle w:val="KeywordTok"/>
        </w:rPr>
        <w:t>library</w:t>
      </w:r>
      <w:r>
        <w:rPr>
          <w:rStyle w:val="NormalTok"/>
        </w:rPr>
        <w:t>(psych)</w:t>
      </w:r>
      <w:r>
        <w:br/>
      </w:r>
      <w:r>
        <w:rPr>
          <w:rStyle w:val="KeywordTok"/>
        </w:rPr>
        <w:t>library</w:t>
      </w:r>
      <w:r>
        <w:rPr>
          <w:rStyle w:val="NormalTok"/>
        </w:rPr>
        <w:t>(</w:t>
      </w:r>
      <w:proofErr w:type="spellStart"/>
      <w:r>
        <w:rPr>
          <w:rStyle w:val="NormalTok"/>
        </w:rPr>
        <w:t>tidymodels</w:t>
      </w:r>
      <w:proofErr w:type="spellEnd"/>
      <w:r>
        <w:rPr>
          <w:rStyle w:val="NormalTok"/>
        </w:rPr>
        <w:t>)</w:t>
      </w:r>
      <w:r>
        <w:br/>
      </w:r>
      <w:r>
        <w:rPr>
          <w:rStyle w:val="KeywordTok"/>
        </w:rPr>
        <w:t>library</w:t>
      </w:r>
      <w:r>
        <w:rPr>
          <w:rStyle w:val="NormalTok"/>
        </w:rPr>
        <w:t>(forecast)</w:t>
      </w:r>
      <w:r>
        <w:br/>
      </w:r>
      <w:r>
        <w:rPr>
          <w:rStyle w:val="CommentTok"/>
        </w:rPr>
        <w:t>## load data</w:t>
      </w:r>
      <w:r>
        <w:br/>
      </w:r>
      <w:r>
        <w:rPr>
          <w:rStyle w:val="NormalTok"/>
        </w:rPr>
        <w:t>hour&lt;-</w:t>
      </w:r>
      <w:r>
        <w:rPr>
          <w:rStyle w:val="KeywordTok"/>
        </w:rPr>
        <w:t>read.csv</w:t>
      </w:r>
      <w:r>
        <w:rPr>
          <w:rStyle w:val="NormalTok"/>
        </w:rPr>
        <w:t>(</w:t>
      </w:r>
      <w:r>
        <w:rPr>
          <w:rStyle w:val="StringTok"/>
        </w:rPr>
        <w:t>"hour.csv"</w:t>
      </w:r>
      <w:r>
        <w:rPr>
          <w:rStyle w:val="NormalTok"/>
        </w:rPr>
        <w:t>)</w:t>
      </w:r>
      <w:r>
        <w:br/>
      </w:r>
      <w:r>
        <w:rPr>
          <w:rStyle w:val="CommentTok"/>
        </w:rPr>
        <w:t>## Clean and create factor variables</w:t>
      </w:r>
      <w:r>
        <w:br/>
      </w:r>
      <w:r>
        <w:rPr>
          <w:rStyle w:val="NormalTok"/>
        </w:rPr>
        <w:t>cols&lt;-</w:t>
      </w:r>
      <w:proofErr w:type="spellStart"/>
      <w:r>
        <w:rPr>
          <w:rStyle w:val="KeywordTok"/>
        </w:rPr>
        <w:t>colnames</w:t>
      </w:r>
      <w:proofErr w:type="spellEnd"/>
      <w:r>
        <w:rPr>
          <w:rStyle w:val="NormalTok"/>
        </w:rPr>
        <w:t>(hour)[</w:t>
      </w:r>
      <w:r>
        <w:rPr>
          <w:rStyle w:val="DecValTok"/>
        </w:rPr>
        <w:t>3</w:t>
      </w:r>
      <w:r>
        <w:rPr>
          <w:rStyle w:val="OperatorTok"/>
        </w:rPr>
        <w:t>:</w:t>
      </w:r>
      <w:r>
        <w:rPr>
          <w:rStyle w:val="DecValTok"/>
        </w:rPr>
        <w:t>10</w:t>
      </w:r>
      <w:r>
        <w:rPr>
          <w:rStyle w:val="NormalTok"/>
        </w:rPr>
        <w:t>]</w:t>
      </w:r>
      <w:r>
        <w:br/>
      </w:r>
      <w:r>
        <w:rPr>
          <w:rStyle w:val="NormalTok"/>
        </w:rPr>
        <w:t>hour&lt;-hour</w:t>
      </w:r>
      <w:r>
        <w:rPr>
          <w:rStyle w:val="OperatorTok"/>
        </w:rPr>
        <w:t>%&gt;%</w:t>
      </w:r>
      <w:proofErr w:type="spellStart"/>
      <w:r>
        <w:rPr>
          <w:rStyle w:val="KeywordTok"/>
        </w:rPr>
        <w:t>mutate_at</w:t>
      </w:r>
      <w:proofErr w:type="spellEnd"/>
      <w:r>
        <w:rPr>
          <w:rStyle w:val="NormalTok"/>
        </w:rPr>
        <w:t xml:space="preserve">(cols, </w:t>
      </w:r>
      <w:r>
        <w:rPr>
          <w:rStyle w:val="KeywordTok"/>
        </w:rPr>
        <w:t>funs</w:t>
      </w:r>
      <w:r>
        <w:rPr>
          <w:rStyle w:val="NormalTok"/>
        </w:rPr>
        <w:t>(</w:t>
      </w:r>
      <w:r>
        <w:rPr>
          <w:rStyle w:val="KeywordTok"/>
        </w:rPr>
        <w:t>factor</w:t>
      </w:r>
      <w:r>
        <w:rPr>
          <w:rStyle w:val="NormalTok"/>
        </w:rPr>
        <w:t>(.)))</w:t>
      </w:r>
      <w:r>
        <w:br/>
      </w:r>
      <w:proofErr w:type="spellStart"/>
      <w:r>
        <w:rPr>
          <w:rStyle w:val="NormalTok"/>
        </w:rPr>
        <w:t>hour</w:t>
      </w:r>
      <w:r>
        <w:rPr>
          <w:rStyle w:val="OperatorTok"/>
        </w:rPr>
        <w:t>$</w:t>
      </w:r>
      <w:r>
        <w:rPr>
          <w:rStyle w:val="NormalTok"/>
        </w:rPr>
        <w:t>dteday</w:t>
      </w:r>
      <w:proofErr w:type="spellEnd"/>
      <w:r>
        <w:rPr>
          <w:rStyle w:val="NormalTok"/>
        </w:rPr>
        <w:t>&lt;-</w:t>
      </w:r>
      <w:proofErr w:type="spellStart"/>
      <w:r>
        <w:rPr>
          <w:rStyle w:val="KeywordTok"/>
        </w:rPr>
        <w:t>as.Date</w:t>
      </w:r>
      <w:proofErr w:type="spellEnd"/>
      <w:r>
        <w:rPr>
          <w:rStyle w:val="NormalTok"/>
        </w:rPr>
        <w:t>(</w:t>
      </w:r>
      <w:proofErr w:type="spellStart"/>
      <w:r>
        <w:rPr>
          <w:rStyle w:val="NormalTok"/>
        </w:rPr>
        <w:t>hour</w:t>
      </w:r>
      <w:r>
        <w:rPr>
          <w:rStyle w:val="OperatorTok"/>
        </w:rPr>
        <w:t>$</w:t>
      </w:r>
      <w:r>
        <w:rPr>
          <w:rStyle w:val="NormalTok"/>
        </w:rPr>
        <w:t>dteday</w:t>
      </w:r>
      <w:proofErr w:type="spellEnd"/>
      <w:r>
        <w:rPr>
          <w:rStyle w:val="NormalTok"/>
        </w:rPr>
        <w:t>)</w:t>
      </w:r>
      <w:r>
        <w:br/>
      </w:r>
      <w:r>
        <w:rPr>
          <w:rStyle w:val="NormalTok"/>
        </w:rPr>
        <w:t>long&lt;-hour</w:t>
      </w:r>
      <w:r>
        <w:rPr>
          <w:rStyle w:val="OperatorTok"/>
        </w:rPr>
        <w:t>%&gt;%</w:t>
      </w:r>
      <w:r>
        <w:rPr>
          <w:rStyle w:val="KeywordTok"/>
        </w:rPr>
        <w:t>gather</w:t>
      </w:r>
      <w:r>
        <w:rPr>
          <w:rStyle w:val="NormalTok"/>
        </w:rPr>
        <w:t>(</w:t>
      </w:r>
      <w:r>
        <w:rPr>
          <w:rStyle w:val="StringTok"/>
        </w:rPr>
        <w:t>"Type"</w:t>
      </w:r>
      <w:r>
        <w:rPr>
          <w:rStyle w:val="NormalTok"/>
        </w:rPr>
        <w:t>,</w:t>
      </w:r>
      <w:r>
        <w:rPr>
          <w:rStyle w:val="StringTok"/>
        </w:rPr>
        <w:t>"Count"</w:t>
      </w:r>
      <w:r>
        <w:rPr>
          <w:rStyle w:val="NormalTok"/>
        </w:rPr>
        <w:t>,</w:t>
      </w:r>
      <w:r>
        <w:rPr>
          <w:rStyle w:val="DecValTok"/>
        </w:rPr>
        <w:t>15</w:t>
      </w:r>
      <w:r>
        <w:rPr>
          <w:rStyle w:val="OperatorTok"/>
        </w:rPr>
        <w:t>:</w:t>
      </w:r>
      <w:r>
        <w:rPr>
          <w:rStyle w:val="DecValTok"/>
        </w:rPr>
        <w:t>17</w:t>
      </w:r>
      <w:r>
        <w:rPr>
          <w:rStyle w:val="NormalTok"/>
        </w:rPr>
        <w:t>)</w:t>
      </w:r>
      <w:r>
        <w:br/>
      </w:r>
      <w:proofErr w:type="spellStart"/>
      <w:r>
        <w:rPr>
          <w:rStyle w:val="NormalTok"/>
        </w:rPr>
        <w:t>long</w:t>
      </w:r>
      <w:r>
        <w:rPr>
          <w:rStyle w:val="OperatorTok"/>
        </w:rPr>
        <w:t>$</w:t>
      </w:r>
      <w:r>
        <w:rPr>
          <w:rStyle w:val="NormalTok"/>
        </w:rPr>
        <w:t>Type</w:t>
      </w:r>
      <w:proofErr w:type="spellEnd"/>
      <w:r>
        <w:rPr>
          <w:rStyle w:val="NormalTok"/>
        </w:rPr>
        <w:t>&lt;-</w:t>
      </w:r>
      <w:proofErr w:type="spellStart"/>
      <w:r>
        <w:rPr>
          <w:rStyle w:val="KeywordTok"/>
        </w:rPr>
        <w:t>as.factor</w:t>
      </w:r>
      <w:proofErr w:type="spellEnd"/>
      <w:r>
        <w:rPr>
          <w:rStyle w:val="NormalTok"/>
        </w:rPr>
        <w:t>(</w:t>
      </w:r>
      <w:proofErr w:type="spellStart"/>
      <w:r>
        <w:rPr>
          <w:rStyle w:val="NormalTok"/>
        </w:rPr>
        <w:t>long</w:t>
      </w:r>
      <w:r>
        <w:rPr>
          <w:rStyle w:val="OperatorTok"/>
        </w:rPr>
        <w:t>$</w:t>
      </w:r>
      <w:r>
        <w:rPr>
          <w:rStyle w:val="NormalTok"/>
        </w:rPr>
        <w:t>Type</w:t>
      </w:r>
      <w:proofErr w:type="spellEnd"/>
      <w:r>
        <w:rPr>
          <w:rStyle w:val="NormalTok"/>
        </w:rPr>
        <w:t>)</w:t>
      </w:r>
    </w:p>
    <w:p w:rsidR="00B65BF4" w:rsidRDefault="00B65BF4" w:rsidP="00DB4124">
      <w:pPr>
        <w:pStyle w:val="Heading1"/>
        <w:jc w:val="center"/>
      </w:pPr>
      <w:bookmarkStart w:id="3" w:name="exploratory-data-analysis"/>
      <w:r>
        <w:t>Exploratory Data Analysis</w:t>
      </w:r>
      <w:bookmarkEnd w:id="3"/>
    </w:p>
    <w:p w:rsidR="00B65BF4" w:rsidRDefault="00B65BF4" w:rsidP="00B65BF4">
      <w:pPr>
        <w:pStyle w:val="FirstParagraph"/>
      </w:pPr>
      <w:r>
        <w:t>This section explores the structure of the data. First is a table with basic summary statistics of the non-time/non-factorized variables. This includes weather variables and the outcome variables Casual, for Casual users, Registered, for Registered users, and Total, for total count of users.</w:t>
      </w:r>
    </w:p>
    <w:p w:rsidR="00B65BF4" w:rsidRDefault="00B65BF4" w:rsidP="00B65BF4">
      <w:pPr>
        <w:pStyle w:val="SourceCode"/>
      </w:pPr>
      <w:r>
        <w:rPr>
          <w:rStyle w:val="NormalTok"/>
        </w:rPr>
        <w:t>hour[</w:t>
      </w:r>
      <w:r>
        <w:rPr>
          <w:rStyle w:val="DecValTok"/>
        </w:rPr>
        <w:t>2</w:t>
      </w:r>
      <w:r>
        <w:rPr>
          <w:rStyle w:val="OperatorTok"/>
        </w:rPr>
        <w:t>:</w:t>
      </w:r>
      <w:r>
        <w:rPr>
          <w:rStyle w:val="DecValTok"/>
        </w:rPr>
        <w:t>17</w:t>
      </w:r>
      <w:r>
        <w:rPr>
          <w:rStyle w:val="NormalTok"/>
        </w:rPr>
        <w:t>]</w:t>
      </w:r>
      <w:r>
        <w:rPr>
          <w:rStyle w:val="OperatorTok"/>
        </w:rPr>
        <w:t>%&gt;%</w:t>
      </w:r>
      <w:r>
        <w:br/>
      </w:r>
      <w:r>
        <w:rPr>
          <w:rStyle w:val="StringTok"/>
        </w:rPr>
        <w:t xml:space="preserve">  </w:t>
      </w:r>
      <w:r>
        <w:rPr>
          <w:rStyle w:val="KeywordTok"/>
        </w:rPr>
        <w:t>describe</w:t>
      </w:r>
      <w:r>
        <w:rPr>
          <w:rStyle w:val="NormalTok"/>
        </w:rPr>
        <w:t>(</w:t>
      </w:r>
      <w:r>
        <w:rPr>
          <w:rStyle w:val="DataTypeTok"/>
        </w:rPr>
        <w:t>quant=</w:t>
      </w:r>
      <w:r>
        <w:rPr>
          <w:rStyle w:val="KeywordTok"/>
        </w:rPr>
        <w:t>c</w:t>
      </w:r>
      <w:r>
        <w:rPr>
          <w:rStyle w:val="NormalTok"/>
        </w:rPr>
        <w:t>(.</w:t>
      </w:r>
      <w:r>
        <w:rPr>
          <w:rStyle w:val="DecValTok"/>
        </w:rPr>
        <w:t>25</w:t>
      </w:r>
      <w:r>
        <w:rPr>
          <w:rStyle w:val="NormalTok"/>
        </w:rPr>
        <w:t>,.</w:t>
      </w:r>
      <w:r>
        <w:rPr>
          <w:rStyle w:val="DecValTok"/>
        </w:rPr>
        <w:t>75</w:t>
      </w:r>
      <w:r>
        <w:rPr>
          <w:rStyle w:val="NormalTok"/>
        </w:rPr>
        <w:t>),</w:t>
      </w:r>
      <w:r>
        <w:rPr>
          <w:rStyle w:val="DataTypeTok"/>
        </w:rPr>
        <w:t>omit=</w:t>
      </w:r>
      <w:r>
        <w:rPr>
          <w:rStyle w:val="OtherTok"/>
        </w:rPr>
        <w:t>TRUE</w:t>
      </w:r>
      <w:r>
        <w:rPr>
          <w:rStyle w:val="NormalTok"/>
        </w:rPr>
        <w:t>)</w:t>
      </w:r>
      <w:r>
        <w:rPr>
          <w:rStyle w:val="OperatorTok"/>
        </w:rPr>
        <w:t>%&gt;%</w:t>
      </w:r>
      <w:r>
        <w:br/>
      </w:r>
      <w:r>
        <w:rPr>
          <w:rStyle w:val="StringTok"/>
        </w:rPr>
        <w:t xml:space="preserve">  </w:t>
      </w:r>
      <w:r>
        <w:rPr>
          <w:rStyle w:val="KeywordTok"/>
        </w:rPr>
        <w:t>select</w:t>
      </w:r>
      <w:r>
        <w:rPr>
          <w:rStyle w:val="NormalTok"/>
        </w:rPr>
        <w:t xml:space="preserve">(n, </w:t>
      </w:r>
      <w:proofErr w:type="spellStart"/>
      <w:r>
        <w:rPr>
          <w:rStyle w:val="NormalTok"/>
        </w:rPr>
        <w:t>sd,mean</w:t>
      </w:r>
      <w:proofErr w:type="spellEnd"/>
      <w:r>
        <w:rPr>
          <w:rStyle w:val="NormalTok"/>
        </w:rPr>
        <w:t>, median, min, max, Q0</w:t>
      </w:r>
      <w:r>
        <w:rPr>
          <w:rStyle w:val="FloatTok"/>
        </w:rPr>
        <w:t>.25</w:t>
      </w:r>
      <w:r>
        <w:rPr>
          <w:rStyle w:val="NormalTok"/>
        </w:rPr>
        <w:t>, Q0</w:t>
      </w:r>
      <w:r>
        <w:rPr>
          <w:rStyle w:val="FloatTok"/>
        </w:rPr>
        <w:t>.75</w:t>
      </w:r>
      <w:r>
        <w:rPr>
          <w:rStyle w:val="NormalTok"/>
        </w:rPr>
        <w:t>)</w:t>
      </w:r>
      <w:r>
        <w:rPr>
          <w:rStyle w:val="OperatorTok"/>
        </w:rPr>
        <w:t>%&gt;%</w:t>
      </w:r>
      <w:r>
        <w:rPr>
          <w:rStyle w:val="KeywordTok"/>
        </w:rPr>
        <w:t>round</w:t>
      </w:r>
      <w:r>
        <w:rPr>
          <w:rStyle w:val="NormalTok"/>
        </w:rPr>
        <w:t>(</w:t>
      </w:r>
      <w:r>
        <w:rPr>
          <w:rStyle w:val="DataTypeTok"/>
        </w:rPr>
        <w:t>digits=</w:t>
      </w:r>
      <w:r>
        <w:rPr>
          <w:rStyle w:val="DecValTok"/>
        </w:rPr>
        <w:t>2</w:t>
      </w:r>
      <w:r>
        <w:rPr>
          <w:rStyle w:val="NormalTok"/>
        </w:rPr>
        <w:t>)</w:t>
      </w:r>
    </w:p>
    <w:p w:rsidR="00DB4124" w:rsidRDefault="00DB4124" w:rsidP="00DB4124">
      <w:pPr>
        <w:pStyle w:val="Caption"/>
        <w:keepNext/>
        <w:jc w:val="center"/>
      </w:pPr>
      <w:r>
        <w:lastRenderedPageBreak/>
        <w:t xml:space="preserve">Table </w:t>
      </w:r>
      <w:fldSimple w:instr=" SEQ Table \* ARABIC ">
        <w:r>
          <w:rPr>
            <w:noProof/>
          </w:rPr>
          <w:t>1</w:t>
        </w:r>
      </w:fldSimple>
    </w:p>
    <w:tbl>
      <w:tblPr>
        <w:tblStyle w:val="Table"/>
        <w:tblW w:w="4513" w:type="pct"/>
        <w:jc w:val="center"/>
        <w:tblLook w:val="07E0" w:firstRow="1" w:lastRow="1" w:firstColumn="1" w:lastColumn="1" w:noHBand="1" w:noVBand="1"/>
      </w:tblPr>
      <w:tblGrid>
        <w:gridCol w:w="1573"/>
        <w:gridCol w:w="881"/>
        <w:gridCol w:w="930"/>
        <w:gridCol w:w="930"/>
        <w:gridCol w:w="984"/>
        <w:gridCol w:w="664"/>
        <w:gridCol w:w="930"/>
        <w:gridCol w:w="821"/>
        <w:gridCol w:w="930"/>
      </w:tblGrid>
      <w:tr w:rsidR="00B65BF4" w:rsidTr="00DB4124">
        <w:trPr>
          <w:jc w:val="center"/>
        </w:trPr>
        <w:tc>
          <w:tcPr>
            <w:tcW w:w="0" w:type="auto"/>
            <w:tcBorders>
              <w:bottom w:val="single" w:sz="0" w:space="0" w:color="auto"/>
            </w:tcBorders>
            <w:vAlign w:val="bottom"/>
          </w:tcPr>
          <w:p w:rsidR="00B65BF4" w:rsidRDefault="00B65BF4" w:rsidP="00361318"/>
        </w:tc>
        <w:tc>
          <w:tcPr>
            <w:tcW w:w="0" w:type="auto"/>
            <w:tcBorders>
              <w:bottom w:val="single" w:sz="0" w:space="0" w:color="auto"/>
            </w:tcBorders>
            <w:vAlign w:val="bottom"/>
          </w:tcPr>
          <w:p w:rsidR="00B65BF4" w:rsidRDefault="00B65BF4" w:rsidP="00361318">
            <w:pPr>
              <w:pStyle w:val="Compact"/>
              <w:jc w:val="right"/>
            </w:pPr>
            <w:r>
              <w:t>n</w:t>
            </w:r>
          </w:p>
        </w:tc>
        <w:tc>
          <w:tcPr>
            <w:tcW w:w="0" w:type="auto"/>
            <w:tcBorders>
              <w:bottom w:val="single" w:sz="0" w:space="0" w:color="auto"/>
            </w:tcBorders>
            <w:vAlign w:val="bottom"/>
          </w:tcPr>
          <w:p w:rsidR="00B65BF4" w:rsidRDefault="00B65BF4" w:rsidP="00361318">
            <w:pPr>
              <w:pStyle w:val="Compact"/>
              <w:jc w:val="right"/>
            </w:pPr>
            <w:proofErr w:type="spellStart"/>
            <w:r>
              <w:t>sd</w:t>
            </w:r>
            <w:proofErr w:type="spellEnd"/>
          </w:p>
        </w:tc>
        <w:tc>
          <w:tcPr>
            <w:tcW w:w="0" w:type="auto"/>
            <w:tcBorders>
              <w:bottom w:val="single" w:sz="0" w:space="0" w:color="auto"/>
            </w:tcBorders>
            <w:vAlign w:val="bottom"/>
          </w:tcPr>
          <w:p w:rsidR="00B65BF4" w:rsidRDefault="00B65BF4" w:rsidP="00361318">
            <w:pPr>
              <w:pStyle w:val="Compact"/>
              <w:jc w:val="right"/>
            </w:pPr>
            <w:r>
              <w:t>mean</w:t>
            </w:r>
          </w:p>
        </w:tc>
        <w:tc>
          <w:tcPr>
            <w:tcW w:w="0" w:type="auto"/>
            <w:tcBorders>
              <w:bottom w:val="single" w:sz="0" w:space="0" w:color="auto"/>
            </w:tcBorders>
            <w:vAlign w:val="bottom"/>
          </w:tcPr>
          <w:p w:rsidR="00B65BF4" w:rsidRDefault="00B65BF4" w:rsidP="00361318">
            <w:pPr>
              <w:pStyle w:val="Compact"/>
              <w:jc w:val="right"/>
            </w:pPr>
            <w:r>
              <w:t>median</w:t>
            </w:r>
          </w:p>
        </w:tc>
        <w:tc>
          <w:tcPr>
            <w:tcW w:w="0" w:type="auto"/>
            <w:tcBorders>
              <w:bottom w:val="single" w:sz="0" w:space="0" w:color="auto"/>
            </w:tcBorders>
            <w:vAlign w:val="bottom"/>
          </w:tcPr>
          <w:p w:rsidR="00B65BF4" w:rsidRDefault="00B65BF4" w:rsidP="00361318">
            <w:pPr>
              <w:pStyle w:val="Compact"/>
              <w:jc w:val="right"/>
            </w:pPr>
            <w:r>
              <w:t>min</w:t>
            </w:r>
          </w:p>
        </w:tc>
        <w:tc>
          <w:tcPr>
            <w:tcW w:w="0" w:type="auto"/>
            <w:tcBorders>
              <w:bottom w:val="single" w:sz="0" w:space="0" w:color="auto"/>
            </w:tcBorders>
            <w:vAlign w:val="bottom"/>
          </w:tcPr>
          <w:p w:rsidR="00B65BF4" w:rsidRDefault="00B65BF4" w:rsidP="00361318">
            <w:pPr>
              <w:pStyle w:val="Compact"/>
              <w:jc w:val="right"/>
            </w:pPr>
            <w:r>
              <w:t>max</w:t>
            </w:r>
          </w:p>
        </w:tc>
        <w:tc>
          <w:tcPr>
            <w:tcW w:w="0" w:type="auto"/>
            <w:tcBorders>
              <w:bottom w:val="single" w:sz="0" w:space="0" w:color="auto"/>
            </w:tcBorders>
            <w:vAlign w:val="bottom"/>
          </w:tcPr>
          <w:p w:rsidR="00B65BF4" w:rsidRDefault="00B65BF4" w:rsidP="00361318">
            <w:pPr>
              <w:pStyle w:val="Compact"/>
              <w:jc w:val="right"/>
            </w:pPr>
            <w:r>
              <w:t>Q0.25</w:t>
            </w:r>
          </w:p>
        </w:tc>
        <w:tc>
          <w:tcPr>
            <w:tcW w:w="0" w:type="auto"/>
            <w:tcBorders>
              <w:bottom w:val="single" w:sz="0" w:space="0" w:color="auto"/>
            </w:tcBorders>
            <w:vAlign w:val="bottom"/>
          </w:tcPr>
          <w:p w:rsidR="00B65BF4" w:rsidRDefault="00B65BF4" w:rsidP="00361318">
            <w:pPr>
              <w:pStyle w:val="Compact"/>
              <w:jc w:val="right"/>
            </w:pPr>
            <w:r>
              <w:t>Q0.75</w:t>
            </w:r>
          </w:p>
        </w:tc>
      </w:tr>
      <w:tr w:rsidR="00B65BF4" w:rsidTr="00DB4124">
        <w:trPr>
          <w:jc w:val="center"/>
        </w:trPr>
        <w:tc>
          <w:tcPr>
            <w:tcW w:w="0" w:type="auto"/>
          </w:tcPr>
          <w:p w:rsidR="00B65BF4" w:rsidRDefault="00B65BF4" w:rsidP="00361318">
            <w:pPr>
              <w:pStyle w:val="Compact"/>
            </w:pPr>
            <w:r>
              <w:t>Temperature</w:t>
            </w:r>
          </w:p>
        </w:tc>
        <w:tc>
          <w:tcPr>
            <w:tcW w:w="0" w:type="auto"/>
          </w:tcPr>
          <w:p w:rsidR="00B65BF4" w:rsidRDefault="00B65BF4" w:rsidP="00361318">
            <w:pPr>
              <w:pStyle w:val="Compact"/>
              <w:jc w:val="right"/>
            </w:pPr>
            <w:r>
              <w:t>17379</w:t>
            </w:r>
          </w:p>
        </w:tc>
        <w:tc>
          <w:tcPr>
            <w:tcW w:w="0" w:type="auto"/>
          </w:tcPr>
          <w:p w:rsidR="00B65BF4" w:rsidRDefault="00B65BF4" w:rsidP="00361318">
            <w:pPr>
              <w:pStyle w:val="Compact"/>
              <w:jc w:val="right"/>
            </w:pPr>
            <w:r>
              <w:t>0.19</w:t>
            </w:r>
          </w:p>
        </w:tc>
        <w:tc>
          <w:tcPr>
            <w:tcW w:w="0" w:type="auto"/>
          </w:tcPr>
          <w:p w:rsidR="00B65BF4" w:rsidRDefault="00B65BF4" w:rsidP="00361318">
            <w:pPr>
              <w:pStyle w:val="Compact"/>
              <w:jc w:val="right"/>
            </w:pPr>
            <w:r>
              <w:t>0.50</w:t>
            </w:r>
          </w:p>
        </w:tc>
        <w:tc>
          <w:tcPr>
            <w:tcW w:w="0" w:type="auto"/>
          </w:tcPr>
          <w:p w:rsidR="00B65BF4" w:rsidRDefault="00B65BF4" w:rsidP="00361318">
            <w:pPr>
              <w:pStyle w:val="Compact"/>
              <w:jc w:val="right"/>
            </w:pPr>
            <w:r>
              <w:t>0.50</w:t>
            </w:r>
          </w:p>
        </w:tc>
        <w:tc>
          <w:tcPr>
            <w:tcW w:w="0" w:type="auto"/>
          </w:tcPr>
          <w:p w:rsidR="00B65BF4" w:rsidRDefault="00B65BF4" w:rsidP="00361318">
            <w:pPr>
              <w:pStyle w:val="Compact"/>
              <w:jc w:val="right"/>
            </w:pPr>
            <w:r>
              <w:t>0.02</w:t>
            </w:r>
          </w:p>
        </w:tc>
        <w:tc>
          <w:tcPr>
            <w:tcW w:w="0" w:type="auto"/>
          </w:tcPr>
          <w:p w:rsidR="00B65BF4" w:rsidRDefault="00B65BF4" w:rsidP="00361318">
            <w:pPr>
              <w:pStyle w:val="Compact"/>
              <w:jc w:val="right"/>
            </w:pPr>
            <w:r>
              <w:t>1.00</w:t>
            </w:r>
          </w:p>
        </w:tc>
        <w:tc>
          <w:tcPr>
            <w:tcW w:w="0" w:type="auto"/>
          </w:tcPr>
          <w:p w:rsidR="00B65BF4" w:rsidRDefault="00B65BF4" w:rsidP="00361318">
            <w:pPr>
              <w:pStyle w:val="Compact"/>
              <w:jc w:val="right"/>
            </w:pPr>
            <w:r>
              <w:t>0.34</w:t>
            </w:r>
          </w:p>
        </w:tc>
        <w:tc>
          <w:tcPr>
            <w:tcW w:w="0" w:type="auto"/>
          </w:tcPr>
          <w:p w:rsidR="00B65BF4" w:rsidRDefault="00B65BF4" w:rsidP="00361318">
            <w:pPr>
              <w:pStyle w:val="Compact"/>
              <w:jc w:val="right"/>
            </w:pPr>
            <w:r>
              <w:t>0.66</w:t>
            </w:r>
          </w:p>
        </w:tc>
      </w:tr>
      <w:tr w:rsidR="00B65BF4" w:rsidTr="00DB4124">
        <w:trPr>
          <w:jc w:val="center"/>
        </w:trPr>
        <w:tc>
          <w:tcPr>
            <w:tcW w:w="0" w:type="auto"/>
          </w:tcPr>
          <w:p w:rsidR="00B65BF4" w:rsidRDefault="00B65BF4" w:rsidP="00361318">
            <w:pPr>
              <w:pStyle w:val="Compact"/>
            </w:pPr>
            <w:proofErr w:type="spellStart"/>
            <w:r>
              <w:t>atemp</w:t>
            </w:r>
            <w:proofErr w:type="spellEnd"/>
          </w:p>
        </w:tc>
        <w:tc>
          <w:tcPr>
            <w:tcW w:w="0" w:type="auto"/>
          </w:tcPr>
          <w:p w:rsidR="00B65BF4" w:rsidRDefault="00B65BF4" w:rsidP="00361318">
            <w:pPr>
              <w:pStyle w:val="Compact"/>
              <w:jc w:val="right"/>
            </w:pPr>
            <w:r>
              <w:t>17379</w:t>
            </w:r>
          </w:p>
        </w:tc>
        <w:tc>
          <w:tcPr>
            <w:tcW w:w="0" w:type="auto"/>
          </w:tcPr>
          <w:p w:rsidR="00B65BF4" w:rsidRDefault="00B65BF4" w:rsidP="00361318">
            <w:pPr>
              <w:pStyle w:val="Compact"/>
              <w:jc w:val="right"/>
            </w:pPr>
            <w:r>
              <w:t>0.17</w:t>
            </w:r>
          </w:p>
        </w:tc>
        <w:tc>
          <w:tcPr>
            <w:tcW w:w="0" w:type="auto"/>
          </w:tcPr>
          <w:p w:rsidR="00B65BF4" w:rsidRDefault="00B65BF4" w:rsidP="00361318">
            <w:pPr>
              <w:pStyle w:val="Compact"/>
              <w:jc w:val="right"/>
            </w:pPr>
            <w:r>
              <w:t>0.48</w:t>
            </w:r>
          </w:p>
        </w:tc>
        <w:tc>
          <w:tcPr>
            <w:tcW w:w="0" w:type="auto"/>
          </w:tcPr>
          <w:p w:rsidR="00B65BF4" w:rsidRDefault="00B65BF4" w:rsidP="00361318">
            <w:pPr>
              <w:pStyle w:val="Compact"/>
              <w:jc w:val="right"/>
            </w:pPr>
            <w:r>
              <w:t>0.48</w:t>
            </w:r>
          </w:p>
        </w:tc>
        <w:tc>
          <w:tcPr>
            <w:tcW w:w="0" w:type="auto"/>
          </w:tcPr>
          <w:p w:rsidR="00B65BF4" w:rsidRDefault="00B65BF4" w:rsidP="00361318">
            <w:pPr>
              <w:pStyle w:val="Compact"/>
              <w:jc w:val="right"/>
            </w:pPr>
            <w:r>
              <w:t>0.00</w:t>
            </w:r>
          </w:p>
        </w:tc>
        <w:tc>
          <w:tcPr>
            <w:tcW w:w="0" w:type="auto"/>
          </w:tcPr>
          <w:p w:rsidR="00B65BF4" w:rsidRDefault="00B65BF4" w:rsidP="00361318">
            <w:pPr>
              <w:pStyle w:val="Compact"/>
              <w:jc w:val="right"/>
            </w:pPr>
            <w:r>
              <w:t>1.00</w:t>
            </w:r>
          </w:p>
        </w:tc>
        <w:tc>
          <w:tcPr>
            <w:tcW w:w="0" w:type="auto"/>
          </w:tcPr>
          <w:p w:rsidR="00B65BF4" w:rsidRDefault="00B65BF4" w:rsidP="00361318">
            <w:pPr>
              <w:pStyle w:val="Compact"/>
              <w:jc w:val="right"/>
            </w:pPr>
            <w:r>
              <w:t>0.33</w:t>
            </w:r>
          </w:p>
        </w:tc>
        <w:tc>
          <w:tcPr>
            <w:tcW w:w="0" w:type="auto"/>
          </w:tcPr>
          <w:p w:rsidR="00B65BF4" w:rsidRDefault="00B65BF4" w:rsidP="00361318">
            <w:pPr>
              <w:pStyle w:val="Compact"/>
              <w:jc w:val="right"/>
            </w:pPr>
            <w:r>
              <w:t>0.62</w:t>
            </w:r>
          </w:p>
        </w:tc>
      </w:tr>
      <w:tr w:rsidR="00B65BF4" w:rsidTr="00DB4124">
        <w:trPr>
          <w:jc w:val="center"/>
        </w:trPr>
        <w:tc>
          <w:tcPr>
            <w:tcW w:w="0" w:type="auto"/>
          </w:tcPr>
          <w:p w:rsidR="00B65BF4" w:rsidRDefault="00B65BF4" w:rsidP="00361318">
            <w:pPr>
              <w:pStyle w:val="Compact"/>
            </w:pPr>
            <w:r>
              <w:t>Humidity</w:t>
            </w:r>
          </w:p>
        </w:tc>
        <w:tc>
          <w:tcPr>
            <w:tcW w:w="0" w:type="auto"/>
          </w:tcPr>
          <w:p w:rsidR="00B65BF4" w:rsidRDefault="00B65BF4" w:rsidP="00361318">
            <w:pPr>
              <w:pStyle w:val="Compact"/>
              <w:jc w:val="right"/>
            </w:pPr>
            <w:r>
              <w:t>17379</w:t>
            </w:r>
          </w:p>
        </w:tc>
        <w:tc>
          <w:tcPr>
            <w:tcW w:w="0" w:type="auto"/>
          </w:tcPr>
          <w:p w:rsidR="00B65BF4" w:rsidRDefault="00B65BF4" w:rsidP="00361318">
            <w:pPr>
              <w:pStyle w:val="Compact"/>
              <w:jc w:val="right"/>
            </w:pPr>
            <w:r>
              <w:t>0.19</w:t>
            </w:r>
          </w:p>
        </w:tc>
        <w:tc>
          <w:tcPr>
            <w:tcW w:w="0" w:type="auto"/>
          </w:tcPr>
          <w:p w:rsidR="00B65BF4" w:rsidRDefault="00B65BF4" w:rsidP="00361318">
            <w:pPr>
              <w:pStyle w:val="Compact"/>
              <w:jc w:val="right"/>
            </w:pPr>
            <w:r>
              <w:t>0.63</w:t>
            </w:r>
          </w:p>
        </w:tc>
        <w:tc>
          <w:tcPr>
            <w:tcW w:w="0" w:type="auto"/>
          </w:tcPr>
          <w:p w:rsidR="00B65BF4" w:rsidRDefault="00B65BF4" w:rsidP="00361318">
            <w:pPr>
              <w:pStyle w:val="Compact"/>
              <w:jc w:val="right"/>
            </w:pPr>
            <w:r>
              <w:t>0.63</w:t>
            </w:r>
          </w:p>
        </w:tc>
        <w:tc>
          <w:tcPr>
            <w:tcW w:w="0" w:type="auto"/>
          </w:tcPr>
          <w:p w:rsidR="00B65BF4" w:rsidRDefault="00B65BF4" w:rsidP="00361318">
            <w:pPr>
              <w:pStyle w:val="Compact"/>
              <w:jc w:val="right"/>
            </w:pPr>
            <w:r>
              <w:t>0.00</w:t>
            </w:r>
          </w:p>
        </w:tc>
        <w:tc>
          <w:tcPr>
            <w:tcW w:w="0" w:type="auto"/>
          </w:tcPr>
          <w:p w:rsidR="00B65BF4" w:rsidRDefault="00B65BF4" w:rsidP="00361318">
            <w:pPr>
              <w:pStyle w:val="Compact"/>
              <w:jc w:val="right"/>
            </w:pPr>
            <w:r>
              <w:t>1.00</w:t>
            </w:r>
          </w:p>
        </w:tc>
        <w:tc>
          <w:tcPr>
            <w:tcW w:w="0" w:type="auto"/>
          </w:tcPr>
          <w:p w:rsidR="00B65BF4" w:rsidRDefault="00B65BF4" w:rsidP="00361318">
            <w:pPr>
              <w:pStyle w:val="Compact"/>
              <w:jc w:val="right"/>
            </w:pPr>
            <w:r>
              <w:t>0.48</w:t>
            </w:r>
          </w:p>
        </w:tc>
        <w:tc>
          <w:tcPr>
            <w:tcW w:w="0" w:type="auto"/>
          </w:tcPr>
          <w:p w:rsidR="00B65BF4" w:rsidRDefault="00B65BF4" w:rsidP="00361318">
            <w:pPr>
              <w:pStyle w:val="Compact"/>
              <w:jc w:val="right"/>
            </w:pPr>
            <w:r>
              <w:t>0.78</w:t>
            </w:r>
          </w:p>
        </w:tc>
      </w:tr>
      <w:tr w:rsidR="00B65BF4" w:rsidTr="00DB4124">
        <w:trPr>
          <w:jc w:val="center"/>
        </w:trPr>
        <w:tc>
          <w:tcPr>
            <w:tcW w:w="0" w:type="auto"/>
          </w:tcPr>
          <w:p w:rsidR="00B65BF4" w:rsidRDefault="00B65BF4" w:rsidP="00361318">
            <w:pPr>
              <w:pStyle w:val="Compact"/>
            </w:pPr>
            <w:r>
              <w:t>Windspeed</w:t>
            </w:r>
          </w:p>
        </w:tc>
        <w:tc>
          <w:tcPr>
            <w:tcW w:w="0" w:type="auto"/>
          </w:tcPr>
          <w:p w:rsidR="00B65BF4" w:rsidRDefault="00B65BF4" w:rsidP="00361318">
            <w:pPr>
              <w:pStyle w:val="Compact"/>
              <w:jc w:val="right"/>
            </w:pPr>
            <w:r>
              <w:t>17379</w:t>
            </w:r>
          </w:p>
        </w:tc>
        <w:tc>
          <w:tcPr>
            <w:tcW w:w="0" w:type="auto"/>
          </w:tcPr>
          <w:p w:rsidR="00B65BF4" w:rsidRDefault="00B65BF4" w:rsidP="00361318">
            <w:pPr>
              <w:pStyle w:val="Compact"/>
              <w:jc w:val="right"/>
            </w:pPr>
            <w:r>
              <w:t>0.12</w:t>
            </w:r>
          </w:p>
        </w:tc>
        <w:tc>
          <w:tcPr>
            <w:tcW w:w="0" w:type="auto"/>
          </w:tcPr>
          <w:p w:rsidR="00B65BF4" w:rsidRDefault="00B65BF4" w:rsidP="00361318">
            <w:pPr>
              <w:pStyle w:val="Compact"/>
              <w:jc w:val="right"/>
            </w:pPr>
            <w:r>
              <w:t>0.19</w:t>
            </w:r>
          </w:p>
        </w:tc>
        <w:tc>
          <w:tcPr>
            <w:tcW w:w="0" w:type="auto"/>
          </w:tcPr>
          <w:p w:rsidR="00B65BF4" w:rsidRDefault="00B65BF4" w:rsidP="00361318">
            <w:pPr>
              <w:pStyle w:val="Compact"/>
              <w:jc w:val="right"/>
            </w:pPr>
            <w:r>
              <w:t>0.19</w:t>
            </w:r>
          </w:p>
        </w:tc>
        <w:tc>
          <w:tcPr>
            <w:tcW w:w="0" w:type="auto"/>
          </w:tcPr>
          <w:p w:rsidR="00B65BF4" w:rsidRDefault="00B65BF4" w:rsidP="00361318">
            <w:pPr>
              <w:pStyle w:val="Compact"/>
              <w:jc w:val="right"/>
            </w:pPr>
            <w:r>
              <w:t>0.00</w:t>
            </w:r>
          </w:p>
        </w:tc>
        <w:tc>
          <w:tcPr>
            <w:tcW w:w="0" w:type="auto"/>
          </w:tcPr>
          <w:p w:rsidR="00B65BF4" w:rsidRDefault="00B65BF4" w:rsidP="00361318">
            <w:pPr>
              <w:pStyle w:val="Compact"/>
              <w:jc w:val="right"/>
            </w:pPr>
            <w:r>
              <w:t>0.85</w:t>
            </w:r>
          </w:p>
        </w:tc>
        <w:tc>
          <w:tcPr>
            <w:tcW w:w="0" w:type="auto"/>
          </w:tcPr>
          <w:p w:rsidR="00B65BF4" w:rsidRDefault="00B65BF4" w:rsidP="00361318">
            <w:pPr>
              <w:pStyle w:val="Compact"/>
              <w:jc w:val="right"/>
            </w:pPr>
            <w:r>
              <w:t>0.10</w:t>
            </w:r>
          </w:p>
        </w:tc>
        <w:tc>
          <w:tcPr>
            <w:tcW w:w="0" w:type="auto"/>
          </w:tcPr>
          <w:p w:rsidR="00B65BF4" w:rsidRDefault="00B65BF4" w:rsidP="00361318">
            <w:pPr>
              <w:pStyle w:val="Compact"/>
              <w:jc w:val="right"/>
            </w:pPr>
            <w:r>
              <w:t>0.25</w:t>
            </w:r>
          </w:p>
        </w:tc>
      </w:tr>
      <w:tr w:rsidR="00B65BF4" w:rsidTr="00DB4124">
        <w:trPr>
          <w:jc w:val="center"/>
        </w:trPr>
        <w:tc>
          <w:tcPr>
            <w:tcW w:w="0" w:type="auto"/>
          </w:tcPr>
          <w:p w:rsidR="00B65BF4" w:rsidRDefault="00B65BF4" w:rsidP="00361318">
            <w:pPr>
              <w:pStyle w:val="Compact"/>
            </w:pPr>
            <w:r>
              <w:t>Casual</w:t>
            </w:r>
          </w:p>
        </w:tc>
        <w:tc>
          <w:tcPr>
            <w:tcW w:w="0" w:type="auto"/>
          </w:tcPr>
          <w:p w:rsidR="00B65BF4" w:rsidRDefault="00B65BF4" w:rsidP="00361318">
            <w:pPr>
              <w:pStyle w:val="Compact"/>
              <w:jc w:val="right"/>
            </w:pPr>
            <w:r>
              <w:t>17379</w:t>
            </w:r>
          </w:p>
        </w:tc>
        <w:tc>
          <w:tcPr>
            <w:tcW w:w="0" w:type="auto"/>
          </w:tcPr>
          <w:p w:rsidR="00B65BF4" w:rsidRDefault="00B65BF4" w:rsidP="00361318">
            <w:pPr>
              <w:pStyle w:val="Compact"/>
              <w:jc w:val="right"/>
            </w:pPr>
            <w:r>
              <w:t>49.31</w:t>
            </w:r>
          </w:p>
        </w:tc>
        <w:tc>
          <w:tcPr>
            <w:tcW w:w="0" w:type="auto"/>
          </w:tcPr>
          <w:p w:rsidR="00B65BF4" w:rsidRDefault="00B65BF4" w:rsidP="00361318">
            <w:pPr>
              <w:pStyle w:val="Compact"/>
              <w:jc w:val="right"/>
            </w:pPr>
            <w:r>
              <w:t>35.68</w:t>
            </w:r>
          </w:p>
        </w:tc>
        <w:tc>
          <w:tcPr>
            <w:tcW w:w="0" w:type="auto"/>
          </w:tcPr>
          <w:p w:rsidR="00B65BF4" w:rsidRDefault="00B65BF4" w:rsidP="00361318">
            <w:pPr>
              <w:pStyle w:val="Compact"/>
              <w:jc w:val="right"/>
            </w:pPr>
            <w:r>
              <w:t>17.00</w:t>
            </w:r>
          </w:p>
        </w:tc>
        <w:tc>
          <w:tcPr>
            <w:tcW w:w="0" w:type="auto"/>
          </w:tcPr>
          <w:p w:rsidR="00B65BF4" w:rsidRDefault="00B65BF4" w:rsidP="00361318">
            <w:pPr>
              <w:pStyle w:val="Compact"/>
              <w:jc w:val="right"/>
            </w:pPr>
            <w:r>
              <w:t>0.00</w:t>
            </w:r>
          </w:p>
        </w:tc>
        <w:tc>
          <w:tcPr>
            <w:tcW w:w="0" w:type="auto"/>
          </w:tcPr>
          <w:p w:rsidR="00B65BF4" w:rsidRDefault="00B65BF4" w:rsidP="00361318">
            <w:pPr>
              <w:pStyle w:val="Compact"/>
              <w:jc w:val="right"/>
            </w:pPr>
            <w:r>
              <w:t>367.00</w:t>
            </w:r>
          </w:p>
        </w:tc>
        <w:tc>
          <w:tcPr>
            <w:tcW w:w="0" w:type="auto"/>
          </w:tcPr>
          <w:p w:rsidR="00B65BF4" w:rsidRDefault="00B65BF4" w:rsidP="00361318">
            <w:pPr>
              <w:pStyle w:val="Compact"/>
              <w:jc w:val="right"/>
            </w:pPr>
            <w:r>
              <w:t>4.00</w:t>
            </w:r>
          </w:p>
        </w:tc>
        <w:tc>
          <w:tcPr>
            <w:tcW w:w="0" w:type="auto"/>
          </w:tcPr>
          <w:p w:rsidR="00B65BF4" w:rsidRDefault="00B65BF4" w:rsidP="00361318">
            <w:pPr>
              <w:pStyle w:val="Compact"/>
              <w:jc w:val="right"/>
            </w:pPr>
            <w:r>
              <w:t>48.00</w:t>
            </w:r>
          </w:p>
        </w:tc>
      </w:tr>
      <w:tr w:rsidR="00B65BF4" w:rsidTr="00DB4124">
        <w:trPr>
          <w:jc w:val="center"/>
        </w:trPr>
        <w:tc>
          <w:tcPr>
            <w:tcW w:w="0" w:type="auto"/>
          </w:tcPr>
          <w:p w:rsidR="00B65BF4" w:rsidRDefault="00B65BF4" w:rsidP="00361318">
            <w:pPr>
              <w:pStyle w:val="Compact"/>
            </w:pPr>
            <w:r>
              <w:t>Registered</w:t>
            </w:r>
          </w:p>
        </w:tc>
        <w:tc>
          <w:tcPr>
            <w:tcW w:w="0" w:type="auto"/>
          </w:tcPr>
          <w:p w:rsidR="00B65BF4" w:rsidRDefault="00B65BF4" w:rsidP="00361318">
            <w:pPr>
              <w:pStyle w:val="Compact"/>
              <w:jc w:val="right"/>
            </w:pPr>
            <w:r>
              <w:t>17379</w:t>
            </w:r>
          </w:p>
        </w:tc>
        <w:tc>
          <w:tcPr>
            <w:tcW w:w="0" w:type="auto"/>
          </w:tcPr>
          <w:p w:rsidR="00B65BF4" w:rsidRDefault="00B65BF4" w:rsidP="00361318">
            <w:pPr>
              <w:pStyle w:val="Compact"/>
              <w:jc w:val="right"/>
            </w:pPr>
            <w:r>
              <w:t>151.36</w:t>
            </w:r>
          </w:p>
        </w:tc>
        <w:tc>
          <w:tcPr>
            <w:tcW w:w="0" w:type="auto"/>
          </w:tcPr>
          <w:p w:rsidR="00B65BF4" w:rsidRDefault="00B65BF4" w:rsidP="00361318">
            <w:pPr>
              <w:pStyle w:val="Compact"/>
              <w:jc w:val="right"/>
            </w:pPr>
            <w:r>
              <w:t>153.79</w:t>
            </w:r>
          </w:p>
        </w:tc>
        <w:tc>
          <w:tcPr>
            <w:tcW w:w="0" w:type="auto"/>
          </w:tcPr>
          <w:p w:rsidR="00B65BF4" w:rsidRDefault="00B65BF4" w:rsidP="00361318">
            <w:pPr>
              <w:pStyle w:val="Compact"/>
              <w:jc w:val="right"/>
            </w:pPr>
            <w:r>
              <w:t>115.00</w:t>
            </w:r>
          </w:p>
        </w:tc>
        <w:tc>
          <w:tcPr>
            <w:tcW w:w="0" w:type="auto"/>
          </w:tcPr>
          <w:p w:rsidR="00B65BF4" w:rsidRDefault="00B65BF4" w:rsidP="00361318">
            <w:pPr>
              <w:pStyle w:val="Compact"/>
              <w:jc w:val="right"/>
            </w:pPr>
            <w:r>
              <w:t>0.00</w:t>
            </w:r>
          </w:p>
        </w:tc>
        <w:tc>
          <w:tcPr>
            <w:tcW w:w="0" w:type="auto"/>
          </w:tcPr>
          <w:p w:rsidR="00B65BF4" w:rsidRDefault="00B65BF4" w:rsidP="00361318">
            <w:pPr>
              <w:pStyle w:val="Compact"/>
              <w:jc w:val="right"/>
            </w:pPr>
            <w:r>
              <w:t>886.00</w:t>
            </w:r>
          </w:p>
        </w:tc>
        <w:tc>
          <w:tcPr>
            <w:tcW w:w="0" w:type="auto"/>
          </w:tcPr>
          <w:p w:rsidR="00B65BF4" w:rsidRDefault="00B65BF4" w:rsidP="00361318">
            <w:pPr>
              <w:pStyle w:val="Compact"/>
              <w:jc w:val="right"/>
            </w:pPr>
            <w:r>
              <w:t>34.00</w:t>
            </w:r>
          </w:p>
        </w:tc>
        <w:tc>
          <w:tcPr>
            <w:tcW w:w="0" w:type="auto"/>
          </w:tcPr>
          <w:p w:rsidR="00B65BF4" w:rsidRDefault="00B65BF4" w:rsidP="00361318">
            <w:pPr>
              <w:pStyle w:val="Compact"/>
              <w:jc w:val="right"/>
            </w:pPr>
            <w:r>
              <w:t>220.00</w:t>
            </w:r>
          </w:p>
        </w:tc>
      </w:tr>
      <w:tr w:rsidR="00B65BF4" w:rsidTr="00DB4124">
        <w:trPr>
          <w:jc w:val="center"/>
        </w:trPr>
        <w:tc>
          <w:tcPr>
            <w:tcW w:w="0" w:type="auto"/>
          </w:tcPr>
          <w:p w:rsidR="00B65BF4" w:rsidRDefault="00B65BF4" w:rsidP="00361318">
            <w:pPr>
              <w:pStyle w:val="Compact"/>
            </w:pPr>
            <w:r>
              <w:t>Total</w:t>
            </w:r>
          </w:p>
        </w:tc>
        <w:tc>
          <w:tcPr>
            <w:tcW w:w="0" w:type="auto"/>
          </w:tcPr>
          <w:p w:rsidR="00B65BF4" w:rsidRDefault="00B65BF4" w:rsidP="00361318">
            <w:pPr>
              <w:pStyle w:val="Compact"/>
              <w:jc w:val="right"/>
            </w:pPr>
            <w:r>
              <w:t>17379</w:t>
            </w:r>
          </w:p>
        </w:tc>
        <w:tc>
          <w:tcPr>
            <w:tcW w:w="0" w:type="auto"/>
          </w:tcPr>
          <w:p w:rsidR="00B65BF4" w:rsidRDefault="00B65BF4" w:rsidP="00361318">
            <w:pPr>
              <w:pStyle w:val="Compact"/>
              <w:jc w:val="right"/>
            </w:pPr>
            <w:r>
              <w:t>181.39</w:t>
            </w:r>
          </w:p>
        </w:tc>
        <w:tc>
          <w:tcPr>
            <w:tcW w:w="0" w:type="auto"/>
          </w:tcPr>
          <w:p w:rsidR="00B65BF4" w:rsidRDefault="00B65BF4" w:rsidP="00361318">
            <w:pPr>
              <w:pStyle w:val="Compact"/>
              <w:jc w:val="right"/>
            </w:pPr>
            <w:r>
              <w:t>189.46</w:t>
            </w:r>
          </w:p>
        </w:tc>
        <w:tc>
          <w:tcPr>
            <w:tcW w:w="0" w:type="auto"/>
          </w:tcPr>
          <w:p w:rsidR="00B65BF4" w:rsidRDefault="00B65BF4" w:rsidP="00361318">
            <w:pPr>
              <w:pStyle w:val="Compact"/>
              <w:jc w:val="right"/>
            </w:pPr>
            <w:r>
              <w:t>142.00</w:t>
            </w:r>
          </w:p>
        </w:tc>
        <w:tc>
          <w:tcPr>
            <w:tcW w:w="0" w:type="auto"/>
          </w:tcPr>
          <w:p w:rsidR="00B65BF4" w:rsidRDefault="00B65BF4" w:rsidP="00361318">
            <w:pPr>
              <w:pStyle w:val="Compact"/>
              <w:jc w:val="right"/>
            </w:pPr>
            <w:r>
              <w:t>1.00</w:t>
            </w:r>
          </w:p>
        </w:tc>
        <w:tc>
          <w:tcPr>
            <w:tcW w:w="0" w:type="auto"/>
          </w:tcPr>
          <w:p w:rsidR="00B65BF4" w:rsidRDefault="00B65BF4" w:rsidP="00361318">
            <w:pPr>
              <w:pStyle w:val="Compact"/>
              <w:jc w:val="right"/>
            </w:pPr>
            <w:r>
              <w:t>977.00</w:t>
            </w:r>
          </w:p>
        </w:tc>
        <w:tc>
          <w:tcPr>
            <w:tcW w:w="0" w:type="auto"/>
          </w:tcPr>
          <w:p w:rsidR="00B65BF4" w:rsidRDefault="00B65BF4" w:rsidP="00361318">
            <w:pPr>
              <w:pStyle w:val="Compact"/>
              <w:jc w:val="right"/>
            </w:pPr>
            <w:r>
              <w:t>40.00</w:t>
            </w:r>
          </w:p>
        </w:tc>
        <w:tc>
          <w:tcPr>
            <w:tcW w:w="0" w:type="auto"/>
          </w:tcPr>
          <w:p w:rsidR="00B65BF4" w:rsidRDefault="00B65BF4" w:rsidP="00361318">
            <w:pPr>
              <w:pStyle w:val="Compact"/>
              <w:jc w:val="right"/>
            </w:pPr>
            <w:r>
              <w:t>281.00</w:t>
            </w:r>
          </w:p>
        </w:tc>
      </w:tr>
    </w:tbl>
    <w:p w:rsidR="00B65BF4" w:rsidRDefault="00B65BF4" w:rsidP="00B65BF4">
      <w:pPr>
        <w:pStyle w:val="BodyText"/>
      </w:pPr>
      <w:r>
        <w:t xml:space="preserve">According to the authors, the weather variables (Temperature, </w:t>
      </w:r>
      <w:proofErr w:type="spellStart"/>
      <w:r>
        <w:t>atemp</w:t>
      </w:r>
      <w:proofErr w:type="spellEnd"/>
      <w:r>
        <w:t>, Humidity, and Windspeed) have been normalized (</w:t>
      </w:r>
      <w:proofErr w:type="spellStart"/>
      <w:r>
        <w:t>Dua</w:t>
      </w:r>
      <w:proofErr w:type="spellEnd"/>
      <w:r>
        <w:t xml:space="preserve"> 2019). As is evident from the above table, the dataset has 17379 entries of data for every hour over a two-year period.</w:t>
      </w:r>
    </w:p>
    <w:p w:rsidR="00B65BF4" w:rsidRDefault="00B65BF4" w:rsidP="00B65BF4">
      <w:pPr>
        <w:pStyle w:val="BodyText"/>
      </w:pPr>
      <w:r>
        <w:t>This period being from 2011-01-01 through 2012-12-31. Next the analysis digs into the different time periods that are available in this dataset: Yearly, Seasonal, Monthly, and Daily</w:t>
      </w:r>
    </w:p>
    <w:p w:rsidR="00B65BF4" w:rsidRDefault="00B65BF4" w:rsidP="00B65BF4">
      <w:pPr>
        <w:pStyle w:val="Heading2"/>
      </w:pPr>
      <w:bookmarkStart w:id="4" w:name="yearly"/>
      <w:r>
        <w:t>Yearly</w:t>
      </w:r>
      <w:bookmarkEnd w:id="4"/>
    </w:p>
    <w:p w:rsidR="00B65BF4" w:rsidRDefault="00B65BF4" w:rsidP="00B65BF4">
      <w:pPr>
        <w:pStyle w:val="SourceCode"/>
      </w:pPr>
      <w:r>
        <w:rPr>
          <w:rStyle w:val="NormalTok"/>
        </w:rPr>
        <w:t>long</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Type,dteday</w:t>
      </w:r>
      <w:proofErr w:type="spellEnd"/>
      <w:r>
        <w:rPr>
          <w:rStyle w:val="NormalTok"/>
        </w:rPr>
        <w:t>)</w:t>
      </w:r>
      <w:r>
        <w:rPr>
          <w:rStyle w:val="OperatorTok"/>
        </w:rPr>
        <w:t>%&gt;%</w:t>
      </w:r>
      <w:r>
        <w:br/>
      </w:r>
      <w:r>
        <w:rPr>
          <w:rStyle w:val="StringTok"/>
        </w:rPr>
        <w:t xml:space="preserve">  </w:t>
      </w:r>
      <w:r>
        <w:rPr>
          <w:rStyle w:val="KeywordTok"/>
        </w:rPr>
        <w:t>mutate</w:t>
      </w:r>
      <w:r>
        <w:rPr>
          <w:rStyle w:val="NormalTok"/>
        </w:rPr>
        <w:t>(</w:t>
      </w:r>
      <w:r>
        <w:rPr>
          <w:rStyle w:val="DataTypeTok"/>
        </w:rPr>
        <w:t>sum=</w:t>
      </w:r>
      <w:r>
        <w:rPr>
          <w:rStyle w:val="KeywordTok"/>
        </w:rPr>
        <w:t>sum</w:t>
      </w:r>
      <w:r>
        <w:rPr>
          <w:rStyle w:val="NormalTok"/>
        </w:rPr>
        <w:t>(Count))</w:t>
      </w:r>
      <w:r>
        <w:rPr>
          <w:rStyle w:val="OperatorTok"/>
        </w:rPr>
        <w:t>%&gt;%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w:t>
      </w:r>
      <w:proofErr w:type="spellStart"/>
      <w:r>
        <w:rPr>
          <w:rStyle w:val="NormalTok"/>
        </w:rPr>
        <w:t>dteday,</w:t>
      </w:r>
      <w:r>
        <w:rPr>
          <w:rStyle w:val="DataTypeTok"/>
        </w:rPr>
        <w:t>y</w:t>
      </w:r>
      <w:proofErr w:type="spellEnd"/>
      <w:r>
        <w:rPr>
          <w:rStyle w:val="DataTypeTok"/>
        </w:rPr>
        <w:t>=</w:t>
      </w:r>
      <w:r>
        <w:rPr>
          <w:rStyle w:val="NormalTok"/>
        </w:rPr>
        <w:t xml:space="preserve">sum, </w:t>
      </w:r>
      <w:r>
        <w:rPr>
          <w:rStyle w:val="DataTypeTok"/>
        </w:rPr>
        <w:t>color=</w:t>
      </w:r>
      <w:r>
        <w:rPr>
          <w:rStyle w:val="NormalTok"/>
        </w:rPr>
        <w:t>Type))</w:t>
      </w:r>
      <w:r>
        <w:rPr>
          <w:rStyle w:val="OperatorTok"/>
        </w:rPr>
        <w:t>+</w:t>
      </w:r>
      <w:r>
        <w:br/>
      </w:r>
      <w:r>
        <w:rPr>
          <w:rStyle w:val="StringTok"/>
        </w:rPr>
        <w:t xml:space="preserve">  </w:t>
      </w:r>
      <w:proofErr w:type="spellStart"/>
      <w:r>
        <w:rPr>
          <w:rStyle w:val="KeywordTok"/>
        </w:rPr>
        <w:t>geom_point</w:t>
      </w:r>
      <w:proofErr w:type="spellEnd"/>
      <w:r>
        <w:rPr>
          <w:rStyle w:val="NormalTok"/>
        </w:rPr>
        <w:t>(</w:t>
      </w:r>
      <w:proofErr w:type="spellStart"/>
      <w:r>
        <w:rPr>
          <w:rStyle w:val="KeywordTok"/>
        </w:rPr>
        <w:t>aes</w:t>
      </w:r>
      <w:proofErr w:type="spellEnd"/>
      <w:r>
        <w:rPr>
          <w:rStyle w:val="NormalTok"/>
        </w:rPr>
        <w:t>(</w:t>
      </w:r>
      <w:r>
        <w:rPr>
          <w:rStyle w:val="DataTypeTok"/>
        </w:rPr>
        <w:t>shape=</w:t>
      </w:r>
      <w:r>
        <w:rPr>
          <w:rStyle w:val="NormalTok"/>
        </w:rPr>
        <w:t>season))</w:t>
      </w:r>
      <w:r>
        <w:rPr>
          <w:rStyle w:val="OperatorTok"/>
        </w:rPr>
        <w:t>+</w:t>
      </w:r>
      <w:proofErr w:type="spellStart"/>
      <w:r>
        <w:rPr>
          <w:rStyle w:val="KeywordTok"/>
        </w:rPr>
        <w:t>stat_smooth</w:t>
      </w:r>
      <w:proofErr w:type="spellEnd"/>
      <w:r>
        <w:rPr>
          <w:rStyle w:val="NormalTok"/>
        </w:rPr>
        <w:t>()</w:t>
      </w:r>
      <w:r>
        <w:rPr>
          <w:rStyle w:val="OperatorTok"/>
        </w:rPr>
        <w:t>+</w:t>
      </w:r>
      <w:r>
        <w:rPr>
          <w:rStyle w:val="StringTok"/>
        </w:rPr>
        <w:t xml:space="preserve"> </w:t>
      </w:r>
      <w:r>
        <w:br/>
      </w:r>
      <w:r>
        <w:rPr>
          <w:rStyle w:val="StringTok"/>
        </w:rPr>
        <w:t xml:space="preserve">  </w:t>
      </w:r>
      <w:proofErr w:type="spellStart"/>
      <w:r>
        <w:rPr>
          <w:rStyle w:val="KeywordTok"/>
        </w:rPr>
        <w:t>theme_fivethirtyeight</w:t>
      </w:r>
      <w:proofErr w:type="spellEnd"/>
      <w:r>
        <w:rPr>
          <w:rStyle w:val="NormalTok"/>
        </w:rPr>
        <w:t>()</w:t>
      </w:r>
      <w:r>
        <w:rPr>
          <w:rStyle w:val="OperatorTok"/>
        </w:rPr>
        <w:t>+</w:t>
      </w:r>
      <w:r>
        <w:br/>
      </w:r>
      <w:r>
        <w:rPr>
          <w:rStyle w:val="StringTok"/>
        </w:rPr>
        <w:t xml:space="preserve">  </w:t>
      </w:r>
      <w:proofErr w:type="spellStart"/>
      <w:r>
        <w:rPr>
          <w:rStyle w:val="KeywordTok"/>
        </w:rPr>
        <w:t>xlab</w:t>
      </w:r>
      <w:proofErr w:type="spellEnd"/>
      <w:r>
        <w:rPr>
          <w:rStyle w:val="NormalTok"/>
        </w:rPr>
        <w:t>(</w:t>
      </w:r>
      <w:r>
        <w:rPr>
          <w:rStyle w:val="StringTok"/>
        </w:rPr>
        <w:t>"Time"</w:t>
      </w:r>
      <w:r>
        <w:rPr>
          <w:rStyle w:val="NormalTok"/>
        </w:rPr>
        <w:t>)</w:t>
      </w:r>
      <w:r>
        <w:rPr>
          <w:rStyle w:val="OperatorTok"/>
        </w:rPr>
        <w:t>+</w:t>
      </w:r>
      <w:r>
        <w:br/>
      </w:r>
      <w:r>
        <w:rPr>
          <w:rStyle w:val="StringTok"/>
        </w:rPr>
        <w:t xml:space="preserve">  </w:t>
      </w:r>
      <w:proofErr w:type="spellStart"/>
      <w:r>
        <w:rPr>
          <w:rStyle w:val="KeywordTok"/>
        </w:rPr>
        <w:t>ylab</w:t>
      </w:r>
      <w:proofErr w:type="spellEnd"/>
      <w:r>
        <w:rPr>
          <w:rStyle w:val="NormalTok"/>
        </w:rPr>
        <w:t>(</w:t>
      </w:r>
      <w:r>
        <w:rPr>
          <w:rStyle w:val="StringTok"/>
        </w:rPr>
        <w:t>"Ridership"</w:t>
      </w:r>
      <w:r>
        <w:rPr>
          <w:rStyle w:val="NormalTok"/>
        </w:rPr>
        <w:t>)</w:t>
      </w:r>
      <w:r>
        <w:rPr>
          <w:rStyle w:val="OperatorTok"/>
        </w:rPr>
        <w:t>+</w:t>
      </w:r>
      <w:proofErr w:type="spellStart"/>
      <w:r>
        <w:rPr>
          <w:rStyle w:val="KeywordTok"/>
        </w:rPr>
        <w:t>ggtitle</w:t>
      </w:r>
      <w:proofErr w:type="spellEnd"/>
      <w:r>
        <w:rPr>
          <w:rStyle w:val="NormalTok"/>
        </w:rPr>
        <w:t>(</w:t>
      </w:r>
      <w:r>
        <w:rPr>
          <w:rStyle w:val="StringTok"/>
        </w:rPr>
        <w:t>"Ridership: 2011-2012"</w:t>
      </w:r>
      <w:r>
        <w:rPr>
          <w:rStyle w:val="NormalTok"/>
        </w:rPr>
        <w:t>)</w:t>
      </w:r>
    </w:p>
    <w:p w:rsidR="00DB4124" w:rsidRDefault="00DB4124" w:rsidP="00DB4124">
      <w:pPr>
        <w:pStyle w:val="Caption"/>
        <w:keepNext/>
        <w:jc w:val="center"/>
      </w:pPr>
      <w:r>
        <w:lastRenderedPageBreak/>
        <w:t xml:space="preserve">Figure </w:t>
      </w:r>
      <w:fldSimple w:instr=" SEQ Figure \* ARABIC ">
        <w:r>
          <w:rPr>
            <w:noProof/>
          </w:rPr>
          <w:t>1</w:t>
        </w:r>
      </w:fldSimple>
    </w:p>
    <w:p w:rsidR="00B65BF4" w:rsidRDefault="00B65BF4" w:rsidP="00DB4124">
      <w:pPr>
        <w:pStyle w:val="FirstParagraph"/>
        <w:jc w:val="center"/>
      </w:pPr>
      <w:r>
        <w:rPr>
          <w:noProof/>
        </w:rPr>
        <w:drawing>
          <wp:inline distT="0" distB="0" distL="0" distR="0" wp14:anchorId="4E5F64A3" wp14:editId="3CA496B6">
            <wp:extent cx="5334000" cy="33943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Output_files/figure-docx/EDA_2-1.png"/>
                    <pic:cNvPicPr>
                      <a:picLocks noChangeAspect="1" noChangeArrowheads="1"/>
                    </pic:cNvPicPr>
                  </pic:nvPicPr>
                  <pic:blipFill>
                    <a:blip r:embed="rId7"/>
                    <a:stretch>
                      <a:fillRect/>
                    </a:stretch>
                  </pic:blipFill>
                  <pic:spPr bwMode="auto">
                    <a:xfrm>
                      <a:off x="0" y="0"/>
                      <a:ext cx="5334000" cy="3394363"/>
                    </a:xfrm>
                    <a:prstGeom prst="rect">
                      <a:avLst/>
                    </a:prstGeom>
                    <a:noFill/>
                    <a:ln w="9525">
                      <a:noFill/>
                      <a:headEnd/>
                      <a:tailEnd/>
                    </a:ln>
                  </pic:spPr>
                </pic:pic>
              </a:graphicData>
            </a:graphic>
          </wp:inline>
        </w:drawing>
      </w:r>
    </w:p>
    <w:p w:rsidR="00B65BF4" w:rsidRDefault="00B65BF4" w:rsidP="00B65BF4">
      <w:pPr>
        <w:pStyle w:val="SourceCode"/>
      </w:pPr>
      <w:r>
        <w:rPr>
          <w:rStyle w:val="NormalTok"/>
        </w:rPr>
        <w:t>hour</w:t>
      </w:r>
      <w:r>
        <w:rPr>
          <w:rStyle w:val="OperatorTok"/>
        </w:rPr>
        <w:t>%&gt;%</w:t>
      </w:r>
      <w:r>
        <w:br/>
      </w:r>
      <w:r>
        <w:rPr>
          <w:rStyle w:val="StringTok"/>
        </w:rPr>
        <w:t xml:space="preserve">  </w:t>
      </w:r>
      <w:proofErr w:type="spellStart"/>
      <w:r>
        <w:rPr>
          <w:rStyle w:val="KeywordTok"/>
        </w:rPr>
        <w:t>group_by</w:t>
      </w:r>
      <w:proofErr w:type="spellEnd"/>
      <w:r>
        <w:rPr>
          <w:rStyle w:val="NormalTok"/>
        </w:rPr>
        <w:t>(Year)</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Casual=</w:t>
      </w:r>
      <w:r>
        <w:rPr>
          <w:rStyle w:val="KeywordTok"/>
        </w:rPr>
        <w:t>sum</w:t>
      </w:r>
      <w:r>
        <w:rPr>
          <w:rStyle w:val="NormalTok"/>
        </w:rPr>
        <w:t>(Casual),</w:t>
      </w:r>
      <w:r>
        <w:rPr>
          <w:rStyle w:val="DataTypeTok"/>
        </w:rPr>
        <w:t>Registered=</w:t>
      </w:r>
      <w:r>
        <w:rPr>
          <w:rStyle w:val="KeywordTok"/>
        </w:rPr>
        <w:t>sum</w:t>
      </w:r>
      <w:r>
        <w:rPr>
          <w:rStyle w:val="NormalTok"/>
        </w:rPr>
        <w:t>(Registered),</w:t>
      </w:r>
      <w:r>
        <w:rPr>
          <w:rStyle w:val="DataTypeTok"/>
        </w:rPr>
        <w:t>Total=</w:t>
      </w:r>
      <w:r>
        <w:rPr>
          <w:rStyle w:val="KeywordTok"/>
        </w:rPr>
        <w:t>sum</w:t>
      </w:r>
      <w:r>
        <w:rPr>
          <w:rStyle w:val="NormalTok"/>
        </w:rPr>
        <w:t>(Total))</w:t>
      </w:r>
    </w:p>
    <w:p w:rsidR="00DB4124" w:rsidRDefault="00DB4124" w:rsidP="00DB4124">
      <w:pPr>
        <w:pStyle w:val="Caption"/>
        <w:keepNext/>
        <w:jc w:val="center"/>
      </w:pPr>
      <w:r>
        <w:t xml:space="preserve">Table </w:t>
      </w:r>
      <w:fldSimple w:instr=" SEQ Table \* ARABIC ">
        <w:r>
          <w:rPr>
            <w:noProof/>
          </w:rPr>
          <w:t>2</w:t>
        </w:r>
      </w:fldSimple>
    </w:p>
    <w:tbl>
      <w:tblPr>
        <w:tblStyle w:val="Table"/>
        <w:tblW w:w="2208" w:type="pct"/>
        <w:jc w:val="center"/>
        <w:tblLook w:val="07E0" w:firstRow="1" w:lastRow="1" w:firstColumn="1" w:lastColumn="1" w:noHBand="1" w:noVBand="1"/>
      </w:tblPr>
      <w:tblGrid>
        <w:gridCol w:w="749"/>
        <w:gridCol w:w="1014"/>
        <w:gridCol w:w="1319"/>
        <w:gridCol w:w="1147"/>
      </w:tblGrid>
      <w:tr w:rsidR="00B65BF4" w:rsidTr="00DB4124">
        <w:trPr>
          <w:jc w:val="center"/>
        </w:trPr>
        <w:tc>
          <w:tcPr>
            <w:tcW w:w="0" w:type="auto"/>
            <w:tcBorders>
              <w:bottom w:val="single" w:sz="0" w:space="0" w:color="auto"/>
            </w:tcBorders>
            <w:vAlign w:val="bottom"/>
          </w:tcPr>
          <w:p w:rsidR="00B65BF4" w:rsidRDefault="00B65BF4" w:rsidP="00361318">
            <w:pPr>
              <w:pStyle w:val="Compact"/>
            </w:pPr>
            <w:r>
              <w:t>Year</w:t>
            </w:r>
          </w:p>
        </w:tc>
        <w:tc>
          <w:tcPr>
            <w:tcW w:w="0" w:type="auto"/>
            <w:tcBorders>
              <w:bottom w:val="single" w:sz="0" w:space="0" w:color="auto"/>
            </w:tcBorders>
            <w:vAlign w:val="bottom"/>
          </w:tcPr>
          <w:p w:rsidR="00B65BF4" w:rsidRDefault="00B65BF4" w:rsidP="00361318">
            <w:pPr>
              <w:pStyle w:val="Compact"/>
              <w:jc w:val="right"/>
            </w:pPr>
            <w:r>
              <w:t>Casual</w:t>
            </w:r>
          </w:p>
        </w:tc>
        <w:tc>
          <w:tcPr>
            <w:tcW w:w="0" w:type="auto"/>
            <w:tcBorders>
              <w:bottom w:val="single" w:sz="0" w:space="0" w:color="auto"/>
            </w:tcBorders>
            <w:vAlign w:val="bottom"/>
          </w:tcPr>
          <w:p w:rsidR="00B65BF4" w:rsidRDefault="00B65BF4" w:rsidP="00361318">
            <w:pPr>
              <w:pStyle w:val="Compact"/>
              <w:jc w:val="right"/>
            </w:pPr>
            <w:r>
              <w:t>Registered</w:t>
            </w:r>
          </w:p>
        </w:tc>
        <w:tc>
          <w:tcPr>
            <w:tcW w:w="0" w:type="auto"/>
            <w:tcBorders>
              <w:bottom w:val="single" w:sz="0" w:space="0" w:color="auto"/>
            </w:tcBorders>
            <w:vAlign w:val="bottom"/>
          </w:tcPr>
          <w:p w:rsidR="00B65BF4" w:rsidRDefault="00B65BF4" w:rsidP="00361318">
            <w:pPr>
              <w:pStyle w:val="Compact"/>
              <w:jc w:val="right"/>
            </w:pPr>
            <w:r>
              <w:t>Total</w:t>
            </w:r>
          </w:p>
        </w:tc>
      </w:tr>
      <w:tr w:rsidR="00B65BF4" w:rsidTr="00DB4124">
        <w:trPr>
          <w:jc w:val="center"/>
        </w:trPr>
        <w:tc>
          <w:tcPr>
            <w:tcW w:w="0" w:type="auto"/>
          </w:tcPr>
          <w:p w:rsidR="00B65BF4" w:rsidRDefault="00B65BF4" w:rsidP="00361318">
            <w:pPr>
              <w:pStyle w:val="Compact"/>
            </w:pPr>
            <w:r>
              <w:t>2011</w:t>
            </w:r>
          </w:p>
        </w:tc>
        <w:tc>
          <w:tcPr>
            <w:tcW w:w="0" w:type="auto"/>
          </w:tcPr>
          <w:p w:rsidR="00B65BF4" w:rsidRDefault="00B65BF4" w:rsidP="00361318">
            <w:pPr>
              <w:pStyle w:val="Compact"/>
              <w:jc w:val="right"/>
            </w:pPr>
            <w:r>
              <w:t>247252</w:t>
            </w:r>
          </w:p>
        </w:tc>
        <w:tc>
          <w:tcPr>
            <w:tcW w:w="0" w:type="auto"/>
          </w:tcPr>
          <w:p w:rsidR="00B65BF4" w:rsidRDefault="00B65BF4" w:rsidP="00361318">
            <w:pPr>
              <w:pStyle w:val="Compact"/>
              <w:jc w:val="right"/>
            </w:pPr>
            <w:r>
              <w:t>995851</w:t>
            </w:r>
          </w:p>
        </w:tc>
        <w:tc>
          <w:tcPr>
            <w:tcW w:w="0" w:type="auto"/>
          </w:tcPr>
          <w:p w:rsidR="00B65BF4" w:rsidRDefault="00B65BF4" w:rsidP="00361318">
            <w:pPr>
              <w:pStyle w:val="Compact"/>
              <w:jc w:val="right"/>
            </w:pPr>
            <w:r>
              <w:t>1243103</w:t>
            </w:r>
          </w:p>
        </w:tc>
      </w:tr>
      <w:tr w:rsidR="00B65BF4" w:rsidTr="00DB4124">
        <w:trPr>
          <w:jc w:val="center"/>
        </w:trPr>
        <w:tc>
          <w:tcPr>
            <w:tcW w:w="0" w:type="auto"/>
          </w:tcPr>
          <w:p w:rsidR="00B65BF4" w:rsidRDefault="00B65BF4" w:rsidP="00361318">
            <w:pPr>
              <w:pStyle w:val="Compact"/>
            </w:pPr>
            <w:r>
              <w:t>2012</w:t>
            </w:r>
          </w:p>
        </w:tc>
        <w:tc>
          <w:tcPr>
            <w:tcW w:w="0" w:type="auto"/>
          </w:tcPr>
          <w:p w:rsidR="00B65BF4" w:rsidRDefault="00B65BF4" w:rsidP="00361318">
            <w:pPr>
              <w:pStyle w:val="Compact"/>
              <w:jc w:val="right"/>
            </w:pPr>
            <w:r>
              <w:t>372765</w:t>
            </w:r>
          </w:p>
        </w:tc>
        <w:tc>
          <w:tcPr>
            <w:tcW w:w="0" w:type="auto"/>
          </w:tcPr>
          <w:p w:rsidR="00B65BF4" w:rsidRDefault="00B65BF4" w:rsidP="00361318">
            <w:pPr>
              <w:pStyle w:val="Compact"/>
              <w:jc w:val="right"/>
            </w:pPr>
            <w:r>
              <w:t>1676811</w:t>
            </w:r>
          </w:p>
        </w:tc>
        <w:tc>
          <w:tcPr>
            <w:tcW w:w="0" w:type="auto"/>
          </w:tcPr>
          <w:p w:rsidR="00B65BF4" w:rsidRDefault="00B65BF4" w:rsidP="00361318">
            <w:pPr>
              <w:pStyle w:val="Compact"/>
              <w:jc w:val="right"/>
            </w:pPr>
            <w:r>
              <w:t>2049576</w:t>
            </w:r>
          </w:p>
        </w:tc>
      </w:tr>
    </w:tbl>
    <w:p w:rsidR="00B65BF4" w:rsidRDefault="00B65BF4" w:rsidP="00B65BF4">
      <w:pPr>
        <w:pStyle w:val="BodyText"/>
      </w:pPr>
      <w:r>
        <w:t>In the above table and chart, overall ridership increases over the two-year time period. The total ridership increases by almost 800,000 trips, that is mostly contained in its Registered users which rose just over 680,000 trips from 2011 to 2012. This increase is likely due to an increase in the quantity of bikes plus the normalization of local populations to using the bicycles as a reliable mode of transportation.</w:t>
      </w:r>
    </w:p>
    <w:p w:rsidR="00B65BF4" w:rsidRDefault="00B65BF4" w:rsidP="00B65BF4">
      <w:pPr>
        <w:pStyle w:val="Heading2"/>
      </w:pPr>
      <w:bookmarkStart w:id="5" w:name="seasonal-and-monthly"/>
      <w:r>
        <w:t>Seasonal and Monthly</w:t>
      </w:r>
      <w:bookmarkEnd w:id="5"/>
    </w:p>
    <w:p w:rsidR="00B65BF4" w:rsidRDefault="00B65BF4" w:rsidP="00B65BF4">
      <w:pPr>
        <w:pStyle w:val="SourceCode"/>
      </w:pPr>
      <w:r>
        <w:rPr>
          <w:rStyle w:val="NormalTok"/>
        </w:rPr>
        <w:t>hour</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Year,season</w:t>
      </w:r>
      <w:proofErr w:type="spellEnd"/>
      <w:r>
        <w:rPr>
          <w:rStyle w:val="NormalTok"/>
        </w:rPr>
        <w:t>)</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Casual=</w:t>
      </w:r>
      <w:r>
        <w:rPr>
          <w:rStyle w:val="KeywordTok"/>
        </w:rPr>
        <w:t>sum</w:t>
      </w:r>
      <w:r>
        <w:rPr>
          <w:rStyle w:val="NormalTok"/>
        </w:rPr>
        <w:t>(Casual),</w:t>
      </w:r>
      <w:r>
        <w:rPr>
          <w:rStyle w:val="DataTypeTok"/>
        </w:rPr>
        <w:t>Registered=</w:t>
      </w:r>
      <w:r>
        <w:rPr>
          <w:rStyle w:val="KeywordTok"/>
        </w:rPr>
        <w:t>sum</w:t>
      </w:r>
      <w:r>
        <w:rPr>
          <w:rStyle w:val="NormalTok"/>
        </w:rPr>
        <w:t>(Registered),</w:t>
      </w:r>
      <w:r>
        <w:rPr>
          <w:rStyle w:val="DataTypeTok"/>
        </w:rPr>
        <w:t>Total=</w:t>
      </w:r>
      <w:r>
        <w:rPr>
          <w:rStyle w:val="KeywordTok"/>
        </w:rPr>
        <w:t>sum</w:t>
      </w:r>
      <w:r>
        <w:rPr>
          <w:rStyle w:val="NormalTok"/>
        </w:rPr>
        <w:t>(Total))</w:t>
      </w:r>
      <w:r>
        <w:rPr>
          <w:rStyle w:val="OperatorTok"/>
        </w:rPr>
        <w:t>%&gt;%</w:t>
      </w:r>
      <w:r>
        <w:br/>
      </w:r>
      <w:r>
        <w:rPr>
          <w:rStyle w:val="StringTok"/>
        </w:rPr>
        <w:t xml:space="preserve">  </w:t>
      </w:r>
      <w:proofErr w:type="spellStart"/>
      <w:r>
        <w:rPr>
          <w:rStyle w:val="NormalTok"/>
        </w:rPr>
        <w:t>knitr</w:t>
      </w:r>
      <w:proofErr w:type="spellEnd"/>
      <w:r>
        <w:rPr>
          <w:rStyle w:val="OperatorTok"/>
        </w:rPr>
        <w:t>::</w:t>
      </w:r>
      <w:proofErr w:type="spellStart"/>
      <w:r>
        <w:rPr>
          <w:rStyle w:val="KeywordTok"/>
        </w:rPr>
        <w:t>kable</w:t>
      </w:r>
      <w:proofErr w:type="spellEnd"/>
      <w:r>
        <w:rPr>
          <w:rStyle w:val="NormalTok"/>
        </w:rPr>
        <w:t>()</w:t>
      </w:r>
    </w:p>
    <w:p w:rsidR="00DB4124" w:rsidRDefault="00DB4124" w:rsidP="00DB4124">
      <w:pPr>
        <w:pStyle w:val="Caption"/>
        <w:keepNext/>
        <w:jc w:val="center"/>
      </w:pPr>
    </w:p>
    <w:p w:rsidR="00DB4124" w:rsidRDefault="00DB4124" w:rsidP="00DB4124">
      <w:pPr>
        <w:pStyle w:val="Caption"/>
        <w:keepNext/>
        <w:jc w:val="center"/>
      </w:pPr>
      <w:r>
        <w:t xml:space="preserve">Table </w:t>
      </w:r>
      <w:fldSimple w:instr=" SEQ Table \* ARABIC ">
        <w:r>
          <w:rPr>
            <w:noProof/>
          </w:rPr>
          <w:t>3</w:t>
        </w:r>
      </w:fldSimple>
    </w:p>
    <w:tbl>
      <w:tblPr>
        <w:tblStyle w:val="Table"/>
        <w:tblW w:w="2704" w:type="pct"/>
        <w:jc w:val="center"/>
        <w:tblLook w:val="07E0" w:firstRow="1" w:lastRow="1" w:firstColumn="1" w:lastColumn="1" w:noHBand="1" w:noVBand="1"/>
      </w:tblPr>
      <w:tblGrid>
        <w:gridCol w:w="748"/>
        <w:gridCol w:w="1084"/>
        <w:gridCol w:w="1014"/>
        <w:gridCol w:w="1319"/>
        <w:gridCol w:w="1014"/>
      </w:tblGrid>
      <w:tr w:rsidR="00B65BF4" w:rsidTr="00DB4124">
        <w:trPr>
          <w:jc w:val="center"/>
        </w:trPr>
        <w:tc>
          <w:tcPr>
            <w:tcW w:w="0" w:type="auto"/>
            <w:tcBorders>
              <w:bottom w:val="single" w:sz="0" w:space="0" w:color="auto"/>
            </w:tcBorders>
            <w:vAlign w:val="bottom"/>
          </w:tcPr>
          <w:p w:rsidR="00B65BF4" w:rsidRDefault="00B65BF4" w:rsidP="00361318">
            <w:pPr>
              <w:pStyle w:val="Compact"/>
            </w:pPr>
            <w:r>
              <w:t>Year</w:t>
            </w:r>
          </w:p>
        </w:tc>
        <w:tc>
          <w:tcPr>
            <w:tcW w:w="0" w:type="auto"/>
            <w:tcBorders>
              <w:bottom w:val="single" w:sz="0" w:space="0" w:color="auto"/>
            </w:tcBorders>
            <w:vAlign w:val="bottom"/>
          </w:tcPr>
          <w:p w:rsidR="00B65BF4" w:rsidRDefault="00B65BF4" w:rsidP="00361318">
            <w:pPr>
              <w:pStyle w:val="Compact"/>
            </w:pPr>
            <w:r>
              <w:t>season</w:t>
            </w:r>
          </w:p>
        </w:tc>
        <w:tc>
          <w:tcPr>
            <w:tcW w:w="0" w:type="auto"/>
            <w:tcBorders>
              <w:bottom w:val="single" w:sz="0" w:space="0" w:color="auto"/>
            </w:tcBorders>
            <w:vAlign w:val="bottom"/>
          </w:tcPr>
          <w:p w:rsidR="00B65BF4" w:rsidRDefault="00B65BF4" w:rsidP="00361318">
            <w:pPr>
              <w:pStyle w:val="Compact"/>
              <w:jc w:val="right"/>
            </w:pPr>
            <w:r>
              <w:t>Casual</w:t>
            </w:r>
          </w:p>
        </w:tc>
        <w:tc>
          <w:tcPr>
            <w:tcW w:w="0" w:type="auto"/>
            <w:tcBorders>
              <w:bottom w:val="single" w:sz="0" w:space="0" w:color="auto"/>
            </w:tcBorders>
            <w:vAlign w:val="bottom"/>
          </w:tcPr>
          <w:p w:rsidR="00B65BF4" w:rsidRDefault="00B65BF4" w:rsidP="00361318">
            <w:pPr>
              <w:pStyle w:val="Compact"/>
              <w:jc w:val="right"/>
            </w:pPr>
            <w:r>
              <w:t>Registered</w:t>
            </w:r>
          </w:p>
        </w:tc>
        <w:tc>
          <w:tcPr>
            <w:tcW w:w="0" w:type="auto"/>
            <w:tcBorders>
              <w:bottom w:val="single" w:sz="0" w:space="0" w:color="auto"/>
            </w:tcBorders>
            <w:vAlign w:val="bottom"/>
          </w:tcPr>
          <w:p w:rsidR="00B65BF4" w:rsidRDefault="00B65BF4" w:rsidP="00361318">
            <w:pPr>
              <w:pStyle w:val="Compact"/>
              <w:jc w:val="right"/>
            </w:pPr>
            <w:r>
              <w:t>Total</w:t>
            </w:r>
          </w:p>
        </w:tc>
      </w:tr>
      <w:tr w:rsidR="00B65BF4" w:rsidTr="00DB4124">
        <w:trPr>
          <w:jc w:val="center"/>
        </w:trPr>
        <w:tc>
          <w:tcPr>
            <w:tcW w:w="0" w:type="auto"/>
          </w:tcPr>
          <w:p w:rsidR="00B65BF4" w:rsidRDefault="00B65BF4" w:rsidP="00361318">
            <w:pPr>
              <w:pStyle w:val="Compact"/>
            </w:pPr>
            <w:r>
              <w:t>2011</w:t>
            </w:r>
          </w:p>
        </w:tc>
        <w:tc>
          <w:tcPr>
            <w:tcW w:w="0" w:type="auto"/>
          </w:tcPr>
          <w:p w:rsidR="00B65BF4" w:rsidRDefault="00B65BF4" w:rsidP="00361318">
            <w:pPr>
              <w:pStyle w:val="Compact"/>
            </w:pPr>
            <w:r>
              <w:t>Winter</w:t>
            </w:r>
          </w:p>
        </w:tc>
        <w:tc>
          <w:tcPr>
            <w:tcW w:w="0" w:type="auto"/>
          </w:tcPr>
          <w:p w:rsidR="00B65BF4" w:rsidRDefault="00B65BF4" w:rsidP="00361318">
            <w:pPr>
              <w:pStyle w:val="Compact"/>
              <w:jc w:val="right"/>
            </w:pPr>
            <w:r>
              <w:t>21425</w:t>
            </w:r>
          </w:p>
        </w:tc>
        <w:tc>
          <w:tcPr>
            <w:tcW w:w="0" w:type="auto"/>
          </w:tcPr>
          <w:p w:rsidR="00B65BF4" w:rsidRDefault="00B65BF4" w:rsidP="00361318">
            <w:pPr>
              <w:pStyle w:val="Compact"/>
              <w:jc w:val="right"/>
            </w:pPr>
            <w:r>
              <w:t>128575</w:t>
            </w:r>
          </w:p>
        </w:tc>
        <w:tc>
          <w:tcPr>
            <w:tcW w:w="0" w:type="auto"/>
          </w:tcPr>
          <w:p w:rsidR="00B65BF4" w:rsidRDefault="00B65BF4" w:rsidP="00361318">
            <w:pPr>
              <w:pStyle w:val="Compact"/>
              <w:jc w:val="right"/>
            </w:pPr>
            <w:r>
              <w:t>150000</w:t>
            </w:r>
          </w:p>
        </w:tc>
      </w:tr>
      <w:tr w:rsidR="00B65BF4" w:rsidTr="00DB4124">
        <w:trPr>
          <w:jc w:val="center"/>
        </w:trPr>
        <w:tc>
          <w:tcPr>
            <w:tcW w:w="0" w:type="auto"/>
          </w:tcPr>
          <w:p w:rsidR="00B65BF4" w:rsidRDefault="00B65BF4" w:rsidP="00361318">
            <w:pPr>
              <w:pStyle w:val="Compact"/>
            </w:pPr>
            <w:r>
              <w:t>2011</w:t>
            </w:r>
          </w:p>
        </w:tc>
        <w:tc>
          <w:tcPr>
            <w:tcW w:w="0" w:type="auto"/>
          </w:tcPr>
          <w:p w:rsidR="00B65BF4" w:rsidRDefault="00B65BF4" w:rsidP="00361318">
            <w:pPr>
              <w:pStyle w:val="Compact"/>
            </w:pPr>
            <w:r>
              <w:t>Spring</w:t>
            </w:r>
          </w:p>
        </w:tc>
        <w:tc>
          <w:tcPr>
            <w:tcW w:w="0" w:type="auto"/>
          </w:tcPr>
          <w:p w:rsidR="00B65BF4" w:rsidRDefault="00B65BF4" w:rsidP="00361318">
            <w:pPr>
              <w:pStyle w:val="Compact"/>
              <w:jc w:val="right"/>
            </w:pPr>
            <w:r>
              <w:t>77564</w:t>
            </w:r>
          </w:p>
        </w:tc>
        <w:tc>
          <w:tcPr>
            <w:tcW w:w="0" w:type="auto"/>
          </w:tcPr>
          <w:p w:rsidR="00B65BF4" w:rsidRDefault="00B65BF4" w:rsidP="00361318">
            <w:pPr>
              <w:pStyle w:val="Compact"/>
              <w:jc w:val="right"/>
            </w:pPr>
            <w:r>
              <w:t>269752</w:t>
            </w:r>
          </w:p>
        </w:tc>
        <w:tc>
          <w:tcPr>
            <w:tcW w:w="0" w:type="auto"/>
          </w:tcPr>
          <w:p w:rsidR="00B65BF4" w:rsidRDefault="00B65BF4" w:rsidP="00361318">
            <w:pPr>
              <w:pStyle w:val="Compact"/>
              <w:jc w:val="right"/>
            </w:pPr>
            <w:r>
              <w:t>347316</w:t>
            </w:r>
          </w:p>
        </w:tc>
      </w:tr>
      <w:tr w:rsidR="00B65BF4" w:rsidTr="00DB4124">
        <w:trPr>
          <w:jc w:val="center"/>
        </w:trPr>
        <w:tc>
          <w:tcPr>
            <w:tcW w:w="0" w:type="auto"/>
          </w:tcPr>
          <w:p w:rsidR="00B65BF4" w:rsidRDefault="00B65BF4" w:rsidP="00361318">
            <w:pPr>
              <w:pStyle w:val="Compact"/>
            </w:pPr>
            <w:r>
              <w:t>2011</w:t>
            </w:r>
          </w:p>
        </w:tc>
        <w:tc>
          <w:tcPr>
            <w:tcW w:w="0" w:type="auto"/>
          </w:tcPr>
          <w:p w:rsidR="00B65BF4" w:rsidRDefault="00B65BF4" w:rsidP="00361318">
            <w:pPr>
              <w:pStyle w:val="Compact"/>
            </w:pPr>
            <w:r>
              <w:t>Summer</w:t>
            </w:r>
          </w:p>
        </w:tc>
        <w:tc>
          <w:tcPr>
            <w:tcW w:w="0" w:type="auto"/>
          </w:tcPr>
          <w:p w:rsidR="00B65BF4" w:rsidRDefault="00B65BF4" w:rsidP="00361318">
            <w:pPr>
              <w:pStyle w:val="Compact"/>
              <w:jc w:val="right"/>
            </w:pPr>
            <w:r>
              <w:t>95450</w:t>
            </w:r>
          </w:p>
        </w:tc>
        <w:tc>
          <w:tcPr>
            <w:tcW w:w="0" w:type="auto"/>
          </w:tcPr>
          <w:p w:rsidR="00B65BF4" w:rsidRDefault="00B65BF4" w:rsidP="00361318">
            <w:pPr>
              <w:pStyle w:val="Compact"/>
              <w:jc w:val="right"/>
            </w:pPr>
            <w:r>
              <w:t>324200</w:t>
            </w:r>
          </w:p>
        </w:tc>
        <w:tc>
          <w:tcPr>
            <w:tcW w:w="0" w:type="auto"/>
          </w:tcPr>
          <w:p w:rsidR="00B65BF4" w:rsidRDefault="00B65BF4" w:rsidP="00361318">
            <w:pPr>
              <w:pStyle w:val="Compact"/>
              <w:jc w:val="right"/>
            </w:pPr>
            <w:r>
              <w:t>419650</w:t>
            </w:r>
          </w:p>
        </w:tc>
      </w:tr>
      <w:tr w:rsidR="00B65BF4" w:rsidTr="00DB4124">
        <w:trPr>
          <w:jc w:val="center"/>
        </w:trPr>
        <w:tc>
          <w:tcPr>
            <w:tcW w:w="0" w:type="auto"/>
          </w:tcPr>
          <w:p w:rsidR="00B65BF4" w:rsidRDefault="00B65BF4" w:rsidP="00361318">
            <w:pPr>
              <w:pStyle w:val="Compact"/>
            </w:pPr>
            <w:r>
              <w:t>2011</w:t>
            </w:r>
          </w:p>
        </w:tc>
        <w:tc>
          <w:tcPr>
            <w:tcW w:w="0" w:type="auto"/>
          </w:tcPr>
          <w:p w:rsidR="00B65BF4" w:rsidRDefault="00B65BF4" w:rsidP="00361318">
            <w:pPr>
              <w:pStyle w:val="Compact"/>
            </w:pPr>
            <w:r>
              <w:t>Fall</w:t>
            </w:r>
          </w:p>
        </w:tc>
        <w:tc>
          <w:tcPr>
            <w:tcW w:w="0" w:type="auto"/>
          </w:tcPr>
          <w:p w:rsidR="00B65BF4" w:rsidRDefault="00B65BF4" w:rsidP="00361318">
            <w:pPr>
              <w:pStyle w:val="Compact"/>
              <w:jc w:val="right"/>
            </w:pPr>
            <w:r>
              <w:t>52813</w:t>
            </w:r>
          </w:p>
        </w:tc>
        <w:tc>
          <w:tcPr>
            <w:tcW w:w="0" w:type="auto"/>
          </w:tcPr>
          <w:p w:rsidR="00B65BF4" w:rsidRDefault="00B65BF4" w:rsidP="00361318">
            <w:pPr>
              <w:pStyle w:val="Compact"/>
              <w:jc w:val="right"/>
            </w:pPr>
            <w:r>
              <w:t>273324</w:t>
            </w:r>
          </w:p>
        </w:tc>
        <w:tc>
          <w:tcPr>
            <w:tcW w:w="0" w:type="auto"/>
          </w:tcPr>
          <w:p w:rsidR="00B65BF4" w:rsidRDefault="00B65BF4" w:rsidP="00361318">
            <w:pPr>
              <w:pStyle w:val="Compact"/>
              <w:jc w:val="right"/>
            </w:pPr>
            <w:r>
              <w:t>326137</w:t>
            </w:r>
          </w:p>
        </w:tc>
      </w:tr>
      <w:tr w:rsidR="00B65BF4" w:rsidTr="00DB4124">
        <w:trPr>
          <w:jc w:val="center"/>
        </w:trPr>
        <w:tc>
          <w:tcPr>
            <w:tcW w:w="0" w:type="auto"/>
          </w:tcPr>
          <w:p w:rsidR="00B65BF4" w:rsidRDefault="00B65BF4" w:rsidP="00361318">
            <w:pPr>
              <w:pStyle w:val="Compact"/>
            </w:pPr>
            <w:r>
              <w:t>2012</w:t>
            </w:r>
          </w:p>
        </w:tc>
        <w:tc>
          <w:tcPr>
            <w:tcW w:w="0" w:type="auto"/>
          </w:tcPr>
          <w:p w:rsidR="00B65BF4" w:rsidRDefault="00B65BF4" w:rsidP="00361318">
            <w:pPr>
              <w:pStyle w:val="Compact"/>
            </w:pPr>
            <w:r>
              <w:t>Winter</w:t>
            </w:r>
          </w:p>
        </w:tc>
        <w:tc>
          <w:tcPr>
            <w:tcW w:w="0" w:type="auto"/>
          </w:tcPr>
          <w:p w:rsidR="00B65BF4" w:rsidRDefault="00B65BF4" w:rsidP="00361318">
            <w:pPr>
              <w:pStyle w:val="Compact"/>
              <w:jc w:val="right"/>
            </w:pPr>
            <w:r>
              <w:t>39197</w:t>
            </w:r>
          </w:p>
        </w:tc>
        <w:tc>
          <w:tcPr>
            <w:tcW w:w="0" w:type="auto"/>
          </w:tcPr>
          <w:p w:rsidR="00B65BF4" w:rsidRDefault="00B65BF4" w:rsidP="00361318">
            <w:pPr>
              <w:pStyle w:val="Compact"/>
              <w:jc w:val="right"/>
            </w:pPr>
            <w:r>
              <w:t>282151</w:t>
            </w:r>
          </w:p>
        </w:tc>
        <w:tc>
          <w:tcPr>
            <w:tcW w:w="0" w:type="auto"/>
          </w:tcPr>
          <w:p w:rsidR="00B65BF4" w:rsidRDefault="00B65BF4" w:rsidP="00361318">
            <w:pPr>
              <w:pStyle w:val="Compact"/>
              <w:jc w:val="right"/>
            </w:pPr>
            <w:r>
              <w:t>321348</w:t>
            </w:r>
          </w:p>
        </w:tc>
      </w:tr>
      <w:tr w:rsidR="00B65BF4" w:rsidTr="00DB4124">
        <w:trPr>
          <w:jc w:val="center"/>
        </w:trPr>
        <w:tc>
          <w:tcPr>
            <w:tcW w:w="0" w:type="auto"/>
          </w:tcPr>
          <w:p w:rsidR="00B65BF4" w:rsidRDefault="00B65BF4" w:rsidP="00361318">
            <w:pPr>
              <w:pStyle w:val="Compact"/>
            </w:pPr>
            <w:r>
              <w:t>2012</w:t>
            </w:r>
          </w:p>
        </w:tc>
        <w:tc>
          <w:tcPr>
            <w:tcW w:w="0" w:type="auto"/>
          </w:tcPr>
          <w:p w:rsidR="00B65BF4" w:rsidRDefault="00B65BF4" w:rsidP="00361318">
            <w:pPr>
              <w:pStyle w:val="Compact"/>
            </w:pPr>
            <w:r>
              <w:t>Spring</w:t>
            </w:r>
          </w:p>
        </w:tc>
        <w:tc>
          <w:tcPr>
            <w:tcW w:w="0" w:type="auto"/>
          </w:tcPr>
          <w:p w:rsidR="00B65BF4" w:rsidRDefault="00B65BF4" w:rsidP="00361318">
            <w:pPr>
              <w:pStyle w:val="Compact"/>
              <w:jc w:val="right"/>
            </w:pPr>
            <w:r>
              <w:t>125958</w:t>
            </w:r>
          </w:p>
        </w:tc>
        <w:tc>
          <w:tcPr>
            <w:tcW w:w="0" w:type="auto"/>
          </w:tcPr>
          <w:p w:rsidR="00B65BF4" w:rsidRDefault="00B65BF4" w:rsidP="00361318">
            <w:pPr>
              <w:pStyle w:val="Compact"/>
              <w:jc w:val="right"/>
            </w:pPr>
            <w:r>
              <w:t>445315</w:t>
            </w:r>
          </w:p>
        </w:tc>
        <w:tc>
          <w:tcPr>
            <w:tcW w:w="0" w:type="auto"/>
          </w:tcPr>
          <w:p w:rsidR="00B65BF4" w:rsidRDefault="00B65BF4" w:rsidP="00361318">
            <w:pPr>
              <w:pStyle w:val="Compact"/>
              <w:jc w:val="right"/>
            </w:pPr>
            <w:r>
              <w:t>571273</w:t>
            </w:r>
          </w:p>
        </w:tc>
      </w:tr>
      <w:tr w:rsidR="00B65BF4" w:rsidTr="00DB4124">
        <w:trPr>
          <w:jc w:val="center"/>
        </w:trPr>
        <w:tc>
          <w:tcPr>
            <w:tcW w:w="0" w:type="auto"/>
          </w:tcPr>
          <w:p w:rsidR="00B65BF4" w:rsidRDefault="00B65BF4" w:rsidP="00361318">
            <w:pPr>
              <w:pStyle w:val="Compact"/>
            </w:pPr>
            <w:r>
              <w:t>2012</w:t>
            </w:r>
          </w:p>
        </w:tc>
        <w:tc>
          <w:tcPr>
            <w:tcW w:w="0" w:type="auto"/>
          </w:tcPr>
          <w:p w:rsidR="00B65BF4" w:rsidRDefault="00B65BF4" w:rsidP="00361318">
            <w:pPr>
              <w:pStyle w:val="Compact"/>
            </w:pPr>
            <w:r>
              <w:t>Summer</w:t>
            </w:r>
          </w:p>
        </w:tc>
        <w:tc>
          <w:tcPr>
            <w:tcW w:w="0" w:type="auto"/>
          </w:tcPr>
          <w:p w:rsidR="00B65BF4" w:rsidRDefault="00B65BF4" w:rsidP="00361318">
            <w:pPr>
              <w:pStyle w:val="Compact"/>
              <w:jc w:val="right"/>
            </w:pPr>
            <w:r>
              <w:t>130641</w:t>
            </w:r>
          </w:p>
        </w:tc>
        <w:tc>
          <w:tcPr>
            <w:tcW w:w="0" w:type="auto"/>
          </w:tcPr>
          <w:p w:rsidR="00B65BF4" w:rsidRDefault="00B65BF4" w:rsidP="00361318">
            <w:pPr>
              <w:pStyle w:val="Compact"/>
              <w:jc w:val="right"/>
            </w:pPr>
            <w:r>
              <w:t>510838</w:t>
            </w:r>
          </w:p>
        </w:tc>
        <w:tc>
          <w:tcPr>
            <w:tcW w:w="0" w:type="auto"/>
          </w:tcPr>
          <w:p w:rsidR="00B65BF4" w:rsidRDefault="00B65BF4" w:rsidP="00361318">
            <w:pPr>
              <w:pStyle w:val="Compact"/>
              <w:jc w:val="right"/>
            </w:pPr>
            <w:r>
              <w:t>641479</w:t>
            </w:r>
          </w:p>
        </w:tc>
      </w:tr>
      <w:tr w:rsidR="00B65BF4" w:rsidTr="00DB4124">
        <w:trPr>
          <w:jc w:val="center"/>
        </w:trPr>
        <w:tc>
          <w:tcPr>
            <w:tcW w:w="0" w:type="auto"/>
          </w:tcPr>
          <w:p w:rsidR="00B65BF4" w:rsidRDefault="00B65BF4" w:rsidP="00361318">
            <w:pPr>
              <w:pStyle w:val="Compact"/>
            </w:pPr>
            <w:r>
              <w:t>2012</w:t>
            </w:r>
          </w:p>
        </w:tc>
        <w:tc>
          <w:tcPr>
            <w:tcW w:w="0" w:type="auto"/>
          </w:tcPr>
          <w:p w:rsidR="00B65BF4" w:rsidRDefault="00B65BF4" w:rsidP="00361318">
            <w:pPr>
              <w:pStyle w:val="Compact"/>
            </w:pPr>
            <w:r>
              <w:t>Fall</w:t>
            </w:r>
          </w:p>
        </w:tc>
        <w:tc>
          <w:tcPr>
            <w:tcW w:w="0" w:type="auto"/>
          </w:tcPr>
          <w:p w:rsidR="00B65BF4" w:rsidRDefault="00B65BF4" w:rsidP="00361318">
            <w:pPr>
              <w:pStyle w:val="Compact"/>
              <w:jc w:val="right"/>
            </w:pPr>
            <w:r>
              <w:t>76969</w:t>
            </w:r>
          </w:p>
        </w:tc>
        <w:tc>
          <w:tcPr>
            <w:tcW w:w="0" w:type="auto"/>
          </w:tcPr>
          <w:p w:rsidR="00B65BF4" w:rsidRDefault="00B65BF4" w:rsidP="00361318">
            <w:pPr>
              <w:pStyle w:val="Compact"/>
              <w:jc w:val="right"/>
            </w:pPr>
            <w:r>
              <w:t>438507</w:t>
            </w:r>
          </w:p>
        </w:tc>
        <w:tc>
          <w:tcPr>
            <w:tcW w:w="0" w:type="auto"/>
          </w:tcPr>
          <w:p w:rsidR="00B65BF4" w:rsidRDefault="00B65BF4" w:rsidP="00361318">
            <w:pPr>
              <w:pStyle w:val="Compact"/>
              <w:jc w:val="right"/>
            </w:pPr>
            <w:r>
              <w:t>515476</w:t>
            </w:r>
          </w:p>
        </w:tc>
      </w:tr>
    </w:tbl>
    <w:p w:rsidR="00B65BF4" w:rsidRDefault="00B65BF4" w:rsidP="00B65BF4">
      <w:pPr>
        <w:pStyle w:val="BodyText"/>
      </w:pPr>
      <w:r>
        <w:t>From this table it is easy to see that the winter season features the smallest quantity of riders, which follows logical sense as snow and cold weather can easily dissuade users from taking a bicycle. Similarly, Summer has the highest ridership’s as the weather is more likely to be amenable to biking.</w:t>
      </w:r>
    </w:p>
    <w:p w:rsidR="00B65BF4" w:rsidRDefault="00B65BF4" w:rsidP="00B65BF4">
      <w:pPr>
        <w:pStyle w:val="SourceCode"/>
      </w:pPr>
      <w:r>
        <w:rPr>
          <w:rStyle w:val="NormalTok"/>
        </w:rPr>
        <w:t>long</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Type,dteday</w:t>
      </w:r>
      <w:proofErr w:type="spellEnd"/>
      <w:r>
        <w:rPr>
          <w:rStyle w:val="NormalTok"/>
        </w:rPr>
        <w:t>)</w:t>
      </w:r>
      <w:r>
        <w:rPr>
          <w:rStyle w:val="OperatorTok"/>
        </w:rPr>
        <w:t>%&gt;%</w:t>
      </w:r>
      <w:r>
        <w:br/>
      </w:r>
      <w:r>
        <w:rPr>
          <w:rStyle w:val="StringTok"/>
        </w:rPr>
        <w:t xml:space="preserve">  </w:t>
      </w:r>
      <w:r>
        <w:rPr>
          <w:rStyle w:val="KeywordTok"/>
        </w:rPr>
        <w:t>mutate</w:t>
      </w:r>
      <w:r>
        <w:rPr>
          <w:rStyle w:val="NormalTok"/>
        </w:rPr>
        <w:t>(</w:t>
      </w:r>
      <w:r>
        <w:rPr>
          <w:rStyle w:val="DataTypeTok"/>
        </w:rPr>
        <w:t>sum=</w:t>
      </w:r>
      <w:r>
        <w:rPr>
          <w:rStyle w:val="KeywordTok"/>
        </w:rPr>
        <w:t>sum</w:t>
      </w:r>
      <w:r>
        <w:rPr>
          <w:rStyle w:val="NormalTok"/>
        </w:rPr>
        <w:t>(Count))</w:t>
      </w:r>
      <w:r>
        <w:rPr>
          <w:rStyle w:val="OperatorTok"/>
        </w:rPr>
        <w:t>%&gt;%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w:t>
      </w:r>
      <w:r>
        <w:rPr>
          <w:rStyle w:val="NormalTok"/>
        </w:rPr>
        <w:t xml:space="preserve">sum, </w:t>
      </w:r>
      <w:r>
        <w:rPr>
          <w:rStyle w:val="DataTypeTok"/>
        </w:rPr>
        <w:t>y=</w:t>
      </w:r>
      <w:r>
        <w:rPr>
          <w:rStyle w:val="NormalTok"/>
        </w:rPr>
        <w:t xml:space="preserve">season, </w:t>
      </w:r>
      <w:r>
        <w:rPr>
          <w:rStyle w:val="DataTypeTok"/>
        </w:rPr>
        <w:t>fill=</w:t>
      </w:r>
      <w:r>
        <w:rPr>
          <w:rStyle w:val="NormalTok"/>
        </w:rPr>
        <w:t>season))</w:t>
      </w:r>
      <w:r>
        <w:rPr>
          <w:rStyle w:val="OperatorTok"/>
        </w:rPr>
        <w:t>+</w:t>
      </w:r>
      <w:r>
        <w:br/>
      </w:r>
      <w:r>
        <w:rPr>
          <w:rStyle w:val="StringTok"/>
        </w:rPr>
        <w:t xml:space="preserve">  </w:t>
      </w:r>
      <w:proofErr w:type="spellStart"/>
      <w:r>
        <w:rPr>
          <w:rStyle w:val="KeywordTok"/>
        </w:rPr>
        <w:t>geom_boxplot</w:t>
      </w:r>
      <w:proofErr w:type="spellEnd"/>
      <w:r>
        <w:rPr>
          <w:rStyle w:val="NormalTok"/>
        </w:rPr>
        <w:t>()</w:t>
      </w:r>
      <w:r>
        <w:rPr>
          <w:rStyle w:val="OperatorTok"/>
        </w:rPr>
        <w:t>+</w:t>
      </w:r>
      <w:r>
        <w:br/>
      </w:r>
      <w:r>
        <w:rPr>
          <w:rStyle w:val="StringTok"/>
        </w:rPr>
        <w:t xml:space="preserve">  </w:t>
      </w:r>
      <w:proofErr w:type="spellStart"/>
      <w:r>
        <w:rPr>
          <w:rStyle w:val="KeywordTok"/>
        </w:rPr>
        <w:t>facet_grid</w:t>
      </w:r>
      <w:proofErr w:type="spellEnd"/>
      <w:r>
        <w:rPr>
          <w:rStyle w:val="NormalTok"/>
        </w:rPr>
        <w:t>(</w:t>
      </w:r>
      <w:proofErr w:type="spellStart"/>
      <w:r>
        <w:rPr>
          <w:rStyle w:val="NormalTok"/>
        </w:rPr>
        <w:t>Year</w:t>
      </w:r>
      <w:r>
        <w:rPr>
          <w:rStyle w:val="OperatorTok"/>
        </w:rPr>
        <w:t>~</w:t>
      </w:r>
      <w:r>
        <w:rPr>
          <w:rStyle w:val="NormalTok"/>
        </w:rPr>
        <w:t>Type</w:t>
      </w:r>
      <w:proofErr w:type="spellEnd"/>
      <w:r>
        <w:rPr>
          <w:rStyle w:val="NormalTok"/>
        </w:rPr>
        <w:t>)</w:t>
      </w:r>
      <w:r>
        <w:rPr>
          <w:rStyle w:val="OperatorTok"/>
        </w:rPr>
        <w:t>+</w:t>
      </w:r>
      <w:r>
        <w:br/>
      </w:r>
      <w:r>
        <w:rPr>
          <w:rStyle w:val="StringTok"/>
        </w:rPr>
        <w:t xml:space="preserve">  </w:t>
      </w:r>
      <w:proofErr w:type="spellStart"/>
      <w:r>
        <w:rPr>
          <w:rStyle w:val="KeywordTok"/>
        </w:rPr>
        <w:t>coord_flip</w:t>
      </w:r>
      <w:proofErr w:type="spellEnd"/>
      <w:r>
        <w:rPr>
          <w:rStyle w:val="NormalTok"/>
        </w:rPr>
        <w:t>()</w:t>
      </w:r>
      <w:r>
        <w:rPr>
          <w:rStyle w:val="OperatorTok"/>
        </w:rPr>
        <w:t>+</w:t>
      </w:r>
      <w:r>
        <w:br/>
      </w:r>
      <w:r>
        <w:rPr>
          <w:rStyle w:val="StringTok"/>
        </w:rPr>
        <w:t xml:space="preserve">  </w:t>
      </w:r>
      <w:proofErr w:type="spellStart"/>
      <w:r>
        <w:rPr>
          <w:rStyle w:val="KeywordTok"/>
        </w:rPr>
        <w:t>theme_fivethirtyeight</w:t>
      </w:r>
      <w:proofErr w:type="spellEnd"/>
      <w:r>
        <w:rPr>
          <w:rStyle w:val="NormalTok"/>
        </w:rPr>
        <w:t>()</w:t>
      </w:r>
      <w:r>
        <w:rPr>
          <w:rStyle w:val="OperatorTok"/>
        </w:rPr>
        <w:t>+</w:t>
      </w:r>
      <w:r>
        <w:rPr>
          <w:rStyle w:val="KeywordTok"/>
        </w:rPr>
        <w:t>theme</w:t>
      </w:r>
      <w:r>
        <w:rPr>
          <w:rStyle w:val="NormalTok"/>
        </w:rPr>
        <w:t>()</w:t>
      </w:r>
      <w:r>
        <w:rPr>
          <w:rStyle w:val="OperatorTok"/>
        </w:rPr>
        <w:t>+</w:t>
      </w:r>
      <w:r>
        <w:br/>
      </w:r>
      <w:r>
        <w:rPr>
          <w:rStyle w:val="StringTok"/>
        </w:rPr>
        <w:t xml:space="preserve">  </w:t>
      </w:r>
      <w:proofErr w:type="spellStart"/>
      <w:r>
        <w:rPr>
          <w:rStyle w:val="KeywordTok"/>
        </w:rPr>
        <w:t>xlab</w:t>
      </w:r>
      <w:proofErr w:type="spellEnd"/>
      <w:r>
        <w:rPr>
          <w:rStyle w:val="NormalTok"/>
        </w:rPr>
        <w:t>(</w:t>
      </w:r>
      <w:r>
        <w:rPr>
          <w:rStyle w:val="StringTok"/>
        </w:rPr>
        <w:t>"Ridership"</w:t>
      </w:r>
      <w:r>
        <w:rPr>
          <w:rStyle w:val="NormalTok"/>
        </w:rPr>
        <w:t>)</w:t>
      </w:r>
      <w:r>
        <w:rPr>
          <w:rStyle w:val="OperatorTok"/>
        </w:rPr>
        <w:t>+</w:t>
      </w:r>
      <w:proofErr w:type="spellStart"/>
      <w:r>
        <w:rPr>
          <w:rStyle w:val="KeywordTok"/>
        </w:rPr>
        <w:t>ggtitle</w:t>
      </w:r>
      <w:proofErr w:type="spellEnd"/>
      <w:r>
        <w:rPr>
          <w:rStyle w:val="NormalTok"/>
        </w:rPr>
        <w:t>(</w:t>
      </w:r>
      <w:r>
        <w:rPr>
          <w:rStyle w:val="StringTok"/>
        </w:rPr>
        <w:t>"Season by Type of Ridership"</w:t>
      </w:r>
      <w:r>
        <w:rPr>
          <w:rStyle w:val="NormalTok"/>
        </w:rPr>
        <w:t>)</w:t>
      </w:r>
    </w:p>
    <w:p w:rsidR="00DB4124" w:rsidRDefault="00DB4124" w:rsidP="00DB4124">
      <w:pPr>
        <w:pStyle w:val="Caption"/>
        <w:keepNext/>
        <w:jc w:val="center"/>
      </w:pPr>
      <w:r>
        <w:lastRenderedPageBreak/>
        <w:t xml:space="preserve">Figure </w:t>
      </w:r>
      <w:fldSimple w:instr=" SEQ Figure \* ARABIC ">
        <w:r>
          <w:rPr>
            <w:noProof/>
          </w:rPr>
          <w:t>2</w:t>
        </w:r>
      </w:fldSimple>
    </w:p>
    <w:p w:rsidR="00B65BF4" w:rsidRDefault="00B65BF4" w:rsidP="00DB4124">
      <w:pPr>
        <w:pStyle w:val="FirstParagraph"/>
        <w:jc w:val="center"/>
      </w:pPr>
      <w:r>
        <w:rPr>
          <w:noProof/>
        </w:rPr>
        <w:drawing>
          <wp:inline distT="0" distB="0" distL="0" distR="0" wp14:anchorId="11369844" wp14:editId="767C1B80">
            <wp:extent cx="5334000" cy="3111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Output_files/figure-docx/EDA_5-1.png"/>
                    <pic:cNvPicPr>
                      <a:picLocks noChangeAspect="1" noChangeArrowheads="1"/>
                    </pic:cNvPicPr>
                  </pic:nvPicPr>
                  <pic:blipFill>
                    <a:blip r:embed="rId8"/>
                    <a:stretch>
                      <a:fillRect/>
                    </a:stretch>
                  </pic:blipFill>
                  <pic:spPr bwMode="auto">
                    <a:xfrm>
                      <a:off x="0" y="0"/>
                      <a:ext cx="5334000" cy="3111500"/>
                    </a:xfrm>
                    <a:prstGeom prst="rect">
                      <a:avLst/>
                    </a:prstGeom>
                    <a:noFill/>
                    <a:ln w="9525">
                      <a:noFill/>
                      <a:headEnd/>
                      <a:tailEnd/>
                    </a:ln>
                  </pic:spPr>
                </pic:pic>
              </a:graphicData>
            </a:graphic>
          </wp:inline>
        </w:drawing>
      </w:r>
    </w:p>
    <w:p w:rsidR="00B65BF4" w:rsidRDefault="00B65BF4" w:rsidP="00B65BF4">
      <w:pPr>
        <w:pStyle w:val="BodyText"/>
      </w:pPr>
      <w:r>
        <w:t>In the boxplots we can see this relationship playout with all three groups of data. One interesting takeaway is that mean Casual fall ridership is below mean Casual spring ridership, but this is not the case for Registered ridership. This is most likely due to fewer tourists, who likely have a large impact on Casual ridership, in the fall, as families have kids going back to school. The flip side of this looking at Registered users suggests that many users depend on the bicycles for their daily commutes. This hypothesis becomes more apparent in the daily and hourly sections.</w:t>
      </w:r>
    </w:p>
    <w:p w:rsidR="00B65BF4" w:rsidRDefault="00B65BF4" w:rsidP="00B65BF4">
      <w:pPr>
        <w:pStyle w:val="SourceCode"/>
      </w:pPr>
      <w:r>
        <w:rPr>
          <w:rStyle w:val="NormalTok"/>
        </w:rPr>
        <w:t>long</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Type,dteday</w:t>
      </w:r>
      <w:proofErr w:type="spellEnd"/>
      <w:r>
        <w:rPr>
          <w:rStyle w:val="NormalTok"/>
        </w:rPr>
        <w:t>)</w:t>
      </w:r>
      <w:r>
        <w:rPr>
          <w:rStyle w:val="OperatorTok"/>
        </w:rPr>
        <w:t>%&gt;%</w:t>
      </w:r>
      <w:r>
        <w:br/>
      </w:r>
      <w:r>
        <w:rPr>
          <w:rStyle w:val="StringTok"/>
        </w:rPr>
        <w:t xml:space="preserve">  </w:t>
      </w:r>
      <w:r>
        <w:rPr>
          <w:rStyle w:val="KeywordTok"/>
        </w:rPr>
        <w:t>mutate</w:t>
      </w:r>
      <w:r>
        <w:rPr>
          <w:rStyle w:val="NormalTok"/>
        </w:rPr>
        <w:t>(</w:t>
      </w:r>
      <w:r>
        <w:rPr>
          <w:rStyle w:val="DataTypeTok"/>
        </w:rPr>
        <w:t>sum=</w:t>
      </w:r>
      <w:r>
        <w:rPr>
          <w:rStyle w:val="KeywordTok"/>
        </w:rPr>
        <w:t>sum</w:t>
      </w:r>
      <w:r>
        <w:rPr>
          <w:rStyle w:val="NormalTok"/>
        </w:rPr>
        <w:t>(Count))</w:t>
      </w:r>
      <w:r>
        <w:rPr>
          <w:rStyle w:val="OperatorTok"/>
        </w:rPr>
        <w:t>%&gt;%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w:t>
      </w:r>
      <w:r>
        <w:rPr>
          <w:rStyle w:val="NormalTok"/>
        </w:rPr>
        <w:t xml:space="preserve">sum, </w:t>
      </w:r>
      <w:r>
        <w:rPr>
          <w:rStyle w:val="DataTypeTok"/>
        </w:rPr>
        <w:t>y=</w:t>
      </w:r>
      <w:r>
        <w:rPr>
          <w:rStyle w:val="NormalTok"/>
        </w:rPr>
        <w:t xml:space="preserve">Month, </w:t>
      </w:r>
      <w:r>
        <w:rPr>
          <w:rStyle w:val="DataTypeTok"/>
        </w:rPr>
        <w:t>fill=</w:t>
      </w:r>
      <w:r>
        <w:rPr>
          <w:rStyle w:val="NormalTok"/>
        </w:rPr>
        <w:t>season))</w:t>
      </w:r>
      <w:r>
        <w:rPr>
          <w:rStyle w:val="OperatorTok"/>
        </w:rPr>
        <w:t>+</w:t>
      </w:r>
      <w:r>
        <w:br/>
      </w:r>
      <w:r>
        <w:rPr>
          <w:rStyle w:val="StringTok"/>
        </w:rPr>
        <w:t xml:space="preserve">  </w:t>
      </w:r>
      <w:proofErr w:type="spellStart"/>
      <w:r>
        <w:rPr>
          <w:rStyle w:val="KeywordTok"/>
        </w:rPr>
        <w:t>geom_boxplot</w:t>
      </w:r>
      <w:proofErr w:type="spellEnd"/>
      <w:r>
        <w:rPr>
          <w:rStyle w:val="NormalTok"/>
        </w:rPr>
        <w:t>()</w:t>
      </w:r>
      <w:r>
        <w:rPr>
          <w:rStyle w:val="OperatorTok"/>
        </w:rPr>
        <w:t>+</w:t>
      </w:r>
      <w:r>
        <w:br/>
      </w:r>
      <w:r>
        <w:rPr>
          <w:rStyle w:val="StringTok"/>
        </w:rPr>
        <w:t xml:space="preserve">  </w:t>
      </w:r>
      <w:proofErr w:type="spellStart"/>
      <w:r>
        <w:rPr>
          <w:rStyle w:val="KeywordTok"/>
        </w:rPr>
        <w:t>facet_grid</w:t>
      </w:r>
      <w:proofErr w:type="spellEnd"/>
      <w:r>
        <w:rPr>
          <w:rStyle w:val="NormalTok"/>
        </w:rPr>
        <w:t>(Type</w:t>
      </w:r>
      <w:r>
        <w:rPr>
          <w:rStyle w:val="OperatorTok"/>
        </w:rPr>
        <w:t>~</w:t>
      </w:r>
      <w:r>
        <w:rPr>
          <w:rStyle w:val="NormalTok"/>
        </w:rPr>
        <w:t>.)</w:t>
      </w:r>
      <w:r>
        <w:rPr>
          <w:rStyle w:val="OperatorTok"/>
        </w:rPr>
        <w:t>+</w:t>
      </w:r>
      <w:proofErr w:type="spellStart"/>
      <w:r>
        <w:rPr>
          <w:rStyle w:val="KeywordTok"/>
        </w:rPr>
        <w:t>coord_flip</w:t>
      </w:r>
      <w:proofErr w:type="spellEnd"/>
      <w:r>
        <w:rPr>
          <w:rStyle w:val="NormalTok"/>
        </w:rPr>
        <w:t>()</w:t>
      </w:r>
      <w:r>
        <w:rPr>
          <w:rStyle w:val="OperatorTok"/>
        </w:rPr>
        <w:t>+</w:t>
      </w:r>
      <w:r>
        <w:br/>
      </w:r>
      <w:r>
        <w:rPr>
          <w:rStyle w:val="StringTok"/>
        </w:rPr>
        <w:t xml:space="preserve">  </w:t>
      </w:r>
      <w:proofErr w:type="spellStart"/>
      <w:r>
        <w:rPr>
          <w:rStyle w:val="KeywordTok"/>
        </w:rPr>
        <w:t>theme_fivethirtyeight</w:t>
      </w:r>
      <w:proofErr w:type="spellEnd"/>
      <w:r>
        <w:rPr>
          <w:rStyle w:val="NormalTok"/>
        </w:rPr>
        <w:t>()</w:t>
      </w:r>
      <w:r>
        <w:rPr>
          <w:rStyle w:val="OperatorTok"/>
        </w:rPr>
        <w:t>+</w:t>
      </w:r>
      <w:r>
        <w:rPr>
          <w:rStyle w:val="KeywordTok"/>
        </w:rPr>
        <w:t>theme</w:t>
      </w:r>
      <w:r>
        <w:rPr>
          <w:rStyle w:val="NormalTok"/>
        </w:rPr>
        <w:t>(</w:t>
      </w:r>
      <w:proofErr w:type="spellStart"/>
      <w:r>
        <w:rPr>
          <w:rStyle w:val="DataTypeTok"/>
        </w:rPr>
        <w:t>axis.text.x</w:t>
      </w:r>
      <w:proofErr w:type="spellEnd"/>
      <w:r>
        <w:rPr>
          <w:rStyle w:val="DataTypeTok"/>
        </w:rPr>
        <w:t>=</w:t>
      </w:r>
      <w:proofErr w:type="spellStart"/>
      <w:r>
        <w:rPr>
          <w:rStyle w:val="KeywordTok"/>
        </w:rPr>
        <w:t>element_blank</w:t>
      </w:r>
      <w:proofErr w:type="spellEnd"/>
      <w:r>
        <w:rPr>
          <w:rStyle w:val="NormalTok"/>
        </w:rPr>
        <w:t>(),</w:t>
      </w:r>
      <w:r>
        <w:br/>
      </w:r>
      <w:r>
        <w:rPr>
          <w:rStyle w:val="NormalTok"/>
        </w:rPr>
        <w:t xml:space="preserve">    </w:t>
      </w:r>
      <w:proofErr w:type="spellStart"/>
      <w:r>
        <w:rPr>
          <w:rStyle w:val="DataTypeTok"/>
        </w:rPr>
        <w:t>axis.ticks.x</w:t>
      </w:r>
      <w:proofErr w:type="spellEnd"/>
      <w:r>
        <w:rPr>
          <w:rStyle w:val="DataTypeTok"/>
        </w:rPr>
        <w:t>=</w:t>
      </w:r>
      <w:proofErr w:type="spellStart"/>
      <w:r>
        <w:rPr>
          <w:rStyle w:val="KeywordTok"/>
        </w:rPr>
        <w:t>element_blank</w:t>
      </w:r>
      <w:proofErr w:type="spellEnd"/>
      <w:r>
        <w:rPr>
          <w:rStyle w:val="NormalTok"/>
        </w:rPr>
        <w:t>())</w:t>
      </w:r>
      <w:r>
        <w:rPr>
          <w:rStyle w:val="OperatorTok"/>
        </w:rPr>
        <w:t>+</w:t>
      </w:r>
      <w:r>
        <w:br/>
      </w:r>
      <w:r>
        <w:rPr>
          <w:rStyle w:val="StringTok"/>
        </w:rPr>
        <w:t xml:space="preserve">  </w:t>
      </w:r>
      <w:proofErr w:type="spellStart"/>
      <w:r>
        <w:rPr>
          <w:rStyle w:val="KeywordTok"/>
        </w:rPr>
        <w:t>xlab</w:t>
      </w:r>
      <w:proofErr w:type="spellEnd"/>
      <w:r>
        <w:rPr>
          <w:rStyle w:val="NormalTok"/>
        </w:rPr>
        <w:t>(</w:t>
      </w:r>
      <w:r>
        <w:rPr>
          <w:rStyle w:val="StringTok"/>
        </w:rPr>
        <w:t>"Ridership"</w:t>
      </w:r>
      <w:r>
        <w:rPr>
          <w:rStyle w:val="NormalTok"/>
        </w:rPr>
        <w:t>)</w:t>
      </w:r>
      <w:r>
        <w:rPr>
          <w:rStyle w:val="OperatorTok"/>
        </w:rPr>
        <w:t>+</w:t>
      </w:r>
      <w:proofErr w:type="spellStart"/>
      <w:r>
        <w:rPr>
          <w:rStyle w:val="KeywordTok"/>
        </w:rPr>
        <w:t>ylab</w:t>
      </w:r>
      <w:proofErr w:type="spellEnd"/>
      <w:r>
        <w:rPr>
          <w:rStyle w:val="NormalTok"/>
        </w:rPr>
        <w:t>(</w:t>
      </w:r>
      <w:r>
        <w:rPr>
          <w:rStyle w:val="StringTok"/>
        </w:rPr>
        <w:t>"Months"</w:t>
      </w:r>
      <w:r>
        <w:rPr>
          <w:rStyle w:val="NormalTok"/>
        </w:rPr>
        <w:t>)</w:t>
      </w:r>
      <w:r>
        <w:rPr>
          <w:rStyle w:val="OperatorTok"/>
        </w:rPr>
        <w:t>+</w:t>
      </w:r>
      <w:proofErr w:type="spellStart"/>
      <w:r>
        <w:rPr>
          <w:rStyle w:val="KeywordTok"/>
        </w:rPr>
        <w:t>ggtitle</w:t>
      </w:r>
      <w:proofErr w:type="spellEnd"/>
      <w:r>
        <w:rPr>
          <w:rStyle w:val="NormalTok"/>
        </w:rPr>
        <w:t>(</w:t>
      </w:r>
      <w:r>
        <w:rPr>
          <w:rStyle w:val="StringTok"/>
        </w:rPr>
        <w:t>"Months by Type of Ridership"</w:t>
      </w:r>
      <w:r>
        <w:rPr>
          <w:rStyle w:val="NormalTok"/>
        </w:rPr>
        <w:t>)</w:t>
      </w:r>
    </w:p>
    <w:p w:rsidR="00DB4124" w:rsidRDefault="00DB4124" w:rsidP="00DB4124">
      <w:pPr>
        <w:pStyle w:val="Caption"/>
        <w:keepNext/>
        <w:jc w:val="center"/>
      </w:pPr>
      <w:r>
        <w:lastRenderedPageBreak/>
        <w:t xml:space="preserve">Figure </w:t>
      </w:r>
      <w:fldSimple w:instr=" SEQ Figure \* ARABIC ">
        <w:r>
          <w:rPr>
            <w:noProof/>
          </w:rPr>
          <w:t>3</w:t>
        </w:r>
      </w:fldSimple>
    </w:p>
    <w:p w:rsidR="00B65BF4" w:rsidRDefault="00B65BF4" w:rsidP="00DB4124">
      <w:pPr>
        <w:pStyle w:val="FirstParagraph"/>
        <w:jc w:val="center"/>
      </w:pPr>
      <w:r>
        <w:rPr>
          <w:noProof/>
        </w:rPr>
        <w:drawing>
          <wp:inline distT="0" distB="0" distL="0" distR="0" wp14:anchorId="1238038D" wp14:editId="09ECEA0E">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Output_files/figure-docx/EDA_6-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B65BF4" w:rsidRDefault="00B65BF4" w:rsidP="00B65BF4">
      <w:pPr>
        <w:pStyle w:val="BodyText"/>
      </w:pPr>
      <w:r>
        <w:t>Here we see the same patterns discussed above, with the data broken down by each month and season. The extra boxplots are the months where the seasons shift mid-month. One interesting takeaway from this visualization is how in December casual ridership has a very small change from spring to winter, but registered users have a large leap, likely due to Christmas and having days off where they are not commuting but may instead be using a car to travel longer distances.</w:t>
      </w:r>
    </w:p>
    <w:p w:rsidR="00B65BF4" w:rsidRDefault="00B65BF4" w:rsidP="00B65BF4">
      <w:pPr>
        <w:pStyle w:val="Heading2"/>
      </w:pPr>
      <w:bookmarkStart w:id="6" w:name="weekly-and-daily"/>
      <w:r>
        <w:t>Weekly and Daily</w:t>
      </w:r>
      <w:bookmarkEnd w:id="6"/>
    </w:p>
    <w:p w:rsidR="00B65BF4" w:rsidRDefault="00B65BF4" w:rsidP="00B65BF4">
      <w:pPr>
        <w:pStyle w:val="SourceCode"/>
      </w:pPr>
      <w:r>
        <w:rPr>
          <w:rStyle w:val="NormalTok"/>
        </w:rPr>
        <w:t>long</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Type,dteday</w:t>
      </w:r>
      <w:proofErr w:type="spellEnd"/>
      <w:r>
        <w:rPr>
          <w:rStyle w:val="NormalTok"/>
        </w:rPr>
        <w:t>)</w:t>
      </w:r>
      <w:r>
        <w:rPr>
          <w:rStyle w:val="OperatorTok"/>
        </w:rPr>
        <w:t>%&gt;%</w:t>
      </w:r>
      <w:r>
        <w:br/>
      </w:r>
      <w:r>
        <w:rPr>
          <w:rStyle w:val="StringTok"/>
        </w:rPr>
        <w:t xml:space="preserve">  </w:t>
      </w:r>
      <w:r>
        <w:rPr>
          <w:rStyle w:val="KeywordTok"/>
        </w:rPr>
        <w:t>mutate</w:t>
      </w:r>
      <w:r>
        <w:rPr>
          <w:rStyle w:val="NormalTok"/>
        </w:rPr>
        <w:t>(</w:t>
      </w:r>
      <w:r>
        <w:rPr>
          <w:rStyle w:val="DataTypeTok"/>
        </w:rPr>
        <w:t>sum=</w:t>
      </w:r>
      <w:r>
        <w:rPr>
          <w:rStyle w:val="KeywordTok"/>
        </w:rPr>
        <w:t>sum</w:t>
      </w:r>
      <w:r>
        <w:rPr>
          <w:rStyle w:val="NormalTok"/>
        </w:rPr>
        <w:t>(Count))</w:t>
      </w:r>
      <w:r>
        <w:rPr>
          <w:rStyle w:val="OperatorTok"/>
        </w:rPr>
        <w:t>%&gt;%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w:t>
      </w:r>
      <w:r>
        <w:rPr>
          <w:rStyle w:val="NormalTok"/>
        </w:rPr>
        <w:t xml:space="preserve">sum, </w:t>
      </w:r>
      <w:r>
        <w:rPr>
          <w:rStyle w:val="DataTypeTok"/>
        </w:rPr>
        <w:t>y=</w:t>
      </w:r>
      <w:r>
        <w:rPr>
          <w:rStyle w:val="NormalTok"/>
        </w:rPr>
        <w:t xml:space="preserve">Weekday, </w:t>
      </w:r>
      <w:r>
        <w:rPr>
          <w:rStyle w:val="DataTypeTok"/>
        </w:rPr>
        <w:t>fill=</w:t>
      </w:r>
      <w:r>
        <w:rPr>
          <w:rStyle w:val="NormalTok"/>
        </w:rPr>
        <w:t>Weekday))</w:t>
      </w:r>
      <w:r>
        <w:rPr>
          <w:rStyle w:val="OperatorTok"/>
        </w:rPr>
        <w:t>+</w:t>
      </w:r>
      <w:r>
        <w:br/>
      </w:r>
      <w:r>
        <w:rPr>
          <w:rStyle w:val="StringTok"/>
        </w:rPr>
        <w:t xml:space="preserve">  </w:t>
      </w:r>
      <w:proofErr w:type="spellStart"/>
      <w:r>
        <w:rPr>
          <w:rStyle w:val="KeywordTok"/>
        </w:rPr>
        <w:t>geom_boxplot</w:t>
      </w:r>
      <w:proofErr w:type="spellEnd"/>
      <w:r>
        <w:rPr>
          <w:rStyle w:val="NormalTok"/>
        </w:rPr>
        <w:t>()</w:t>
      </w:r>
      <w:r>
        <w:rPr>
          <w:rStyle w:val="OperatorTok"/>
        </w:rPr>
        <w:t>+</w:t>
      </w:r>
      <w:r>
        <w:br/>
      </w:r>
      <w:r>
        <w:rPr>
          <w:rStyle w:val="StringTok"/>
        </w:rPr>
        <w:t xml:space="preserve">  </w:t>
      </w:r>
      <w:proofErr w:type="spellStart"/>
      <w:r>
        <w:rPr>
          <w:rStyle w:val="KeywordTok"/>
        </w:rPr>
        <w:t>facet_wrap</w:t>
      </w:r>
      <w:proofErr w:type="spellEnd"/>
      <w:r>
        <w:rPr>
          <w:rStyle w:val="NormalTok"/>
        </w:rPr>
        <w:t>(</w:t>
      </w:r>
      <w:r>
        <w:rPr>
          <w:rStyle w:val="OperatorTok"/>
        </w:rPr>
        <w:t>~</w:t>
      </w:r>
      <w:r>
        <w:rPr>
          <w:rStyle w:val="NormalTok"/>
        </w:rPr>
        <w:t>Type)</w:t>
      </w:r>
      <w:r>
        <w:rPr>
          <w:rStyle w:val="OperatorTok"/>
        </w:rPr>
        <w:t>+</w:t>
      </w:r>
      <w:proofErr w:type="spellStart"/>
      <w:r>
        <w:rPr>
          <w:rStyle w:val="KeywordTok"/>
        </w:rPr>
        <w:t>coord_flip</w:t>
      </w:r>
      <w:proofErr w:type="spellEnd"/>
      <w:r>
        <w:rPr>
          <w:rStyle w:val="NormalTok"/>
        </w:rPr>
        <w:t>()</w:t>
      </w:r>
      <w:r>
        <w:rPr>
          <w:rStyle w:val="OperatorTok"/>
        </w:rPr>
        <w:t>+</w:t>
      </w:r>
      <w:r>
        <w:br/>
      </w:r>
      <w:r>
        <w:rPr>
          <w:rStyle w:val="StringTok"/>
        </w:rPr>
        <w:lastRenderedPageBreak/>
        <w:t xml:space="preserve">  </w:t>
      </w:r>
      <w:proofErr w:type="spellStart"/>
      <w:r>
        <w:rPr>
          <w:rStyle w:val="KeywordTok"/>
        </w:rPr>
        <w:t>theme_fivethirtyeight</w:t>
      </w:r>
      <w:proofErr w:type="spellEnd"/>
      <w:r>
        <w:rPr>
          <w:rStyle w:val="NormalTok"/>
        </w:rPr>
        <w:t>()</w:t>
      </w:r>
      <w:r>
        <w:rPr>
          <w:rStyle w:val="OperatorTok"/>
        </w:rPr>
        <w:t>+</w:t>
      </w:r>
      <w:r>
        <w:rPr>
          <w:rStyle w:val="KeywordTok"/>
        </w:rPr>
        <w:t>theme</w:t>
      </w:r>
      <w:r>
        <w:rPr>
          <w:rStyle w:val="NormalTok"/>
        </w:rPr>
        <w:t>(</w:t>
      </w:r>
      <w:proofErr w:type="spellStart"/>
      <w:r>
        <w:rPr>
          <w:rStyle w:val="DataTypeTok"/>
        </w:rPr>
        <w:t>axis.text.x</w:t>
      </w:r>
      <w:proofErr w:type="spellEnd"/>
      <w:r>
        <w:rPr>
          <w:rStyle w:val="DataTypeTok"/>
        </w:rPr>
        <w:t>=</w:t>
      </w:r>
      <w:proofErr w:type="spellStart"/>
      <w:r>
        <w:rPr>
          <w:rStyle w:val="KeywordTok"/>
        </w:rPr>
        <w:t>element_blank</w:t>
      </w:r>
      <w:proofErr w:type="spellEnd"/>
      <w:r>
        <w:rPr>
          <w:rStyle w:val="NormalTok"/>
        </w:rPr>
        <w:t>(),</w:t>
      </w:r>
      <w:r>
        <w:br/>
      </w:r>
      <w:r>
        <w:rPr>
          <w:rStyle w:val="NormalTok"/>
        </w:rPr>
        <w:t xml:space="preserve">    </w:t>
      </w:r>
      <w:proofErr w:type="spellStart"/>
      <w:r>
        <w:rPr>
          <w:rStyle w:val="DataTypeTok"/>
        </w:rPr>
        <w:t>axis.ticks.x</w:t>
      </w:r>
      <w:proofErr w:type="spellEnd"/>
      <w:r>
        <w:rPr>
          <w:rStyle w:val="DataTypeTok"/>
        </w:rPr>
        <w:t>=</w:t>
      </w:r>
      <w:proofErr w:type="spellStart"/>
      <w:r>
        <w:rPr>
          <w:rStyle w:val="KeywordTok"/>
        </w:rPr>
        <w:t>element_blank</w:t>
      </w:r>
      <w:proofErr w:type="spellEnd"/>
      <w:r>
        <w:rPr>
          <w:rStyle w:val="NormalTok"/>
        </w:rPr>
        <w:t>())</w:t>
      </w:r>
      <w:r>
        <w:rPr>
          <w:rStyle w:val="OperatorTok"/>
        </w:rPr>
        <w:t>+</w:t>
      </w:r>
      <w:r>
        <w:br/>
      </w:r>
      <w:r>
        <w:rPr>
          <w:rStyle w:val="StringTok"/>
        </w:rPr>
        <w:t xml:space="preserve">  </w:t>
      </w:r>
      <w:proofErr w:type="spellStart"/>
      <w:r>
        <w:rPr>
          <w:rStyle w:val="KeywordTok"/>
        </w:rPr>
        <w:t>xlab</w:t>
      </w:r>
      <w:proofErr w:type="spellEnd"/>
      <w:r>
        <w:rPr>
          <w:rStyle w:val="NormalTok"/>
        </w:rPr>
        <w:t>(</w:t>
      </w:r>
      <w:r>
        <w:rPr>
          <w:rStyle w:val="StringTok"/>
        </w:rPr>
        <w:t>"Ridership"</w:t>
      </w:r>
      <w:r>
        <w:rPr>
          <w:rStyle w:val="NormalTok"/>
        </w:rPr>
        <w:t>)</w:t>
      </w:r>
      <w:r>
        <w:rPr>
          <w:rStyle w:val="OperatorTok"/>
        </w:rPr>
        <w:t>+</w:t>
      </w:r>
      <w:proofErr w:type="spellStart"/>
      <w:r>
        <w:rPr>
          <w:rStyle w:val="KeywordTok"/>
        </w:rPr>
        <w:t>ggtitle</w:t>
      </w:r>
      <w:proofErr w:type="spellEnd"/>
      <w:r>
        <w:rPr>
          <w:rStyle w:val="NormalTok"/>
        </w:rPr>
        <w:t>(</w:t>
      </w:r>
      <w:r>
        <w:rPr>
          <w:rStyle w:val="StringTok"/>
        </w:rPr>
        <w:t>"Weekday by Type of Ridership"</w:t>
      </w:r>
      <w:r>
        <w:rPr>
          <w:rStyle w:val="NormalTok"/>
        </w:rPr>
        <w:t>)</w:t>
      </w:r>
    </w:p>
    <w:p w:rsidR="00DB4124" w:rsidRDefault="00DB4124" w:rsidP="00DB4124">
      <w:pPr>
        <w:pStyle w:val="Caption"/>
        <w:keepNext/>
        <w:jc w:val="center"/>
      </w:pPr>
      <w:r>
        <w:t xml:space="preserve">Figure </w:t>
      </w:r>
      <w:fldSimple w:instr=" SEQ Figure \* ARABIC ">
        <w:r>
          <w:rPr>
            <w:noProof/>
          </w:rPr>
          <w:t>4</w:t>
        </w:r>
      </w:fldSimple>
    </w:p>
    <w:p w:rsidR="00B65BF4" w:rsidRDefault="00B65BF4" w:rsidP="00DB4124">
      <w:pPr>
        <w:pStyle w:val="FirstParagraph"/>
        <w:jc w:val="center"/>
      </w:pPr>
      <w:r>
        <w:rPr>
          <w:noProof/>
        </w:rPr>
        <w:drawing>
          <wp:inline distT="0" distB="0" distL="0" distR="0" wp14:anchorId="60DBC68B" wp14:editId="6A5CA9D2">
            <wp:extent cx="5334000" cy="3111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Output_files/figure-docx/EDA_7-1.png"/>
                    <pic:cNvPicPr>
                      <a:picLocks noChangeAspect="1" noChangeArrowheads="1"/>
                    </pic:cNvPicPr>
                  </pic:nvPicPr>
                  <pic:blipFill>
                    <a:blip r:embed="rId10"/>
                    <a:stretch>
                      <a:fillRect/>
                    </a:stretch>
                  </pic:blipFill>
                  <pic:spPr bwMode="auto">
                    <a:xfrm>
                      <a:off x="0" y="0"/>
                      <a:ext cx="5334000" cy="3111500"/>
                    </a:xfrm>
                    <a:prstGeom prst="rect">
                      <a:avLst/>
                    </a:prstGeom>
                    <a:noFill/>
                    <a:ln w="9525">
                      <a:noFill/>
                      <a:headEnd/>
                      <a:tailEnd/>
                    </a:ln>
                  </pic:spPr>
                </pic:pic>
              </a:graphicData>
            </a:graphic>
          </wp:inline>
        </w:drawing>
      </w:r>
    </w:p>
    <w:p w:rsidR="00B65BF4" w:rsidRDefault="00B65BF4" w:rsidP="00B65BF4">
      <w:pPr>
        <w:pStyle w:val="BodyText"/>
      </w:pPr>
      <w:r>
        <w:t>Looking at weekly data, the data begins to show the stark differences in the types of users of the bicycle sharing program. The Registered users have about average ridership from Monday through Friday while the Casual ridership has the opposite pattern. This disparity likely comes from Registered users utilizing the bicycles as their main daily commute to and from work. This theory is confirmed when looking at the different times of day that ridership is high for the two groups. The casual ridership spikes on the weekends as that is when casual users have free time during sunlight hours</w:t>
      </w:r>
    </w:p>
    <w:p w:rsidR="00B65BF4" w:rsidRDefault="00B65BF4" w:rsidP="00B65BF4">
      <w:pPr>
        <w:pStyle w:val="SourceCode"/>
      </w:pPr>
      <w:r>
        <w:rPr>
          <w:rStyle w:val="NormalTok"/>
        </w:rPr>
        <w:t>long</w:t>
      </w:r>
      <w:r>
        <w:rPr>
          <w:rStyle w:val="OperatorTok"/>
        </w:rPr>
        <w:t>%&gt;%</w:t>
      </w:r>
      <w:r>
        <w:br/>
      </w:r>
      <w:r>
        <w:rPr>
          <w:rStyle w:val="StringTok"/>
        </w:rPr>
        <w:t xml:space="preserve">  </w:t>
      </w:r>
      <w:proofErr w:type="spellStart"/>
      <w:r>
        <w:rPr>
          <w:rStyle w:val="KeywordTok"/>
        </w:rPr>
        <w:t>group_by</w:t>
      </w:r>
      <w:proofErr w:type="spellEnd"/>
      <w:r>
        <w:rPr>
          <w:rStyle w:val="NormalTok"/>
        </w:rPr>
        <w:t>(Type)</w:t>
      </w:r>
      <w:r>
        <w:rPr>
          <w:rStyle w:val="OperatorTok"/>
        </w:rPr>
        <w:t>%&gt;%</w:t>
      </w:r>
      <w:r>
        <w:br/>
      </w:r>
      <w:r>
        <w:rPr>
          <w:rStyle w:val="StringTok"/>
        </w:rPr>
        <w:t xml:space="preserve">  </w:t>
      </w:r>
      <w:proofErr w:type="spellStart"/>
      <w:r>
        <w:rPr>
          <w:rStyle w:val="KeywordTok"/>
        </w:rPr>
        <w:t>ggplot</w:t>
      </w:r>
      <w:proofErr w:type="spellEnd"/>
      <w:r>
        <w:rPr>
          <w:rStyle w:val="NormalTok"/>
        </w:rPr>
        <w:t>(</w:t>
      </w:r>
      <w:proofErr w:type="spellStart"/>
      <w:r>
        <w:rPr>
          <w:rStyle w:val="KeywordTok"/>
        </w:rPr>
        <w:t>aes</w:t>
      </w:r>
      <w:proofErr w:type="spellEnd"/>
      <w:r>
        <w:rPr>
          <w:rStyle w:val="NormalTok"/>
        </w:rPr>
        <w:t>(</w:t>
      </w:r>
      <w:r>
        <w:rPr>
          <w:rStyle w:val="DataTypeTok"/>
        </w:rPr>
        <w:t>x=</w:t>
      </w:r>
      <w:r>
        <w:rPr>
          <w:rStyle w:val="NormalTok"/>
        </w:rPr>
        <w:t xml:space="preserve">Count, </w:t>
      </w:r>
      <w:r>
        <w:rPr>
          <w:rStyle w:val="DataTypeTok"/>
        </w:rPr>
        <w:t>y=</w:t>
      </w:r>
      <w:proofErr w:type="spellStart"/>
      <w:r>
        <w:rPr>
          <w:rStyle w:val="NormalTok"/>
        </w:rPr>
        <w:t>hr</w:t>
      </w:r>
      <w:proofErr w:type="spellEnd"/>
      <w:r>
        <w:rPr>
          <w:rStyle w:val="NormalTok"/>
        </w:rPr>
        <w:t xml:space="preserve">, </w:t>
      </w:r>
      <w:r>
        <w:rPr>
          <w:rStyle w:val="DataTypeTok"/>
        </w:rPr>
        <w:t>fill=</w:t>
      </w:r>
      <w:proofErr w:type="spellStart"/>
      <w:r>
        <w:rPr>
          <w:rStyle w:val="NormalTok"/>
        </w:rPr>
        <w:t>hr</w:t>
      </w:r>
      <w:proofErr w:type="spellEnd"/>
      <w:r>
        <w:rPr>
          <w:rStyle w:val="NormalTok"/>
        </w:rPr>
        <w:t>))</w:t>
      </w:r>
      <w:r>
        <w:rPr>
          <w:rStyle w:val="OperatorTok"/>
        </w:rPr>
        <w:t>+</w:t>
      </w:r>
      <w:r>
        <w:br/>
      </w:r>
      <w:r>
        <w:rPr>
          <w:rStyle w:val="StringTok"/>
        </w:rPr>
        <w:t xml:space="preserve">  </w:t>
      </w:r>
      <w:proofErr w:type="spellStart"/>
      <w:r>
        <w:rPr>
          <w:rStyle w:val="KeywordTok"/>
        </w:rPr>
        <w:t>geom_boxplot</w:t>
      </w:r>
      <w:proofErr w:type="spellEnd"/>
      <w:r>
        <w:rPr>
          <w:rStyle w:val="NormalTok"/>
        </w:rPr>
        <w:t>()</w:t>
      </w:r>
      <w:r>
        <w:rPr>
          <w:rStyle w:val="OperatorTok"/>
        </w:rPr>
        <w:t>+</w:t>
      </w:r>
      <w:r>
        <w:br/>
      </w:r>
      <w:r>
        <w:rPr>
          <w:rStyle w:val="StringTok"/>
        </w:rPr>
        <w:t xml:space="preserve">  </w:t>
      </w:r>
      <w:proofErr w:type="spellStart"/>
      <w:r>
        <w:rPr>
          <w:rStyle w:val="KeywordTok"/>
        </w:rPr>
        <w:t>facet_wrap</w:t>
      </w:r>
      <w:proofErr w:type="spellEnd"/>
      <w:r>
        <w:rPr>
          <w:rStyle w:val="NormalTok"/>
        </w:rPr>
        <w:t>(</w:t>
      </w:r>
      <w:proofErr w:type="spellStart"/>
      <w:r>
        <w:rPr>
          <w:rStyle w:val="NormalTok"/>
        </w:rPr>
        <w:t>Holiday</w:t>
      </w:r>
      <w:r>
        <w:rPr>
          <w:rStyle w:val="OperatorTok"/>
        </w:rPr>
        <w:t>~</w:t>
      </w:r>
      <w:r>
        <w:rPr>
          <w:rStyle w:val="NormalTok"/>
        </w:rPr>
        <w:t>Type</w:t>
      </w:r>
      <w:proofErr w:type="spellEnd"/>
      <w:r>
        <w:rPr>
          <w:rStyle w:val="NormalTok"/>
        </w:rPr>
        <w:t>)</w:t>
      </w:r>
      <w:r>
        <w:rPr>
          <w:rStyle w:val="OperatorTok"/>
        </w:rPr>
        <w:t>+</w:t>
      </w:r>
      <w:r>
        <w:br/>
      </w:r>
      <w:proofErr w:type="spellStart"/>
      <w:r>
        <w:rPr>
          <w:rStyle w:val="KeywordTok"/>
        </w:rPr>
        <w:t>coord_flip</w:t>
      </w:r>
      <w:proofErr w:type="spellEnd"/>
      <w:r>
        <w:rPr>
          <w:rStyle w:val="NormalTok"/>
        </w:rPr>
        <w:t>()</w:t>
      </w:r>
      <w:r>
        <w:rPr>
          <w:rStyle w:val="OperatorTok"/>
        </w:rPr>
        <w:t>+</w:t>
      </w:r>
      <w:r>
        <w:br/>
      </w:r>
      <w:r>
        <w:rPr>
          <w:rStyle w:val="StringTok"/>
        </w:rPr>
        <w:t xml:space="preserve">  </w:t>
      </w:r>
      <w:proofErr w:type="spellStart"/>
      <w:r>
        <w:rPr>
          <w:rStyle w:val="KeywordTok"/>
        </w:rPr>
        <w:t>theme_fivethirtyeight</w:t>
      </w:r>
      <w:proofErr w:type="spellEnd"/>
      <w:r>
        <w:rPr>
          <w:rStyle w:val="NormalTok"/>
        </w:rPr>
        <w:t>()</w:t>
      </w:r>
      <w:r>
        <w:rPr>
          <w:rStyle w:val="OperatorTok"/>
        </w:rPr>
        <w:t>+</w:t>
      </w:r>
      <w:r>
        <w:rPr>
          <w:rStyle w:val="KeywordTok"/>
        </w:rPr>
        <w:t>theme</w:t>
      </w:r>
      <w:r>
        <w:rPr>
          <w:rStyle w:val="NormalTok"/>
        </w:rPr>
        <w:t>(</w:t>
      </w:r>
      <w:proofErr w:type="spellStart"/>
      <w:r>
        <w:rPr>
          <w:rStyle w:val="DataTypeTok"/>
        </w:rPr>
        <w:t>axis.text.x</w:t>
      </w:r>
      <w:proofErr w:type="spellEnd"/>
      <w:r>
        <w:rPr>
          <w:rStyle w:val="DataTypeTok"/>
        </w:rPr>
        <w:t>=</w:t>
      </w:r>
      <w:proofErr w:type="spellStart"/>
      <w:r>
        <w:rPr>
          <w:rStyle w:val="KeywordTok"/>
        </w:rPr>
        <w:t>element_blank</w:t>
      </w:r>
      <w:proofErr w:type="spellEnd"/>
      <w:r>
        <w:rPr>
          <w:rStyle w:val="NormalTok"/>
        </w:rPr>
        <w:t>(),</w:t>
      </w:r>
      <w:r>
        <w:br/>
      </w:r>
      <w:r>
        <w:rPr>
          <w:rStyle w:val="NormalTok"/>
        </w:rPr>
        <w:t xml:space="preserve">    </w:t>
      </w:r>
      <w:proofErr w:type="spellStart"/>
      <w:r>
        <w:rPr>
          <w:rStyle w:val="DataTypeTok"/>
        </w:rPr>
        <w:t>axis.ticks.x</w:t>
      </w:r>
      <w:proofErr w:type="spellEnd"/>
      <w:r>
        <w:rPr>
          <w:rStyle w:val="DataTypeTok"/>
        </w:rPr>
        <w:t>=</w:t>
      </w:r>
      <w:proofErr w:type="spellStart"/>
      <w:r>
        <w:rPr>
          <w:rStyle w:val="KeywordTok"/>
        </w:rPr>
        <w:t>element_blank</w:t>
      </w:r>
      <w:proofErr w:type="spellEnd"/>
      <w:r>
        <w:rPr>
          <w:rStyle w:val="NormalTok"/>
        </w:rPr>
        <w:t>())</w:t>
      </w:r>
      <w:r>
        <w:rPr>
          <w:rStyle w:val="OperatorTok"/>
        </w:rPr>
        <w:t>+</w:t>
      </w:r>
      <w:r>
        <w:br/>
      </w:r>
      <w:r>
        <w:rPr>
          <w:rStyle w:val="StringTok"/>
        </w:rPr>
        <w:t xml:space="preserve">  </w:t>
      </w:r>
      <w:proofErr w:type="spellStart"/>
      <w:r>
        <w:rPr>
          <w:rStyle w:val="KeywordTok"/>
        </w:rPr>
        <w:t>xlab</w:t>
      </w:r>
      <w:proofErr w:type="spellEnd"/>
      <w:r>
        <w:rPr>
          <w:rStyle w:val="NormalTok"/>
        </w:rPr>
        <w:t>(</w:t>
      </w:r>
      <w:r>
        <w:rPr>
          <w:rStyle w:val="StringTok"/>
        </w:rPr>
        <w:t>"Ridership"</w:t>
      </w:r>
      <w:r>
        <w:rPr>
          <w:rStyle w:val="NormalTok"/>
        </w:rPr>
        <w:t>)</w:t>
      </w:r>
      <w:r>
        <w:rPr>
          <w:rStyle w:val="OperatorTok"/>
        </w:rPr>
        <w:t>+</w:t>
      </w:r>
      <w:proofErr w:type="spellStart"/>
      <w:r>
        <w:rPr>
          <w:rStyle w:val="KeywordTok"/>
        </w:rPr>
        <w:t>ylab</w:t>
      </w:r>
      <w:proofErr w:type="spellEnd"/>
      <w:r>
        <w:rPr>
          <w:rStyle w:val="NormalTok"/>
        </w:rPr>
        <w:t>(</w:t>
      </w:r>
      <w:r>
        <w:rPr>
          <w:rStyle w:val="StringTok"/>
        </w:rPr>
        <w:t>"Hour"</w:t>
      </w:r>
      <w:r>
        <w:rPr>
          <w:rStyle w:val="NormalTok"/>
        </w:rPr>
        <w:t>)</w:t>
      </w:r>
      <w:r>
        <w:rPr>
          <w:rStyle w:val="OperatorTok"/>
        </w:rPr>
        <w:t>+</w:t>
      </w:r>
      <w:proofErr w:type="spellStart"/>
      <w:r>
        <w:rPr>
          <w:rStyle w:val="KeywordTok"/>
        </w:rPr>
        <w:t>ggtitle</w:t>
      </w:r>
      <w:proofErr w:type="spellEnd"/>
      <w:r>
        <w:rPr>
          <w:rStyle w:val="NormalTok"/>
        </w:rPr>
        <w:t>(</w:t>
      </w:r>
      <w:r>
        <w:rPr>
          <w:rStyle w:val="StringTok"/>
        </w:rPr>
        <w:t>"Hour by Type of Ridership"</w:t>
      </w:r>
      <w:r>
        <w:rPr>
          <w:rStyle w:val="NormalTok"/>
        </w:rPr>
        <w:t>)</w:t>
      </w:r>
    </w:p>
    <w:p w:rsidR="00DB4124" w:rsidRDefault="00DB4124" w:rsidP="00DB4124">
      <w:pPr>
        <w:pStyle w:val="Caption"/>
        <w:keepNext/>
        <w:jc w:val="center"/>
      </w:pPr>
      <w:r>
        <w:lastRenderedPageBreak/>
        <w:t xml:space="preserve">Figure </w:t>
      </w:r>
      <w:fldSimple w:instr=" SEQ Figure \* ARABIC ">
        <w:r>
          <w:rPr>
            <w:noProof/>
          </w:rPr>
          <w:t>5</w:t>
        </w:r>
      </w:fldSimple>
    </w:p>
    <w:p w:rsidR="00B65BF4" w:rsidRDefault="00B65BF4" w:rsidP="00DB4124">
      <w:pPr>
        <w:pStyle w:val="FirstParagraph"/>
        <w:jc w:val="center"/>
      </w:pPr>
      <w:r>
        <w:rPr>
          <w:noProof/>
        </w:rPr>
        <w:drawing>
          <wp:inline distT="0" distB="0" distL="0" distR="0" wp14:anchorId="7FEBC9A2" wp14:editId="13A33EB8">
            <wp:extent cx="5334000" cy="380999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Output_files/figure-docx/EDA_8-1.png"/>
                    <pic:cNvPicPr>
                      <a:picLocks noChangeAspect="1" noChangeArrowheads="1"/>
                    </pic:cNvPicPr>
                  </pic:nvPicPr>
                  <pic:blipFill>
                    <a:blip r:embed="rId11"/>
                    <a:stretch>
                      <a:fillRect/>
                    </a:stretch>
                  </pic:blipFill>
                  <pic:spPr bwMode="auto">
                    <a:xfrm>
                      <a:off x="0" y="0"/>
                      <a:ext cx="5334000" cy="3809999"/>
                    </a:xfrm>
                    <a:prstGeom prst="rect">
                      <a:avLst/>
                    </a:prstGeom>
                    <a:noFill/>
                    <a:ln w="9525">
                      <a:noFill/>
                      <a:headEnd/>
                      <a:tailEnd/>
                    </a:ln>
                  </pic:spPr>
                </pic:pic>
              </a:graphicData>
            </a:graphic>
          </wp:inline>
        </w:drawing>
      </w:r>
    </w:p>
    <w:p w:rsidR="00B65BF4" w:rsidRDefault="00B65BF4" w:rsidP="00B65BF4">
      <w:pPr>
        <w:pStyle w:val="BodyText"/>
      </w:pPr>
      <w:r>
        <w:t>Here is visualization with a few dimensions. From left to right is the day broken down into 24 hours by each type of riders, which is then facetted by a day being a Holiday from top to bottom. Looking at the top, the daily commute of registered riders is highest during normal commute hours, whereas casual users don’t tend to start using the cycles until 10 at a sustained level till night. While looking at the holiday section the fact that registered users use the bicycles is reconfirmed as the spike during commute hours is no longer present. That time is still higher than casual users, but this is likely due to the few registered users who still must work on Holidays. Interestingly, casual users have a higher ridership in the middle of the day on Holidays as they likely don’t have to work on those days.</w:t>
      </w:r>
    </w:p>
    <w:p w:rsidR="00B65BF4" w:rsidRDefault="00B65BF4" w:rsidP="00DB4124">
      <w:pPr>
        <w:pStyle w:val="Heading1"/>
        <w:jc w:val="center"/>
      </w:pPr>
      <w:bookmarkStart w:id="7" w:name="hypothesis-testing"/>
      <w:r>
        <w:t>Hypothesis Testing</w:t>
      </w:r>
      <w:bookmarkEnd w:id="7"/>
    </w:p>
    <w:p w:rsidR="00B65BF4" w:rsidRDefault="00B65BF4" w:rsidP="00B65BF4">
      <w:pPr>
        <w:pStyle w:val="FirstParagraph"/>
      </w:pPr>
      <w:r>
        <w:t>Next, is a few hypothesis tests to explore the output variables. First will be a t-test with the following hypothesis and outputs</w:t>
      </w:r>
    </w:p>
    <w:p w:rsidR="00B65BF4" w:rsidRDefault="00B65BF4" w:rsidP="00B65BF4">
      <w:pPr>
        <w:pStyle w:val="BodyText"/>
      </w:pPr>
      <w:r>
        <w:t>Ho: The mean ridership of Registered and Casual users is equal</w:t>
      </w:r>
    </w:p>
    <w:p w:rsidR="00B65BF4" w:rsidRDefault="00B65BF4" w:rsidP="00B65BF4">
      <w:pPr>
        <w:pStyle w:val="BodyText"/>
      </w:pPr>
      <w:r>
        <w:t>Ha: The mean ridership of Registered and Casual users is not equal</w:t>
      </w:r>
    </w:p>
    <w:p w:rsidR="00B65BF4" w:rsidRDefault="00B65BF4" w:rsidP="00B65BF4">
      <w:pPr>
        <w:pStyle w:val="BodyText"/>
      </w:pPr>
      <w:r>
        <w:t>alpha = 0.05</w:t>
      </w:r>
    </w:p>
    <w:p w:rsidR="00B65BF4" w:rsidRDefault="00B65BF4" w:rsidP="00B65BF4">
      <w:pPr>
        <w:pStyle w:val="SourceCode"/>
      </w:pPr>
      <w:proofErr w:type="spellStart"/>
      <w:r>
        <w:rPr>
          <w:rStyle w:val="KeywordTok"/>
        </w:rPr>
        <w:t>t.test</w:t>
      </w:r>
      <w:proofErr w:type="spellEnd"/>
      <w:r>
        <w:rPr>
          <w:rStyle w:val="NormalTok"/>
        </w:rPr>
        <w:t>(</w:t>
      </w:r>
      <w:proofErr w:type="spellStart"/>
      <w:r>
        <w:rPr>
          <w:rStyle w:val="NormalTok"/>
        </w:rPr>
        <w:t>value</w:t>
      </w:r>
      <w:r>
        <w:rPr>
          <w:rStyle w:val="OperatorTok"/>
        </w:rPr>
        <w:t>~</w:t>
      </w:r>
      <w:r>
        <w:rPr>
          <w:rStyle w:val="NormalTok"/>
        </w:rPr>
        <w:t>key</w:t>
      </w:r>
      <w:proofErr w:type="spellEnd"/>
      <w:r>
        <w:rPr>
          <w:rStyle w:val="NormalTok"/>
        </w:rPr>
        <w:t xml:space="preserve"> ,  </w:t>
      </w:r>
      <w:r>
        <w:rPr>
          <w:rStyle w:val="DataTypeTok"/>
        </w:rPr>
        <w:t>data=</w:t>
      </w:r>
      <w:r>
        <w:rPr>
          <w:rStyle w:val="KeywordTok"/>
        </w:rPr>
        <w:t>gather</w:t>
      </w:r>
      <w:r>
        <w:rPr>
          <w:rStyle w:val="NormalTok"/>
        </w:rPr>
        <w:t>(hour[</w:t>
      </w:r>
      <w:r>
        <w:rPr>
          <w:rStyle w:val="DecValTok"/>
        </w:rPr>
        <w:t>15</w:t>
      </w:r>
      <w:r>
        <w:rPr>
          <w:rStyle w:val="OperatorTok"/>
        </w:rPr>
        <w:t>:</w:t>
      </w:r>
      <w:r>
        <w:rPr>
          <w:rStyle w:val="DecValTok"/>
        </w:rPr>
        <w:t>16</w:t>
      </w:r>
      <w:r>
        <w:rPr>
          <w:rStyle w:val="NormalTok"/>
        </w:rPr>
        <w:t>]))</w:t>
      </w:r>
    </w:p>
    <w:p w:rsidR="00B65BF4" w:rsidRDefault="00B65BF4" w:rsidP="00B65BF4">
      <w:pPr>
        <w:pStyle w:val="SourceCode"/>
      </w:pPr>
      <w:r>
        <w:rPr>
          <w:rStyle w:val="VerbatimChar"/>
        </w:rPr>
        <w:lastRenderedPageBreak/>
        <w:t xml:space="preserve">## </w:t>
      </w:r>
      <w:r>
        <w:br/>
      </w:r>
      <w:r>
        <w:rPr>
          <w:rStyle w:val="VerbatimChar"/>
        </w:rPr>
        <w:t>##  Welch Two Sample t-test</w:t>
      </w:r>
      <w:r>
        <w:br/>
      </w:r>
      <w:r>
        <w:rPr>
          <w:rStyle w:val="VerbatimChar"/>
        </w:rPr>
        <w:t xml:space="preserve">## </w:t>
      </w:r>
      <w:r>
        <w:br/>
      </w:r>
      <w:r>
        <w:rPr>
          <w:rStyle w:val="VerbatimChar"/>
        </w:rPr>
        <w:t>## data:  value by key</w:t>
      </w:r>
      <w:r>
        <w:br/>
      </w:r>
      <w:r>
        <w:rPr>
          <w:rStyle w:val="VerbatimChar"/>
        </w:rPr>
        <w:t>## t = -97.813, df = 21025,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-120.4775 -115.7438</w:t>
      </w:r>
      <w:r>
        <w:br/>
      </w:r>
      <w:r>
        <w:rPr>
          <w:rStyle w:val="VerbatimChar"/>
        </w:rPr>
        <w:t>## sample estimates:</w:t>
      </w:r>
      <w:r>
        <w:br/>
      </w:r>
      <w:r>
        <w:rPr>
          <w:rStyle w:val="VerbatimChar"/>
        </w:rPr>
        <w:t xml:space="preserve">##     mean in group Casual mean in group Registered </w:t>
      </w:r>
      <w:r>
        <w:br/>
      </w:r>
      <w:r>
        <w:rPr>
          <w:rStyle w:val="VerbatimChar"/>
        </w:rPr>
        <w:t>##                 35.67622                153.78687</w:t>
      </w:r>
    </w:p>
    <w:p w:rsidR="00B65BF4" w:rsidRDefault="00B65BF4" w:rsidP="00B65BF4">
      <w:pPr>
        <w:pStyle w:val="FirstParagraph"/>
      </w:pPr>
      <w:r>
        <w:t>t: -97.813</w:t>
      </w:r>
    </w:p>
    <w:p w:rsidR="00B65BF4" w:rsidRDefault="00B65BF4" w:rsidP="00B65BF4">
      <w:pPr>
        <w:pStyle w:val="BodyText"/>
      </w:pPr>
      <w:r>
        <w:t>P-value: &lt; 2.2e-16</w:t>
      </w:r>
    </w:p>
    <w:p w:rsidR="00B65BF4" w:rsidRDefault="00B65BF4" w:rsidP="00B65BF4">
      <w:pPr>
        <w:pStyle w:val="BodyText"/>
      </w:pPr>
      <w:r>
        <w:t>Using a two-sample t-test where the null is that there is no difference in mean ridership of Registered and Casual users, the outcome is a p-value less than 0.05, which means the null hypothesis is rejected at the 95% confidence interval.</w:t>
      </w:r>
    </w:p>
    <w:p w:rsidR="00B65BF4" w:rsidRDefault="00B65BF4" w:rsidP="00B65BF4">
      <w:pPr>
        <w:pStyle w:val="BodyText"/>
      </w:pPr>
      <w:r>
        <w:t>This was an expected outcome as Registered users receive a better deal on bikes and are more likely to live in the area and use the bikes as a daily or weekly commute vehicle, versus Casual users are more likely to use the bikes for one off adventures. Because this was an expected outcome, it would be prudent to perform an f-test to the variance of the ridership’s between Casual and Registered.</w:t>
      </w:r>
    </w:p>
    <w:p w:rsidR="00B65BF4" w:rsidRDefault="00B65BF4" w:rsidP="00B65BF4">
      <w:pPr>
        <w:pStyle w:val="BodyText"/>
      </w:pPr>
      <w:r>
        <w:t>Ho: There is no difference between the variances of ridership of Registered and Casual users</w:t>
      </w:r>
    </w:p>
    <w:p w:rsidR="00B65BF4" w:rsidRDefault="00B65BF4" w:rsidP="00B65BF4">
      <w:pPr>
        <w:pStyle w:val="BodyText"/>
      </w:pPr>
      <w:r>
        <w:t>Ha: There is a difference between the variances of ridership of Registered and Casual users</w:t>
      </w:r>
    </w:p>
    <w:p w:rsidR="00B65BF4" w:rsidRDefault="00B65BF4" w:rsidP="00B65BF4">
      <w:pPr>
        <w:pStyle w:val="BodyText"/>
      </w:pPr>
      <w:r>
        <w:t>alpha = 0.05</w:t>
      </w:r>
    </w:p>
    <w:p w:rsidR="00B65BF4" w:rsidRDefault="00B65BF4" w:rsidP="00B65BF4">
      <w:pPr>
        <w:pStyle w:val="SourceCode"/>
      </w:pPr>
      <w:proofErr w:type="spellStart"/>
      <w:r>
        <w:rPr>
          <w:rStyle w:val="KeywordTok"/>
        </w:rPr>
        <w:t>var.test</w:t>
      </w:r>
      <w:proofErr w:type="spellEnd"/>
      <w:r>
        <w:rPr>
          <w:rStyle w:val="NormalTok"/>
        </w:rPr>
        <w:t>(</w:t>
      </w:r>
      <w:proofErr w:type="spellStart"/>
      <w:r>
        <w:rPr>
          <w:rStyle w:val="NormalTok"/>
        </w:rPr>
        <w:t>value</w:t>
      </w:r>
      <w:r>
        <w:rPr>
          <w:rStyle w:val="OperatorTok"/>
        </w:rPr>
        <w:t>~</w:t>
      </w:r>
      <w:r>
        <w:rPr>
          <w:rStyle w:val="NormalTok"/>
        </w:rPr>
        <w:t>key</w:t>
      </w:r>
      <w:proofErr w:type="spellEnd"/>
      <w:r>
        <w:rPr>
          <w:rStyle w:val="NormalTok"/>
        </w:rPr>
        <w:t xml:space="preserve"> ,  </w:t>
      </w:r>
      <w:r>
        <w:rPr>
          <w:rStyle w:val="DataTypeTok"/>
        </w:rPr>
        <w:t>data=</w:t>
      </w:r>
      <w:r>
        <w:rPr>
          <w:rStyle w:val="KeywordTok"/>
        </w:rPr>
        <w:t>gather</w:t>
      </w:r>
      <w:r>
        <w:rPr>
          <w:rStyle w:val="NormalTok"/>
        </w:rPr>
        <w:t>(hour[</w:t>
      </w:r>
      <w:r>
        <w:rPr>
          <w:rStyle w:val="DecValTok"/>
        </w:rPr>
        <w:t>15</w:t>
      </w:r>
      <w:r>
        <w:rPr>
          <w:rStyle w:val="OperatorTok"/>
        </w:rPr>
        <w:t>:</w:t>
      </w:r>
      <w:r>
        <w:rPr>
          <w:rStyle w:val="DecValTok"/>
        </w:rPr>
        <w:t>16</w:t>
      </w:r>
      <w:r>
        <w:rPr>
          <w:rStyle w:val="NormalTok"/>
        </w:rPr>
        <w:t>]))</w:t>
      </w:r>
    </w:p>
    <w:p w:rsidR="00B65BF4" w:rsidRDefault="00B65BF4" w:rsidP="00B65BF4">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value by key</w:t>
      </w:r>
      <w:r>
        <w:br/>
      </w:r>
      <w:r>
        <w:rPr>
          <w:rStyle w:val="VerbatimChar"/>
        </w:rPr>
        <w:t xml:space="preserve">## F = 0.10611, num df = 17378, </w:t>
      </w:r>
      <w:proofErr w:type="spellStart"/>
      <w:r>
        <w:rPr>
          <w:rStyle w:val="VerbatimChar"/>
        </w:rPr>
        <w:t>denom</w:t>
      </w:r>
      <w:proofErr w:type="spellEnd"/>
      <w:r>
        <w:rPr>
          <w:rStyle w:val="VerbatimChar"/>
        </w:rPr>
        <w:t xml:space="preserve"> df = 17378, p-value &lt; 2.2e-16</w:t>
      </w:r>
      <w:r>
        <w:br/>
      </w:r>
      <w:r>
        <w:rPr>
          <w:rStyle w:val="VerbatimChar"/>
        </w:rPr>
        <w:t>## alternative hypothesis: true ratio of variances is not equal to 1</w:t>
      </w:r>
      <w:r>
        <w:br/>
      </w:r>
      <w:r>
        <w:rPr>
          <w:rStyle w:val="VerbatimChar"/>
        </w:rPr>
        <w:t>## 95 percent confidence interval:</w:t>
      </w:r>
      <w:r>
        <w:br/>
      </w:r>
      <w:r>
        <w:rPr>
          <w:rStyle w:val="VerbatimChar"/>
        </w:rPr>
        <w:t>##  0.1030057 0.1093176</w:t>
      </w:r>
      <w:r>
        <w:br/>
      </w:r>
      <w:r>
        <w:rPr>
          <w:rStyle w:val="VerbatimChar"/>
        </w:rPr>
        <w:t>## sample estimates:</w:t>
      </w:r>
      <w:r>
        <w:br/>
      </w:r>
      <w:r>
        <w:rPr>
          <w:rStyle w:val="VerbatimChar"/>
        </w:rPr>
        <w:t xml:space="preserve">## ratio of variances </w:t>
      </w:r>
      <w:r>
        <w:br/>
      </w:r>
      <w:r>
        <w:rPr>
          <w:rStyle w:val="VerbatimChar"/>
        </w:rPr>
        <w:t>##          0.1061148</w:t>
      </w:r>
    </w:p>
    <w:p w:rsidR="00B65BF4" w:rsidRDefault="00B65BF4" w:rsidP="00B65BF4">
      <w:pPr>
        <w:pStyle w:val="FirstParagraph"/>
      </w:pPr>
      <w:r>
        <w:t>F: 0.10611</w:t>
      </w:r>
    </w:p>
    <w:p w:rsidR="00B65BF4" w:rsidRDefault="00B65BF4" w:rsidP="00B65BF4">
      <w:pPr>
        <w:pStyle w:val="BodyText"/>
      </w:pPr>
      <w:r>
        <w:t>P-value: &lt; 2.2e-16</w:t>
      </w:r>
    </w:p>
    <w:p w:rsidR="00B65BF4" w:rsidRDefault="00B65BF4" w:rsidP="00B65BF4">
      <w:pPr>
        <w:pStyle w:val="BodyText"/>
      </w:pPr>
      <w:r>
        <w:lastRenderedPageBreak/>
        <w:t>Utilizing an f-test to test if there is a difference in the variances of the ridership has a p-value less than 0.05. This means the null hypothesis is rejected at a 95% confidence interval, the null hypothesis being that the difference is zero, while the alternative hypothesis is that the difference is not equal to zero. This is an unsurprising result after exploring the visualizations of the two types of ridership. Registered users more often utilize the bikes for daily commuting, while Casual users are more likely to use them for more one-off instances and will not have the same reliance on the bicycles resulting in different variances.</w:t>
      </w:r>
    </w:p>
    <w:p w:rsidR="00B65BF4" w:rsidRDefault="00B65BF4" w:rsidP="00DB4124">
      <w:pPr>
        <w:pStyle w:val="Heading1"/>
        <w:jc w:val="center"/>
      </w:pPr>
      <w:bookmarkStart w:id="8" w:name="modelling"/>
      <w:r>
        <w:t>Modelling</w:t>
      </w:r>
      <w:bookmarkEnd w:id="8"/>
    </w:p>
    <w:p w:rsidR="00B65BF4" w:rsidRDefault="00B65BF4" w:rsidP="00B65BF4">
      <w:pPr>
        <w:pStyle w:val="Heading2"/>
      </w:pPr>
      <w:bookmarkStart w:id="9" w:name="Xaa1c19d7413e5af9b0f390d93da7135b04ebfac"/>
      <w:r>
        <w:t>Model Creation and Analysis: Time Variables</w:t>
      </w:r>
      <w:bookmarkEnd w:id="9"/>
    </w:p>
    <w:p w:rsidR="00B65BF4" w:rsidRDefault="00B65BF4" w:rsidP="00B65BF4">
      <w:pPr>
        <w:pStyle w:val="FirstParagraph"/>
      </w:pPr>
      <w:r>
        <w:t>The next section delves into the relationship that different time periods have on the different types of ridership. This will be explored by comparing a model with all-time variables versus multiple models using just one time variable.</w:t>
      </w:r>
    </w:p>
    <w:p w:rsidR="00B65BF4" w:rsidRDefault="00B65BF4" w:rsidP="00B65BF4">
      <w:pPr>
        <w:pStyle w:val="BodyText"/>
      </w:pPr>
      <w:r>
        <w:t xml:space="preserve">Utilizing the </w:t>
      </w:r>
      <w:proofErr w:type="spellStart"/>
      <w:r>
        <w:t>tidyverse</w:t>
      </w:r>
      <w:proofErr w:type="spellEnd"/>
      <w:r>
        <w:t xml:space="preserve"> set of functions, specifically the broom and purr packages a list data frame grouped by each type of ridership with models for Year, Season, Month, Weekday, and Hour is created.</w:t>
      </w:r>
    </w:p>
    <w:p w:rsidR="00B65BF4" w:rsidRDefault="00B65BF4" w:rsidP="00B65BF4">
      <w:pPr>
        <w:pStyle w:val="SourceCode"/>
      </w:pPr>
      <w:r>
        <w:rPr>
          <w:rStyle w:val="CommentTok"/>
        </w:rPr>
        <w:t># Packages</w:t>
      </w:r>
      <w:r>
        <w:br/>
      </w:r>
      <w:r>
        <w:br/>
      </w:r>
      <w:r>
        <w:rPr>
          <w:rStyle w:val="CommentTok"/>
        </w:rPr>
        <w:t># Nest Data</w:t>
      </w:r>
      <w:r>
        <w:br/>
      </w:r>
      <w:r>
        <w:rPr>
          <w:rStyle w:val="NormalTok"/>
        </w:rPr>
        <w:t>test&lt;-</w:t>
      </w:r>
      <w:r>
        <w:rPr>
          <w:rStyle w:val="StringTok"/>
        </w:rPr>
        <w:t xml:space="preserve"> </w:t>
      </w:r>
      <w:r>
        <w:rPr>
          <w:rStyle w:val="NormalTok"/>
        </w:rPr>
        <w:t>long</w:t>
      </w:r>
      <w:r>
        <w:rPr>
          <w:rStyle w:val="OperatorTok"/>
        </w:rPr>
        <w:t>%&gt;%</w:t>
      </w:r>
      <w:proofErr w:type="spellStart"/>
      <w:r>
        <w:rPr>
          <w:rStyle w:val="KeywordTok"/>
        </w:rPr>
        <w:t>group_by</w:t>
      </w:r>
      <w:proofErr w:type="spellEnd"/>
      <w:r>
        <w:rPr>
          <w:rStyle w:val="NormalTok"/>
        </w:rPr>
        <w:t>(Type)</w:t>
      </w:r>
      <w:r>
        <w:rPr>
          <w:rStyle w:val="OperatorTok"/>
        </w:rPr>
        <w:t>%&gt;%</w:t>
      </w:r>
      <w:r>
        <w:rPr>
          <w:rStyle w:val="KeywordTok"/>
        </w:rPr>
        <w:t>nest</w:t>
      </w:r>
      <w:r>
        <w:rPr>
          <w:rStyle w:val="NormalTok"/>
        </w:rPr>
        <w:t>()</w:t>
      </w:r>
      <w:r>
        <w:br/>
      </w:r>
      <w:r>
        <w:rPr>
          <w:rStyle w:val="CommentTok"/>
        </w:rPr>
        <w:t xml:space="preserve"># </w:t>
      </w:r>
      <w:r w:rsidR="00DB4124">
        <w:rPr>
          <w:rStyle w:val="CommentTok"/>
        </w:rPr>
        <w:t>Example</w:t>
      </w:r>
      <w:r>
        <w:rPr>
          <w:rStyle w:val="CommentTok"/>
        </w:rPr>
        <w:t xml:space="preserve"> Model</w:t>
      </w:r>
      <w:r w:rsidR="00DB4124">
        <w:rPr>
          <w:rStyle w:val="CommentTok"/>
        </w:rPr>
        <w:t xml:space="preserve"> (only one shown for brevity)</w:t>
      </w:r>
      <w:r>
        <w:br/>
      </w:r>
      <w:proofErr w:type="spellStart"/>
      <w:r>
        <w:rPr>
          <w:rStyle w:val="NormalTok"/>
        </w:rPr>
        <w:t>ALL_model</w:t>
      </w:r>
      <w:proofErr w:type="spellEnd"/>
      <w:r>
        <w:rPr>
          <w:rStyle w:val="NormalTok"/>
        </w:rPr>
        <w:t xml:space="preserve"> &lt;-</w:t>
      </w:r>
      <w:r>
        <w:rPr>
          <w:rStyle w:val="StringTok"/>
        </w:rPr>
        <w:t xml:space="preserve"> </w:t>
      </w:r>
      <w:r>
        <w:rPr>
          <w:rStyle w:val="ControlFlowTok"/>
        </w:rPr>
        <w:t>function</w:t>
      </w:r>
      <w:r>
        <w:rPr>
          <w:rStyle w:val="NormalTok"/>
        </w:rPr>
        <w:t>(df) {</w:t>
      </w:r>
      <w:r>
        <w:br/>
      </w:r>
      <w:r>
        <w:rPr>
          <w:rStyle w:val="NormalTok"/>
        </w:rPr>
        <w:t xml:space="preserve">  </w:t>
      </w:r>
      <w:proofErr w:type="spellStart"/>
      <w:r>
        <w:rPr>
          <w:rStyle w:val="KeywordTok"/>
        </w:rPr>
        <w:t>lm</w:t>
      </w:r>
      <w:proofErr w:type="spellEnd"/>
      <w:r>
        <w:rPr>
          <w:rStyle w:val="NormalTok"/>
        </w:rPr>
        <w:t xml:space="preserve">(Count </w:t>
      </w:r>
      <w:r>
        <w:rPr>
          <w:rStyle w:val="OperatorTok"/>
        </w:rPr>
        <w:t>~</w:t>
      </w:r>
      <w:r>
        <w:rPr>
          <w:rStyle w:val="StringTok"/>
        </w:rPr>
        <w:t xml:space="preserve"> </w:t>
      </w:r>
      <w:proofErr w:type="spellStart"/>
      <w:r>
        <w:rPr>
          <w:rStyle w:val="NormalTok"/>
        </w:rPr>
        <w:t>Year</w:t>
      </w:r>
      <w:r>
        <w:rPr>
          <w:rStyle w:val="OperatorTok"/>
        </w:rPr>
        <w:t>+</w:t>
      </w:r>
      <w:r>
        <w:rPr>
          <w:rStyle w:val="NormalTok"/>
        </w:rPr>
        <w:t>season</w:t>
      </w:r>
      <w:r>
        <w:rPr>
          <w:rStyle w:val="OperatorTok"/>
        </w:rPr>
        <w:t>+</w:t>
      </w:r>
      <w:r>
        <w:rPr>
          <w:rStyle w:val="NormalTok"/>
        </w:rPr>
        <w:t>Month</w:t>
      </w:r>
      <w:r>
        <w:rPr>
          <w:rStyle w:val="OperatorTok"/>
        </w:rPr>
        <w:t>+</w:t>
      </w:r>
      <w:r>
        <w:rPr>
          <w:rStyle w:val="NormalTok"/>
        </w:rPr>
        <w:t>Weekday</w:t>
      </w:r>
      <w:r>
        <w:rPr>
          <w:rStyle w:val="OperatorTok"/>
        </w:rPr>
        <w:t>+</w:t>
      </w:r>
      <w:r>
        <w:rPr>
          <w:rStyle w:val="NormalTok"/>
        </w:rPr>
        <w:t>hr</w:t>
      </w:r>
      <w:proofErr w:type="spellEnd"/>
      <w:r>
        <w:rPr>
          <w:rStyle w:val="NormalTok"/>
        </w:rPr>
        <w:t xml:space="preserve">, </w:t>
      </w:r>
      <w:r>
        <w:rPr>
          <w:rStyle w:val="DataTypeTok"/>
        </w:rPr>
        <w:t>data =</w:t>
      </w:r>
      <w:r>
        <w:rPr>
          <w:rStyle w:val="NormalTok"/>
        </w:rPr>
        <w:t xml:space="preserve"> df)</w:t>
      </w:r>
      <w:r>
        <w:br/>
      </w:r>
      <w:r>
        <w:rPr>
          <w:rStyle w:val="NormalTok"/>
        </w:rPr>
        <w:t xml:space="preserve">} </w:t>
      </w:r>
      <w:r w:rsidR="00DB4124">
        <w:rPr>
          <w:rStyle w:val="NormalTok"/>
        </w:rPr>
        <w:t>…</w:t>
      </w:r>
      <w:r>
        <w:br/>
      </w:r>
      <w:r>
        <w:rPr>
          <w:rStyle w:val="CommentTok"/>
        </w:rPr>
        <w:t># Apply models</w:t>
      </w:r>
      <w:r>
        <w:br/>
      </w:r>
      <w:r>
        <w:rPr>
          <w:rStyle w:val="NormalTok"/>
        </w:rPr>
        <w:t>test &lt;-</w:t>
      </w:r>
      <w:r>
        <w:rPr>
          <w:rStyle w:val="StringTok"/>
        </w:rPr>
        <w:t xml:space="preserve"> </w:t>
      </w:r>
      <w:r>
        <w:rPr>
          <w:rStyle w:val="NormalTok"/>
        </w:rPr>
        <w:t>test</w:t>
      </w:r>
      <w:r>
        <w:rPr>
          <w:rStyle w:val="OperatorTok"/>
        </w:rPr>
        <w:t>%&gt;%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ALL_model</w:t>
      </w:r>
      <w:proofErr w:type="spellEnd"/>
      <w:r>
        <w:rPr>
          <w:rStyle w:val="DataTypeTok"/>
        </w:rPr>
        <w:t xml:space="preserve"> =</w:t>
      </w:r>
      <w:r>
        <w:rPr>
          <w:rStyle w:val="NormalTok"/>
        </w:rPr>
        <w:t xml:space="preserve"> </w:t>
      </w:r>
      <w:r>
        <w:rPr>
          <w:rStyle w:val="KeywordTok"/>
        </w:rPr>
        <w:t>map</w:t>
      </w:r>
      <w:r>
        <w:rPr>
          <w:rStyle w:val="NormalTok"/>
        </w:rPr>
        <w:t xml:space="preserve">(data, </w:t>
      </w:r>
      <w:proofErr w:type="spellStart"/>
      <w:r>
        <w:rPr>
          <w:rStyle w:val="NormalTok"/>
        </w:rPr>
        <w:t>ALL_model</w:t>
      </w:r>
      <w:proofErr w:type="spellEnd"/>
      <w:r>
        <w:rPr>
          <w:rStyle w:val="NormalTok"/>
        </w:rPr>
        <w:t>))</w:t>
      </w:r>
      <w:r w:rsidR="00DB4124">
        <w:rPr>
          <w:rStyle w:val="NormalTok"/>
        </w:rPr>
        <w:t>…</w:t>
      </w:r>
      <w:r>
        <w:br/>
      </w:r>
      <w:r>
        <w:rPr>
          <w:rStyle w:val="NormalTok"/>
        </w:rPr>
        <w:t>test[</w:t>
      </w:r>
      <w:r>
        <w:rPr>
          <w:rStyle w:val="KeywordTok"/>
        </w:rPr>
        <w:t>c</w:t>
      </w:r>
      <w:r>
        <w:rPr>
          <w:rStyle w:val="NormalTok"/>
        </w:rPr>
        <w:t>(</w:t>
      </w:r>
      <w:r>
        <w:rPr>
          <w:rStyle w:val="DecValTok"/>
        </w:rPr>
        <w:t>1</w:t>
      </w:r>
      <w:r>
        <w:rPr>
          <w:rStyle w:val="NormalTok"/>
        </w:rPr>
        <w:t>,</w:t>
      </w:r>
      <w:r>
        <w:rPr>
          <w:rStyle w:val="DecValTok"/>
        </w:rPr>
        <w:t>3</w:t>
      </w:r>
      <w:r>
        <w:rPr>
          <w:rStyle w:val="OperatorTok"/>
        </w:rPr>
        <w:t>:</w:t>
      </w:r>
      <w:r>
        <w:rPr>
          <w:rStyle w:val="DecValTok"/>
        </w:rPr>
        <w:t>8</w:t>
      </w:r>
      <w:r>
        <w:rPr>
          <w:rStyle w:val="NormalTok"/>
        </w:rPr>
        <w:t>)]</w:t>
      </w:r>
    </w:p>
    <w:p w:rsidR="00B65BF4" w:rsidRDefault="00B65BF4" w:rsidP="00B65BF4">
      <w:pPr>
        <w:pStyle w:val="SourceCode"/>
      </w:pPr>
      <w:r>
        <w:rPr>
          <w:rStyle w:val="VerbatimChar"/>
        </w:rPr>
        <w:t xml:space="preserve">## # A </w:t>
      </w:r>
      <w:proofErr w:type="spellStart"/>
      <w:r>
        <w:rPr>
          <w:rStyle w:val="VerbatimChar"/>
        </w:rPr>
        <w:t>tibble</w:t>
      </w:r>
      <w:proofErr w:type="spellEnd"/>
      <w:r>
        <w:rPr>
          <w:rStyle w:val="VerbatimChar"/>
        </w:rPr>
        <w:t>: 3 x 7</w:t>
      </w:r>
      <w:r>
        <w:br/>
      </w:r>
      <w:r>
        <w:rPr>
          <w:rStyle w:val="VerbatimChar"/>
        </w:rPr>
        <w:t>## # Groups:   Type [3]</w:t>
      </w:r>
      <w:r>
        <w:br/>
      </w:r>
      <w:r>
        <w:rPr>
          <w:rStyle w:val="VerbatimChar"/>
        </w:rPr>
        <w:t xml:space="preserve">##   Type    </w:t>
      </w:r>
      <w:proofErr w:type="spellStart"/>
      <w:r>
        <w:rPr>
          <w:rStyle w:val="VerbatimChar"/>
        </w:rPr>
        <w:t>ALL_model</w:t>
      </w:r>
      <w:proofErr w:type="spellEnd"/>
      <w:r>
        <w:rPr>
          <w:rStyle w:val="VerbatimChar"/>
        </w:rPr>
        <w:t xml:space="preserve"> </w:t>
      </w:r>
      <w:proofErr w:type="spellStart"/>
      <w:r>
        <w:rPr>
          <w:rStyle w:val="VerbatimChar"/>
        </w:rPr>
        <w:t>yr_model</w:t>
      </w:r>
      <w:proofErr w:type="spellEnd"/>
      <w:r>
        <w:rPr>
          <w:rStyle w:val="VerbatimChar"/>
        </w:rPr>
        <w:t xml:space="preserve"> </w:t>
      </w:r>
      <w:proofErr w:type="spellStart"/>
      <w:r>
        <w:rPr>
          <w:rStyle w:val="VerbatimChar"/>
        </w:rPr>
        <w:t>season_model</w:t>
      </w:r>
      <w:proofErr w:type="spellEnd"/>
      <w:r>
        <w:rPr>
          <w:rStyle w:val="VerbatimChar"/>
        </w:rPr>
        <w:t xml:space="preserve"> </w:t>
      </w:r>
      <w:proofErr w:type="spellStart"/>
      <w:r>
        <w:rPr>
          <w:rStyle w:val="VerbatimChar"/>
        </w:rPr>
        <w:t>mnth_model</w:t>
      </w:r>
      <w:proofErr w:type="spellEnd"/>
      <w:r>
        <w:rPr>
          <w:rStyle w:val="VerbatimChar"/>
        </w:rPr>
        <w:t xml:space="preserve"> </w:t>
      </w:r>
      <w:proofErr w:type="spellStart"/>
      <w:r>
        <w:rPr>
          <w:rStyle w:val="VerbatimChar"/>
        </w:rPr>
        <w:t>Weekday_model</w:t>
      </w:r>
      <w:proofErr w:type="spellEnd"/>
      <w:r>
        <w:rPr>
          <w:rStyle w:val="VerbatimChar"/>
        </w:rPr>
        <w:t xml:space="preserve"> </w:t>
      </w:r>
      <w:proofErr w:type="spellStart"/>
      <w:r>
        <w:rPr>
          <w:rStyle w:val="VerbatimChar"/>
        </w:rPr>
        <w:t>hr_model</w:t>
      </w:r>
      <w:proofErr w:type="spellEnd"/>
      <w:r>
        <w:br/>
      </w:r>
      <w:r>
        <w:rPr>
          <w:rStyle w:val="VerbatimChar"/>
        </w:rPr>
        <w:t>##   &lt;</w:t>
      </w:r>
      <w:proofErr w:type="spellStart"/>
      <w:r>
        <w:rPr>
          <w:rStyle w:val="VerbatimChar"/>
        </w:rPr>
        <w:t>fct</w:t>
      </w:r>
      <w:proofErr w:type="spellEnd"/>
      <w:r>
        <w:rPr>
          <w:rStyle w:val="VerbatimChar"/>
        </w:rPr>
        <w:t xml:space="preserve">&gt;   &lt;list&gt;    &lt;list&gt;   &lt;list&gt;       &lt;list&gt;     &lt;list&gt;        &lt;list&gt;  </w:t>
      </w:r>
      <w:r>
        <w:br/>
      </w:r>
      <w:r>
        <w:rPr>
          <w:rStyle w:val="VerbatimChar"/>
        </w:rPr>
        <w:t>## 1 Casual  &lt;</w:t>
      </w:r>
      <w:proofErr w:type="spellStart"/>
      <w:r>
        <w:rPr>
          <w:rStyle w:val="VerbatimChar"/>
        </w:rPr>
        <w:t>lm</w:t>
      </w:r>
      <w:proofErr w:type="spellEnd"/>
      <w:r>
        <w:rPr>
          <w:rStyle w:val="VerbatimChar"/>
        </w:rPr>
        <w:t>&gt;      &lt;</w:t>
      </w:r>
      <w:proofErr w:type="spellStart"/>
      <w:r>
        <w:rPr>
          <w:rStyle w:val="VerbatimChar"/>
        </w:rPr>
        <w:t>lm</w:t>
      </w:r>
      <w:proofErr w:type="spellEnd"/>
      <w:r>
        <w:rPr>
          <w:rStyle w:val="VerbatimChar"/>
        </w:rPr>
        <w:t>&gt;     &lt;</w:t>
      </w:r>
      <w:proofErr w:type="spellStart"/>
      <w:r>
        <w:rPr>
          <w:rStyle w:val="VerbatimChar"/>
        </w:rPr>
        <w:t>lm</w:t>
      </w:r>
      <w:proofErr w:type="spellEnd"/>
      <w:r>
        <w:rPr>
          <w:rStyle w:val="VerbatimChar"/>
        </w:rPr>
        <w:t>&gt;         &lt;</w:t>
      </w:r>
      <w:proofErr w:type="spellStart"/>
      <w:r>
        <w:rPr>
          <w:rStyle w:val="VerbatimChar"/>
        </w:rPr>
        <w:t>lm</w:t>
      </w:r>
      <w:proofErr w:type="spellEnd"/>
      <w:r>
        <w:rPr>
          <w:rStyle w:val="VerbatimChar"/>
        </w:rPr>
        <w:t>&gt;       &lt;</w:t>
      </w:r>
      <w:proofErr w:type="spellStart"/>
      <w:r>
        <w:rPr>
          <w:rStyle w:val="VerbatimChar"/>
        </w:rPr>
        <w:t>lm</w:t>
      </w:r>
      <w:proofErr w:type="spellEnd"/>
      <w:r>
        <w:rPr>
          <w:rStyle w:val="VerbatimChar"/>
        </w:rPr>
        <w:t>&gt;          &lt;</w:t>
      </w:r>
      <w:proofErr w:type="spellStart"/>
      <w:r>
        <w:rPr>
          <w:rStyle w:val="VerbatimChar"/>
        </w:rPr>
        <w:t>lm</w:t>
      </w:r>
      <w:proofErr w:type="spellEnd"/>
      <w:r>
        <w:rPr>
          <w:rStyle w:val="VerbatimChar"/>
        </w:rPr>
        <w:t xml:space="preserve">&gt;    </w:t>
      </w:r>
      <w:r>
        <w:br/>
      </w:r>
      <w:r>
        <w:rPr>
          <w:rStyle w:val="VerbatimChar"/>
        </w:rPr>
        <w:t xml:space="preserve">## 2 </w:t>
      </w:r>
      <w:proofErr w:type="spellStart"/>
      <w:r>
        <w:rPr>
          <w:rStyle w:val="VerbatimChar"/>
        </w:rPr>
        <w:t>Regist</w:t>
      </w:r>
      <w:proofErr w:type="spellEnd"/>
      <w:r>
        <w:rPr>
          <w:rStyle w:val="VerbatimChar"/>
        </w:rPr>
        <w:t>~ &lt;</w:t>
      </w:r>
      <w:proofErr w:type="spellStart"/>
      <w:r>
        <w:rPr>
          <w:rStyle w:val="VerbatimChar"/>
        </w:rPr>
        <w:t>lm</w:t>
      </w:r>
      <w:proofErr w:type="spellEnd"/>
      <w:r>
        <w:rPr>
          <w:rStyle w:val="VerbatimChar"/>
        </w:rPr>
        <w:t>&gt;      &lt;</w:t>
      </w:r>
      <w:proofErr w:type="spellStart"/>
      <w:r>
        <w:rPr>
          <w:rStyle w:val="VerbatimChar"/>
        </w:rPr>
        <w:t>lm</w:t>
      </w:r>
      <w:proofErr w:type="spellEnd"/>
      <w:r>
        <w:rPr>
          <w:rStyle w:val="VerbatimChar"/>
        </w:rPr>
        <w:t>&gt;     &lt;</w:t>
      </w:r>
      <w:proofErr w:type="spellStart"/>
      <w:r>
        <w:rPr>
          <w:rStyle w:val="VerbatimChar"/>
        </w:rPr>
        <w:t>lm</w:t>
      </w:r>
      <w:proofErr w:type="spellEnd"/>
      <w:r>
        <w:rPr>
          <w:rStyle w:val="VerbatimChar"/>
        </w:rPr>
        <w:t>&gt;         &lt;</w:t>
      </w:r>
      <w:proofErr w:type="spellStart"/>
      <w:r>
        <w:rPr>
          <w:rStyle w:val="VerbatimChar"/>
        </w:rPr>
        <w:t>lm</w:t>
      </w:r>
      <w:proofErr w:type="spellEnd"/>
      <w:r>
        <w:rPr>
          <w:rStyle w:val="VerbatimChar"/>
        </w:rPr>
        <w:t>&gt;       &lt;</w:t>
      </w:r>
      <w:proofErr w:type="spellStart"/>
      <w:r>
        <w:rPr>
          <w:rStyle w:val="VerbatimChar"/>
        </w:rPr>
        <w:t>lm</w:t>
      </w:r>
      <w:proofErr w:type="spellEnd"/>
      <w:r>
        <w:rPr>
          <w:rStyle w:val="VerbatimChar"/>
        </w:rPr>
        <w:t>&gt;          &lt;</w:t>
      </w:r>
      <w:proofErr w:type="spellStart"/>
      <w:r>
        <w:rPr>
          <w:rStyle w:val="VerbatimChar"/>
        </w:rPr>
        <w:t>lm</w:t>
      </w:r>
      <w:proofErr w:type="spellEnd"/>
      <w:r>
        <w:rPr>
          <w:rStyle w:val="VerbatimChar"/>
        </w:rPr>
        <w:t xml:space="preserve">&gt;    </w:t>
      </w:r>
      <w:r>
        <w:br/>
      </w:r>
      <w:r>
        <w:rPr>
          <w:rStyle w:val="VerbatimChar"/>
        </w:rPr>
        <w:t>## 3 Total   &lt;</w:t>
      </w:r>
      <w:proofErr w:type="spellStart"/>
      <w:r>
        <w:rPr>
          <w:rStyle w:val="VerbatimChar"/>
        </w:rPr>
        <w:t>lm</w:t>
      </w:r>
      <w:proofErr w:type="spellEnd"/>
      <w:r>
        <w:rPr>
          <w:rStyle w:val="VerbatimChar"/>
        </w:rPr>
        <w:t>&gt;      &lt;</w:t>
      </w:r>
      <w:proofErr w:type="spellStart"/>
      <w:r>
        <w:rPr>
          <w:rStyle w:val="VerbatimChar"/>
        </w:rPr>
        <w:t>lm</w:t>
      </w:r>
      <w:proofErr w:type="spellEnd"/>
      <w:r>
        <w:rPr>
          <w:rStyle w:val="VerbatimChar"/>
        </w:rPr>
        <w:t>&gt;     &lt;</w:t>
      </w:r>
      <w:proofErr w:type="spellStart"/>
      <w:r>
        <w:rPr>
          <w:rStyle w:val="VerbatimChar"/>
        </w:rPr>
        <w:t>lm</w:t>
      </w:r>
      <w:proofErr w:type="spellEnd"/>
      <w:r>
        <w:rPr>
          <w:rStyle w:val="VerbatimChar"/>
        </w:rPr>
        <w:t>&gt;         &lt;</w:t>
      </w:r>
      <w:proofErr w:type="spellStart"/>
      <w:r>
        <w:rPr>
          <w:rStyle w:val="VerbatimChar"/>
        </w:rPr>
        <w:t>lm</w:t>
      </w:r>
      <w:proofErr w:type="spellEnd"/>
      <w:r>
        <w:rPr>
          <w:rStyle w:val="VerbatimChar"/>
        </w:rPr>
        <w:t>&gt;       &lt;</w:t>
      </w:r>
      <w:proofErr w:type="spellStart"/>
      <w:r>
        <w:rPr>
          <w:rStyle w:val="VerbatimChar"/>
        </w:rPr>
        <w:t>lm</w:t>
      </w:r>
      <w:proofErr w:type="spellEnd"/>
      <w:r>
        <w:rPr>
          <w:rStyle w:val="VerbatimChar"/>
        </w:rPr>
        <w:t>&gt;          &lt;</w:t>
      </w:r>
      <w:proofErr w:type="spellStart"/>
      <w:r>
        <w:rPr>
          <w:rStyle w:val="VerbatimChar"/>
        </w:rPr>
        <w:t>lm</w:t>
      </w:r>
      <w:proofErr w:type="spellEnd"/>
      <w:r>
        <w:rPr>
          <w:rStyle w:val="VerbatimChar"/>
        </w:rPr>
        <w:t>&gt;</w:t>
      </w:r>
    </w:p>
    <w:p w:rsidR="00B65BF4" w:rsidRDefault="00B65BF4" w:rsidP="00B65BF4">
      <w:pPr>
        <w:pStyle w:val="FirstParagraph"/>
      </w:pPr>
      <w:r>
        <w:t>The above table features each model created and the comparisons are delved into below.</w:t>
      </w:r>
    </w:p>
    <w:p w:rsidR="00B65BF4" w:rsidRDefault="00B65BF4" w:rsidP="00B65BF4">
      <w:pPr>
        <w:pStyle w:val="Heading2"/>
      </w:pPr>
      <w:bookmarkStart w:id="10" w:name="model-outputs"/>
      <w:r>
        <w:lastRenderedPageBreak/>
        <w:t>Model Outputs</w:t>
      </w:r>
      <w:bookmarkEnd w:id="10"/>
    </w:p>
    <w:p w:rsidR="00B65BF4" w:rsidRDefault="00B65BF4" w:rsidP="00B65BF4">
      <w:pPr>
        <w:pStyle w:val="FirstParagraph"/>
      </w:pPr>
      <w:r>
        <w:t>Linear modelling was utilized to compare different models possible using the multiple time variables in the dataset. The table contains the R^2, AIC, BIC, and Adjusted R^2 for all the models run. First, a model with all the time variables was run, then models with just singular time variables was run as shown in the table.</w:t>
      </w:r>
    </w:p>
    <w:p w:rsidR="00B65BF4" w:rsidRDefault="00B65BF4" w:rsidP="00B65BF4">
      <w:pPr>
        <w:pStyle w:val="SourceCode"/>
      </w:pPr>
      <w:proofErr w:type="spellStart"/>
      <w:r>
        <w:rPr>
          <w:rStyle w:val="NormalTok"/>
        </w:rPr>
        <w:t>model_table</w:t>
      </w:r>
      <w:proofErr w:type="spellEnd"/>
      <w:r>
        <w:rPr>
          <w:rStyle w:val="NormalTok"/>
        </w:rPr>
        <w:t>&lt;-test</w:t>
      </w:r>
      <w:r>
        <w:rPr>
          <w:rStyle w:val="OperatorTok"/>
        </w:rPr>
        <w:t>%&gt;%</w:t>
      </w:r>
      <w:r>
        <w:rPr>
          <w:rStyle w:val="KeywordTok"/>
        </w:rPr>
        <w:t>mutate</w:t>
      </w:r>
      <w:r>
        <w:rPr>
          <w:rStyle w:val="NormalTok"/>
        </w:rPr>
        <w:t>(</w:t>
      </w:r>
      <w:r>
        <w:br/>
      </w:r>
      <w:r>
        <w:rPr>
          <w:rStyle w:val="NormalTok"/>
        </w:rPr>
        <w:t xml:space="preserve">  </w:t>
      </w:r>
      <w:r>
        <w:rPr>
          <w:rStyle w:val="DataTypeTok"/>
        </w:rPr>
        <w:t>All =</w:t>
      </w:r>
      <w:r>
        <w:rPr>
          <w:rStyle w:val="NormalTok"/>
        </w:rPr>
        <w:t xml:space="preserve"> </w:t>
      </w:r>
      <w:r>
        <w:rPr>
          <w:rStyle w:val="KeywordTok"/>
        </w:rPr>
        <w:t>map</w:t>
      </w:r>
      <w:r>
        <w:rPr>
          <w:rStyle w:val="NormalTok"/>
        </w:rPr>
        <w:t>(</w:t>
      </w:r>
      <w:proofErr w:type="spellStart"/>
      <w:r>
        <w:rPr>
          <w:rStyle w:val="NormalTok"/>
        </w:rPr>
        <w:t>ALL_model</w:t>
      </w:r>
      <w:proofErr w:type="spellEnd"/>
      <w:r>
        <w:rPr>
          <w:rStyle w:val="NormalTok"/>
        </w:rPr>
        <w:t>, broom</w:t>
      </w:r>
      <w:r>
        <w:rPr>
          <w:rStyle w:val="OperatorTok"/>
        </w:rPr>
        <w:t>::</w:t>
      </w:r>
      <w:r>
        <w:rPr>
          <w:rStyle w:val="NormalTok"/>
        </w:rPr>
        <w:t>glance),</w:t>
      </w:r>
      <w:r w:rsidR="00DB4124">
        <w:t>…</w:t>
      </w:r>
      <w:r>
        <w:br/>
      </w:r>
      <w:r>
        <w:rPr>
          <w:rStyle w:val="NormalTok"/>
        </w:rPr>
        <w:t>)</w:t>
      </w:r>
      <w:r>
        <w:br/>
      </w:r>
      <w:r>
        <w:rPr>
          <w:rStyle w:val="NormalTok"/>
        </w:rPr>
        <w:t>output_table&lt;-model_table[</w:t>
      </w:r>
      <w:r>
        <w:rPr>
          <w:rStyle w:val="DecValTok"/>
        </w:rPr>
        <w:t>9</w:t>
      </w:r>
      <w:r>
        <w:rPr>
          <w:rStyle w:val="OperatorTok"/>
        </w:rPr>
        <w:t>:</w:t>
      </w:r>
      <w:r>
        <w:rPr>
          <w:rStyle w:val="DecValTok"/>
        </w:rPr>
        <w:t>14</w:t>
      </w:r>
      <w:r>
        <w:rPr>
          <w:rStyle w:val="NormalTok"/>
        </w:rPr>
        <w:t>]</w:t>
      </w:r>
      <w:r>
        <w:rPr>
          <w:rStyle w:val="OperatorTok"/>
        </w:rPr>
        <w:t>%&gt;%</w:t>
      </w:r>
      <w:r>
        <w:rPr>
          <w:rStyle w:val="KeywordTok"/>
        </w:rPr>
        <w:t>unnest</w:t>
      </w:r>
      <w:r>
        <w:rPr>
          <w:rStyle w:val="NormalTok"/>
        </w:rPr>
        <w:t>(</w:t>
      </w:r>
      <w:r>
        <w:rPr>
          <w:rStyle w:val="KeywordTok"/>
        </w:rPr>
        <w:t>c</w:t>
      </w:r>
      <w:r>
        <w:rPr>
          <w:rStyle w:val="NormalTok"/>
        </w:rPr>
        <w:t>(All,Year,Season,Month,Weekday,Hour),</w:t>
      </w:r>
      <w:r>
        <w:rPr>
          <w:rStyle w:val="DataTypeTok"/>
        </w:rPr>
        <w:t>names_sep=</w:t>
      </w:r>
      <w:r>
        <w:rPr>
          <w:rStyle w:val="StringTok"/>
        </w:rPr>
        <w:t>"."</w:t>
      </w:r>
      <w:r>
        <w:rPr>
          <w:rStyle w:val="NormalTok"/>
        </w:rPr>
        <w:t xml:space="preserve">, </w:t>
      </w:r>
      <w:r>
        <w:rPr>
          <w:rStyle w:val="DataTypeTok"/>
        </w:rPr>
        <w:t>.drop =</w:t>
      </w:r>
      <w:r>
        <w:rPr>
          <w:rStyle w:val="NormalTok"/>
        </w:rPr>
        <w:t xml:space="preserve"> </w:t>
      </w:r>
      <w:r>
        <w:rPr>
          <w:rStyle w:val="OtherTok"/>
        </w:rPr>
        <w:t>TRUE</w:t>
      </w:r>
      <w:r>
        <w:rPr>
          <w:rStyle w:val="NormalTok"/>
        </w:rPr>
        <w:t>)</w:t>
      </w:r>
      <w:r>
        <w:rPr>
          <w:rStyle w:val="OperatorTok"/>
        </w:rPr>
        <w:t>%&gt;%</w:t>
      </w:r>
      <w:r>
        <w:br/>
      </w:r>
      <w:r>
        <w:rPr>
          <w:rStyle w:val="StringTok"/>
        </w:rPr>
        <w:t xml:space="preserve">  </w:t>
      </w:r>
      <w:r>
        <w:rPr>
          <w:rStyle w:val="KeywordTok"/>
        </w:rPr>
        <w:t>select</w:t>
      </w:r>
      <w:r>
        <w:rPr>
          <w:rStyle w:val="NormalTok"/>
        </w:rPr>
        <w:t>(</w:t>
      </w:r>
      <w:r>
        <w:rPr>
          <w:rStyle w:val="KeywordTok"/>
        </w:rPr>
        <w:t>matches</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KeywordTok"/>
        </w:rPr>
        <w:t>matches</w:t>
      </w:r>
      <w:r>
        <w:rPr>
          <w:rStyle w:val="NormalTok"/>
        </w:rPr>
        <w:t>(</w:t>
      </w:r>
      <w:r>
        <w:rPr>
          <w:rStyle w:val="StringTok"/>
        </w:rPr>
        <w:t>"AIC"</w:t>
      </w:r>
      <w:r>
        <w:rPr>
          <w:rStyle w:val="NormalTok"/>
        </w:rPr>
        <w:t>),</w:t>
      </w:r>
      <w:r>
        <w:rPr>
          <w:rStyle w:val="KeywordTok"/>
        </w:rPr>
        <w:t>matches</w:t>
      </w:r>
      <w:r>
        <w:rPr>
          <w:rStyle w:val="NormalTok"/>
        </w:rPr>
        <w:t>(</w:t>
      </w:r>
      <w:r>
        <w:rPr>
          <w:rStyle w:val="StringTok"/>
        </w:rPr>
        <w:t>"BIC"</w:t>
      </w:r>
      <w:r>
        <w:rPr>
          <w:rStyle w:val="NormalTok"/>
        </w:rPr>
        <w:t>))</w:t>
      </w:r>
      <w:r>
        <w:br/>
      </w:r>
      <w:r>
        <w:rPr>
          <w:rStyle w:val="KeywordTok"/>
        </w:rPr>
        <w:t>tidy</w:t>
      </w:r>
      <w:r>
        <w:rPr>
          <w:rStyle w:val="NormalTok"/>
        </w:rPr>
        <w:t>(</w:t>
      </w:r>
      <w:r>
        <w:rPr>
          <w:rStyle w:val="KeywordTok"/>
        </w:rPr>
        <w:t>t</w:t>
      </w:r>
      <w:r>
        <w:rPr>
          <w:rStyle w:val="NormalTok"/>
        </w:rPr>
        <w:t>(output_table))</w:t>
      </w:r>
      <w:r>
        <w:rPr>
          <w:rStyle w:val="OperatorTok"/>
        </w:rPr>
        <w:t>%&gt;%</w:t>
      </w:r>
      <w:r>
        <w:rPr>
          <w:rStyle w:val="KeywordTok"/>
        </w:rPr>
        <w:t>arrange</w:t>
      </w:r>
      <w:r>
        <w:rPr>
          <w:rStyle w:val="NormalTok"/>
        </w:rPr>
        <w:t>(.rownames)</w:t>
      </w:r>
      <w:r>
        <w:rPr>
          <w:rStyle w:val="OperatorTok"/>
        </w:rPr>
        <w:t>%&gt;%</w:t>
      </w:r>
      <w:r>
        <w:rPr>
          <w:rStyle w:val="KeywordTok"/>
        </w:rPr>
        <w:t>rename</w:t>
      </w:r>
      <w:r>
        <w:rPr>
          <w:rStyle w:val="NormalTok"/>
        </w:rPr>
        <w:t>(</w:t>
      </w:r>
      <w:r>
        <w:rPr>
          <w:rStyle w:val="DataTypeTok"/>
        </w:rPr>
        <w:t>Model.by.Statistic=</w:t>
      </w:r>
      <w:r>
        <w:rPr>
          <w:rStyle w:val="NormalTok"/>
        </w:rPr>
        <w:t xml:space="preserve">.rownames, </w:t>
      </w:r>
      <w:r>
        <w:rPr>
          <w:rStyle w:val="DataTypeTok"/>
        </w:rPr>
        <w:t>Causal=</w:t>
      </w:r>
      <w:r>
        <w:rPr>
          <w:rStyle w:val="NormalTok"/>
        </w:rPr>
        <w:t xml:space="preserve">X1, </w:t>
      </w:r>
      <w:r>
        <w:rPr>
          <w:rStyle w:val="DataTypeTok"/>
        </w:rPr>
        <w:t>Registered=</w:t>
      </w:r>
      <w:r>
        <w:rPr>
          <w:rStyle w:val="NormalTok"/>
        </w:rPr>
        <w:t xml:space="preserve">X2, </w:t>
      </w:r>
      <w:r>
        <w:rPr>
          <w:rStyle w:val="DataTypeTok"/>
        </w:rPr>
        <w:t>Total=</w:t>
      </w:r>
      <w:r>
        <w:rPr>
          <w:rStyle w:val="NormalTok"/>
        </w:rPr>
        <w:t>X3)</w:t>
      </w:r>
    </w:p>
    <w:p w:rsidR="00DB4124" w:rsidRDefault="00DB4124" w:rsidP="00DB4124">
      <w:pPr>
        <w:pStyle w:val="Caption"/>
        <w:keepNext/>
        <w:jc w:val="center"/>
      </w:pPr>
    </w:p>
    <w:p w:rsidR="00DB4124" w:rsidRDefault="00DB4124" w:rsidP="00DB4124">
      <w:pPr>
        <w:pStyle w:val="Caption"/>
        <w:keepNext/>
        <w:jc w:val="center"/>
      </w:pPr>
    </w:p>
    <w:p w:rsidR="00DB4124" w:rsidRDefault="00DB4124" w:rsidP="00DB4124">
      <w:pPr>
        <w:pStyle w:val="Caption"/>
        <w:keepNext/>
        <w:jc w:val="center"/>
      </w:pPr>
      <w:r>
        <w:t xml:space="preserve">Table </w:t>
      </w:r>
      <w:fldSimple w:instr=" SEQ Table \* ARABIC ">
        <w:r>
          <w:rPr>
            <w:noProof/>
          </w:rPr>
          <w:t>4</w:t>
        </w:r>
      </w:fldSimple>
    </w:p>
    <w:tbl>
      <w:tblPr>
        <w:tblStyle w:val="Table"/>
        <w:tblW w:w="4020" w:type="pct"/>
        <w:jc w:val="center"/>
        <w:tblLook w:val="07E0" w:firstRow="1" w:lastRow="1" w:firstColumn="1" w:lastColumn="1" w:noHBand="1" w:noVBand="1"/>
      </w:tblPr>
      <w:tblGrid>
        <w:gridCol w:w="2564"/>
        <w:gridCol w:w="1712"/>
        <w:gridCol w:w="1712"/>
        <w:gridCol w:w="1712"/>
      </w:tblGrid>
      <w:tr w:rsidR="00B65BF4" w:rsidTr="00DB4124">
        <w:trPr>
          <w:jc w:val="center"/>
        </w:trPr>
        <w:tc>
          <w:tcPr>
            <w:tcW w:w="0" w:type="auto"/>
            <w:tcBorders>
              <w:bottom w:val="single" w:sz="0" w:space="0" w:color="auto"/>
            </w:tcBorders>
            <w:vAlign w:val="bottom"/>
          </w:tcPr>
          <w:p w:rsidR="00B65BF4" w:rsidRDefault="00B65BF4" w:rsidP="00361318">
            <w:pPr>
              <w:pStyle w:val="Compact"/>
            </w:pPr>
            <w:proofErr w:type="spellStart"/>
            <w:r>
              <w:t>Model.by.Statistic</w:t>
            </w:r>
            <w:proofErr w:type="spellEnd"/>
          </w:p>
        </w:tc>
        <w:tc>
          <w:tcPr>
            <w:tcW w:w="0" w:type="auto"/>
            <w:tcBorders>
              <w:bottom w:val="single" w:sz="0" w:space="0" w:color="auto"/>
            </w:tcBorders>
            <w:vAlign w:val="bottom"/>
          </w:tcPr>
          <w:p w:rsidR="00B65BF4" w:rsidRDefault="00B65BF4" w:rsidP="00361318">
            <w:pPr>
              <w:pStyle w:val="Compact"/>
              <w:jc w:val="right"/>
            </w:pPr>
            <w:r>
              <w:t>Causal</w:t>
            </w:r>
          </w:p>
        </w:tc>
        <w:tc>
          <w:tcPr>
            <w:tcW w:w="0" w:type="auto"/>
            <w:tcBorders>
              <w:bottom w:val="single" w:sz="0" w:space="0" w:color="auto"/>
            </w:tcBorders>
            <w:vAlign w:val="bottom"/>
          </w:tcPr>
          <w:p w:rsidR="00B65BF4" w:rsidRDefault="00B65BF4" w:rsidP="00361318">
            <w:pPr>
              <w:pStyle w:val="Compact"/>
              <w:jc w:val="right"/>
            </w:pPr>
            <w:r>
              <w:t>Registered</w:t>
            </w:r>
          </w:p>
        </w:tc>
        <w:tc>
          <w:tcPr>
            <w:tcW w:w="0" w:type="auto"/>
            <w:tcBorders>
              <w:bottom w:val="single" w:sz="0" w:space="0" w:color="auto"/>
            </w:tcBorders>
            <w:vAlign w:val="bottom"/>
          </w:tcPr>
          <w:p w:rsidR="00B65BF4" w:rsidRDefault="00B65BF4" w:rsidP="00361318">
            <w:pPr>
              <w:pStyle w:val="Compact"/>
              <w:jc w:val="right"/>
            </w:pPr>
            <w:r>
              <w:t>Total</w:t>
            </w:r>
          </w:p>
        </w:tc>
      </w:tr>
      <w:tr w:rsidR="00B65BF4" w:rsidTr="00DB4124">
        <w:trPr>
          <w:jc w:val="center"/>
        </w:trPr>
        <w:tc>
          <w:tcPr>
            <w:tcW w:w="0" w:type="auto"/>
          </w:tcPr>
          <w:p w:rsidR="00B65BF4" w:rsidRDefault="00B65BF4" w:rsidP="00361318">
            <w:pPr>
              <w:pStyle w:val="Compact"/>
            </w:pPr>
            <w:proofErr w:type="spellStart"/>
            <w:r>
              <w:t>All.adj.r.squared</w:t>
            </w:r>
            <w:proofErr w:type="spellEnd"/>
          </w:p>
        </w:tc>
        <w:tc>
          <w:tcPr>
            <w:tcW w:w="0" w:type="auto"/>
          </w:tcPr>
          <w:p w:rsidR="00B65BF4" w:rsidRDefault="00B65BF4" w:rsidP="00361318">
            <w:pPr>
              <w:pStyle w:val="Compact"/>
              <w:jc w:val="right"/>
            </w:pPr>
            <w:r>
              <w:t>5.388591e-01</w:t>
            </w:r>
          </w:p>
        </w:tc>
        <w:tc>
          <w:tcPr>
            <w:tcW w:w="0" w:type="auto"/>
          </w:tcPr>
          <w:p w:rsidR="00B65BF4" w:rsidRDefault="00B65BF4" w:rsidP="00361318">
            <w:pPr>
              <w:pStyle w:val="Compact"/>
              <w:jc w:val="right"/>
            </w:pPr>
            <w:r>
              <w:t>6.551296e-01</w:t>
            </w:r>
          </w:p>
        </w:tc>
        <w:tc>
          <w:tcPr>
            <w:tcW w:w="0" w:type="auto"/>
          </w:tcPr>
          <w:p w:rsidR="00B65BF4" w:rsidRDefault="00B65BF4" w:rsidP="00361318">
            <w:pPr>
              <w:pStyle w:val="Compact"/>
              <w:jc w:val="right"/>
            </w:pPr>
            <w:r>
              <w:t>6.512228e-01</w:t>
            </w:r>
          </w:p>
        </w:tc>
      </w:tr>
      <w:tr w:rsidR="00B65BF4" w:rsidTr="00DB4124">
        <w:trPr>
          <w:jc w:val="center"/>
        </w:trPr>
        <w:tc>
          <w:tcPr>
            <w:tcW w:w="0" w:type="auto"/>
          </w:tcPr>
          <w:p w:rsidR="00B65BF4" w:rsidRDefault="00B65BF4" w:rsidP="00361318">
            <w:pPr>
              <w:pStyle w:val="Compact"/>
            </w:pPr>
            <w:proofErr w:type="spellStart"/>
            <w:r>
              <w:t>All.AIC</w:t>
            </w:r>
            <w:proofErr w:type="spellEnd"/>
          </w:p>
        </w:tc>
        <w:tc>
          <w:tcPr>
            <w:tcW w:w="0" w:type="auto"/>
          </w:tcPr>
          <w:p w:rsidR="00B65BF4" w:rsidRDefault="00B65BF4" w:rsidP="00361318">
            <w:pPr>
              <w:pStyle w:val="Compact"/>
              <w:jc w:val="right"/>
            </w:pPr>
            <w:r>
              <w:t>1.714018e+05</w:t>
            </w:r>
          </w:p>
        </w:tc>
        <w:tc>
          <w:tcPr>
            <w:tcW w:w="0" w:type="auto"/>
          </w:tcPr>
          <w:p w:rsidR="00B65BF4" w:rsidRDefault="00B65BF4" w:rsidP="00361318">
            <w:pPr>
              <w:pStyle w:val="Compact"/>
              <w:jc w:val="right"/>
            </w:pPr>
            <w:r>
              <w:t>2.053377e+05</w:t>
            </w:r>
          </w:p>
        </w:tc>
        <w:tc>
          <w:tcPr>
            <w:tcW w:w="0" w:type="auto"/>
          </w:tcPr>
          <w:p w:rsidR="00B65BF4" w:rsidRDefault="00B65BF4" w:rsidP="00361318">
            <w:pPr>
              <w:pStyle w:val="Compact"/>
              <w:jc w:val="right"/>
            </w:pPr>
            <w:r>
              <w:t>2.118244e+05</w:t>
            </w:r>
          </w:p>
        </w:tc>
      </w:tr>
      <w:tr w:rsidR="00B65BF4" w:rsidTr="00DB4124">
        <w:trPr>
          <w:jc w:val="center"/>
        </w:trPr>
        <w:tc>
          <w:tcPr>
            <w:tcW w:w="0" w:type="auto"/>
          </w:tcPr>
          <w:p w:rsidR="00B65BF4" w:rsidRDefault="00B65BF4" w:rsidP="00361318">
            <w:pPr>
              <w:pStyle w:val="Compact"/>
            </w:pPr>
            <w:proofErr w:type="spellStart"/>
            <w:r>
              <w:t>All.BIC</w:t>
            </w:r>
            <w:proofErr w:type="spellEnd"/>
          </w:p>
        </w:tc>
        <w:tc>
          <w:tcPr>
            <w:tcW w:w="0" w:type="auto"/>
          </w:tcPr>
          <w:p w:rsidR="00B65BF4" w:rsidRDefault="00B65BF4" w:rsidP="00361318">
            <w:pPr>
              <w:pStyle w:val="Compact"/>
              <w:jc w:val="right"/>
            </w:pPr>
            <w:r>
              <w:t>1.717589e+05</w:t>
            </w:r>
          </w:p>
        </w:tc>
        <w:tc>
          <w:tcPr>
            <w:tcW w:w="0" w:type="auto"/>
          </w:tcPr>
          <w:p w:rsidR="00B65BF4" w:rsidRDefault="00B65BF4" w:rsidP="00361318">
            <w:pPr>
              <w:pStyle w:val="Compact"/>
              <w:jc w:val="right"/>
            </w:pPr>
            <w:r>
              <w:t>2.056948e+05</w:t>
            </w:r>
          </w:p>
        </w:tc>
        <w:tc>
          <w:tcPr>
            <w:tcW w:w="0" w:type="auto"/>
          </w:tcPr>
          <w:p w:rsidR="00B65BF4" w:rsidRDefault="00B65BF4" w:rsidP="00361318">
            <w:pPr>
              <w:pStyle w:val="Compact"/>
              <w:jc w:val="right"/>
            </w:pPr>
            <w:r>
              <w:t>2.121815e+05</w:t>
            </w:r>
          </w:p>
        </w:tc>
      </w:tr>
      <w:tr w:rsidR="00B65BF4" w:rsidTr="00DB4124">
        <w:trPr>
          <w:jc w:val="center"/>
        </w:trPr>
        <w:tc>
          <w:tcPr>
            <w:tcW w:w="0" w:type="auto"/>
          </w:tcPr>
          <w:p w:rsidR="00B65BF4" w:rsidRDefault="00B65BF4" w:rsidP="00361318">
            <w:pPr>
              <w:pStyle w:val="Compact"/>
            </w:pPr>
            <w:proofErr w:type="spellStart"/>
            <w:r>
              <w:t>All.r.squared</w:t>
            </w:r>
            <w:proofErr w:type="spellEnd"/>
          </w:p>
        </w:tc>
        <w:tc>
          <w:tcPr>
            <w:tcW w:w="0" w:type="auto"/>
          </w:tcPr>
          <w:p w:rsidR="00B65BF4" w:rsidRDefault="00B65BF4" w:rsidP="00361318">
            <w:pPr>
              <w:pStyle w:val="Compact"/>
              <w:jc w:val="right"/>
            </w:pPr>
            <w:r>
              <w:t>5.400267e-01</w:t>
            </w:r>
          </w:p>
        </w:tc>
        <w:tc>
          <w:tcPr>
            <w:tcW w:w="0" w:type="auto"/>
          </w:tcPr>
          <w:p w:rsidR="00B65BF4" w:rsidRDefault="00B65BF4" w:rsidP="00361318">
            <w:pPr>
              <w:pStyle w:val="Compact"/>
              <w:jc w:val="right"/>
            </w:pPr>
            <w:r>
              <w:t>6.560028e-01</w:t>
            </w:r>
          </w:p>
        </w:tc>
        <w:tc>
          <w:tcPr>
            <w:tcW w:w="0" w:type="auto"/>
          </w:tcPr>
          <w:p w:rsidR="00B65BF4" w:rsidRDefault="00B65BF4" w:rsidP="00361318">
            <w:pPr>
              <w:pStyle w:val="Compact"/>
              <w:jc w:val="right"/>
            </w:pPr>
            <w:r>
              <w:t>6.521059e-01</w:t>
            </w:r>
          </w:p>
        </w:tc>
      </w:tr>
      <w:tr w:rsidR="00B65BF4" w:rsidTr="00DB4124">
        <w:trPr>
          <w:jc w:val="center"/>
        </w:trPr>
        <w:tc>
          <w:tcPr>
            <w:tcW w:w="0" w:type="auto"/>
          </w:tcPr>
          <w:p w:rsidR="00B65BF4" w:rsidRDefault="00B65BF4" w:rsidP="00361318">
            <w:pPr>
              <w:pStyle w:val="Compact"/>
            </w:pPr>
            <w:proofErr w:type="spellStart"/>
            <w:r>
              <w:t>Hour.adj.r.squared</w:t>
            </w:r>
            <w:proofErr w:type="spellEnd"/>
          </w:p>
        </w:tc>
        <w:tc>
          <w:tcPr>
            <w:tcW w:w="0" w:type="auto"/>
          </w:tcPr>
          <w:p w:rsidR="00B65BF4" w:rsidRDefault="00B65BF4" w:rsidP="00361318">
            <w:pPr>
              <w:pStyle w:val="Compact"/>
              <w:jc w:val="right"/>
            </w:pPr>
            <w:r>
              <w:t>3.131703e-01</w:t>
            </w:r>
          </w:p>
        </w:tc>
        <w:tc>
          <w:tcPr>
            <w:tcW w:w="0" w:type="auto"/>
          </w:tcPr>
          <w:p w:rsidR="00B65BF4" w:rsidRDefault="00B65BF4" w:rsidP="00361318">
            <w:pPr>
              <w:pStyle w:val="Compact"/>
              <w:jc w:val="right"/>
            </w:pPr>
            <w:r>
              <w:t>5.118838e-01</w:t>
            </w:r>
          </w:p>
        </w:tc>
        <w:tc>
          <w:tcPr>
            <w:tcW w:w="0" w:type="auto"/>
          </w:tcPr>
          <w:p w:rsidR="00B65BF4" w:rsidRDefault="00B65BF4" w:rsidP="00361318">
            <w:pPr>
              <w:pStyle w:val="Compact"/>
              <w:jc w:val="right"/>
            </w:pPr>
            <w:r>
              <w:t>5.008328e-01</w:t>
            </w:r>
          </w:p>
        </w:tc>
      </w:tr>
      <w:tr w:rsidR="00B65BF4" w:rsidTr="00DB4124">
        <w:trPr>
          <w:jc w:val="center"/>
        </w:trPr>
        <w:tc>
          <w:tcPr>
            <w:tcW w:w="0" w:type="auto"/>
          </w:tcPr>
          <w:p w:rsidR="00B65BF4" w:rsidRDefault="00B65BF4" w:rsidP="00361318">
            <w:pPr>
              <w:pStyle w:val="Compact"/>
            </w:pPr>
            <w:proofErr w:type="spellStart"/>
            <w:r>
              <w:t>Hour.AIC</w:t>
            </w:r>
            <w:proofErr w:type="spellEnd"/>
          </w:p>
        </w:tc>
        <w:tc>
          <w:tcPr>
            <w:tcW w:w="0" w:type="auto"/>
          </w:tcPr>
          <w:p w:rsidR="00B65BF4" w:rsidRDefault="00B65BF4" w:rsidP="00361318">
            <w:pPr>
              <w:pStyle w:val="Compact"/>
              <w:jc w:val="right"/>
            </w:pPr>
            <w:r>
              <w:t>1.783043e+05</w:t>
            </w:r>
          </w:p>
        </w:tc>
        <w:tc>
          <w:tcPr>
            <w:tcW w:w="0" w:type="auto"/>
          </w:tcPr>
          <w:p w:rsidR="00B65BF4" w:rsidRDefault="00B65BF4" w:rsidP="00361318">
            <w:pPr>
              <w:pStyle w:val="Compact"/>
              <w:jc w:val="right"/>
            </w:pPr>
            <w:r>
              <w:t>2.113540e+05</w:t>
            </w:r>
          </w:p>
        </w:tc>
        <w:tc>
          <w:tcPr>
            <w:tcW w:w="0" w:type="auto"/>
          </w:tcPr>
          <w:p w:rsidR="00B65BF4" w:rsidRDefault="00B65BF4" w:rsidP="00361318">
            <w:pPr>
              <w:pStyle w:val="Compact"/>
              <w:jc w:val="right"/>
            </w:pPr>
            <w:r>
              <w:t>2.180340e+05</w:t>
            </w:r>
          </w:p>
        </w:tc>
      </w:tr>
      <w:tr w:rsidR="00B65BF4" w:rsidTr="00DB4124">
        <w:trPr>
          <w:jc w:val="center"/>
        </w:trPr>
        <w:tc>
          <w:tcPr>
            <w:tcW w:w="0" w:type="auto"/>
          </w:tcPr>
          <w:p w:rsidR="00B65BF4" w:rsidRDefault="00B65BF4" w:rsidP="00361318">
            <w:pPr>
              <w:pStyle w:val="Compact"/>
            </w:pPr>
            <w:proofErr w:type="spellStart"/>
            <w:r>
              <w:t>Hour.BIC</w:t>
            </w:r>
            <w:proofErr w:type="spellEnd"/>
          </w:p>
        </w:tc>
        <w:tc>
          <w:tcPr>
            <w:tcW w:w="0" w:type="auto"/>
          </w:tcPr>
          <w:p w:rsidR="00B65BF4" w:rsidRDefault="00B65BF4" w:rsidP="00361318">
            <w:pPr>
              <w:pStyle w:val="Compact"/>
              <w:jc w:val="right"/>
            </w:pPr>
            <w:r>
              <w:t>1.784984e+05</w:t>
            </w:r>
          </w:p>
        </w:tc>
        <w:tc>
          <w:tcPr>
            <w:tcW w:w="0" w:type="auto"/>
          </w:tcPr>
          <w:p w:rsidR="00B65BF4" w:rsidRDefault="00B65BF4" w:rsidP="00361318">
            <w:pPr>
              <w:pStyle w:val="Compact"/>
              <w:jc w:val="right"/>
            </w:pPr>
            <w:r>
              <w:t>2.115480e+05</w:t>
            </w:r>
          </w:p>
        </w:tc>
        <w:tc>
          <w:tcPr>
            <w:tcW w:w="0" w:type="auto"/>
          </w:tcPr>
          <w:p w:rsidR="00B65BF4" w:rsidRDefault="00B65BF4" w:rsidP="00361318">
            <w:pPr>
              <w:pStyle w:val="Compact"/>
              <w:jc w:val="right"/>
            </w:pPr>
            <w:r>
              <w:t>2.182281e+05</w:t>
            </w:r>
          </w:p>
        </w:tc>
      </w:tr>
      <w:tr w:rsidR="00B65BF4" w:rsidTr="00DB4124">
        <w:trPr>
          <w:jc w:val="center"/>
        </w:trPr>
        <w:tc>
          <w:tcPr>
            <w:tcW w:w="0" w:type="auto"/>
          </w:tcPr>
          <w:p w:rsidR="00B65BF4" w:rsidRDefault="00B65BF4" w:rsidP="00361318">
            <w:pPr>
              <w:pStyle w:val="Compact"/>
            </w:pPr>
            <w:proofErr w:type="spellStart"/>
            <w:r>
              <w:t>Hour.r.squared</w:t>
            </w:r>
            <w:proofErr w:type="spellEnd"/>
          </w:p>
        </w:tc>
        <w:tc>
          <w:tcPr>
            <w:tcW w:w="0" w:type="auto"/>
          </w:tcPr>
          <w:p w:rsidR="00B65BF4" w:rsidRDefault="00B65BF4" w:rsidP="00361318">
            <w:pPr>
              <w:pStyle w:val="Compact"/>
              <w:jc w:val="right"/>
            </w:pPr>
            <w:r>
              <w:t>3.140793e-01</w:t>
            </w:r>
          </w:p>
        </w:tc>
        <w:tc>
          <w:tcPr>
            <w:tcW w:w="0" w:type="auto"/>
          </w:tcPr>
          <w:p w:rsidR="00B65BF4" w:rsidRDefault="00B65BF4" w:rsidP="00361318">
            <w:pPr>
              <w:pStyle w:val="Compact"/>
              <w:jc w:val="right"/>
            </w:pPr>
            <w:r>
              <w:t>5.125299e-01</w:t>
            </w:r>
          </w:p>
        </w:tc>
        <w:tc>
          <w:tcPr>
            <w:tcW w:w="0" w:type="auto"/>
          </w:tcPr>
          <w:p w:rsidR="00B65BF4" w:rsidRDefault="00B65BF4" w:rsidP="00361318">
            <w:pPr>
              <w:pStyle w:val="Compact"/>
              <w:jc w:val="right"/>
            </w:pPr>
            <w:r>
              <w:t>5.014934e-01</w:t>
            </w:r>
          </w:p>
        </w:tc>
      </w:tr>
      <w:tr w:rsidR="00B65BF4" w:rsidTr="00DB4124">
        <w:trPr>
          <w:jc w:val="center"/>
        </w:trPr>
        <w:tc>
          <w:tcPr>
            <w:tcW w:w="0" w:type="auto"/>
          </w:tcPr>
          <w:p w:rsidR="00B65BF4" w:rsidRDefault="00B65BF4" w:rsidP="00361318">
            <w:pPr>
              <w:pStyle w:val="Compact"/>
            </w:pPr>
            <w:proofErr w:type="spellStart"/>
            <w:r>
              <w:t>Month.adj.r.squared</w:t>
            </w:r>
            <w:proofErr w:type="spellEnd"/>
          </w:p>
        </w:tc>
        <w:tc>
          <w:tcPr>
            <w:tcW w:w="0" w:type="auto"/>
          </w:tcPr>
          <w:p w:rsidR="00B65BF4" w:rsidRDefault="00B65BF4" w:rsidP="00361318">
            <w:pPr>
              <w:pStyle w:val="Compact"/>
              <w:jc w:val="right"/>
            </w:pPr>
            <w:r>
              <w:t>1.045385e-01</w:t>
            </w:r>
          </w:p>
        </w:tc>
        <w:tc>
          <w:tcPr>
            <w:tcW w:w="0" w:type="auto"/>
          </w:tcPr>
          <w:p w:rsidR="00B65BF4" w:rsidRDefault="00B65BF4" w:rsidP="00361318">
            <w:pPr>
              <w:pStyle w:val="Compact"/>
              <w:jc w:val="right"/>
            </w:pPr>
            <w:r>
              <w:t>5.171070e-02</w:t>
            </w:r>
          </w:p>
        </w:tc>
        <w:tc>
          <w:tcPr>
            <w:tcW w:w="0" w:type="auto"/>
          </w:tcPr>
          <w:p w:rsidR="00B65BF4" w:rsidRDefault="00B65BF4" w:rsidP="00361318">
            <w:pPr>
              <w:pStyle w:val="Compact"/>
              <w:jc w:val="right"/>
            </w:pPr>
            <w:r>
              <w:t>7.446290e-02</w:t>
            </w:r>
          </w:p>
        </w:tc>
      </w:tr>
      <w:tr w:rsidR="00B65BF4" w:rsidTr="00DB4124">
        <w:trPr>
          <w:jc w:val="center"/>
        </w:trPr>
        <w:tc>
          <w:tcPr>
            <w:tcW w:w="0" w:type="auto"/>
          </w:tcPr>
          <w:p w:rsidR="00B65BF4" w:rsidRDefault="00B65BF4" w:rsidP="00361318">
            <w:pPr>
              <w:pStyle w:val="Compact"/>
            </w:pPr>
            <w:proofErr w:type="spellStart"/>
            <w:r>
              <w:t>Month.AIC</w:t>
            </w:r>
            <w:proofErr w:type="spellEnd"/>
          </w:p>
        </w:tc>
        <w:tc>
          <w:tcPr>
            <w:tcW w:w="0" w:type="auto"/>
          </w:tcPr>
          <w:p w:rsidR="00B65BF4" w:rsidRDefault="00B65BF4" w:rsidP="00361318">
            <w:pPr>
              <w:pStyle w:val="Compact"/>
              <w:jc w:val="right"/>
            </w:pPr>
            <w:r>
              <w:t>1.829021e+05</w:t>
            </w:r>
          </w:p>
        </w:tc>
        <w:tc>
          <w:tcPr>
            <w:tcW w:w="0" w:type="auto"/>
          </w:tcPr>
          <w:p w:rsidR="00B65BF4" w:rsidRDefault="00B65BF4" w:rsidP="00361318">
            <w:pPr>
              <w:pStyle w:val="Compact"/>
              <w:jc w:val="right"/>
            </w:pPr>
            <w:r>
              <w:t>2.228835e+05</w:t>
            </w:r>
          </w:p>
        </w:tc>
        <w:tc>
          <w:tcPr>
            <w:tcW w:w="0" w:type="auto"/>
          </w:tcPr>
          <w:p w:rsidR="00B65BF4" w:rsidRDefault="00B65BF4" w:rsidP="00361318">
            <w:pPr>
              <w:pStyle w:val="Compact"/>
              <w:jc w:val="right"/>
            </w:pPr>
            <w:r>
              <w:t>2.287524e+05</w:t>
            </w:r>
          </w:p>
        </w:tc>
      </w:tr>
      <w:tr w:rsidR="00B65BF4" w:rsidTr="00DB4124">
        <w:trPr>
          <w:jc w:val="center"/>
        </w:trPr>
        <w:tc>
          <w:tcPr>
            <w:tcW w:w="0" w:type="auto"/>
          </w:tcPr>
          <w:p w:rsidR="00B65BF4" w:rsidRDefault="00B65BF4" w:rsidP="00361318">
            <w:pPr>
              <w:pStyle w:val="Compact"/>
            </w:pPr>
            <w:proofErr w:type="spellStart"/>
            <w:r>
              <w:t>Month.BIC</w:t>
            </w:r>
            <w:proofErr w:type="spellEnd"/>
          </w:p>
        </w:tc>
        <w:tc>
          <w:tcPr>
            <w:tcW w:w="0" w:type="auto"/>
          </w:tcPr>
          <w:p w:rsidR="00B65BF4" w:rsidRDefault="00B65BF4" w:rsidP="00361318">
            <w:pPr>
              <w:pStyle w:val="Compact"/>
              <w:jc w:val="right"/>
            </w:pPr>
            <w:r>
              <w:t>1.830031e+05</w:t>
            </w:r>
          </w:p>
        </w:tc>
        <w:tc>
          <w:tcPr>
            <w:tcW w:w="0" w:type="auto"/>
          </w:tcPr>
          <w:p w:rsidR="00B65BF4" w:rsidRDefault="00B65BF4" w:rsidP="00361318">
            <w:pPr>
              <w:pStyle w:val="Compact"/>
              <w:jc w:val="right"/>
            </w:pPr>
            <w:r>
              <w:t>2.229844e+05</w:t>
            </w:r>
          </w:p>
        </w:tc>
        <w:tc>
          <w:tcPr>
            <w:tcW w:w="0" w:type="auto"/>
          </w:tcPr>
          <w:p w:rsidR="00B65BF4" w:rsidRDefault="00B65BF4" w:rsidP="00361318">
            <w:pPr>
              <w:pStyle w:val="Compact"/>
              <w:jc w:val="right"/>
            </w:pPr>
            <w:r>
              <w:t>2.288533e+05</w:t>
            </w:r>
          </w:p>
        </w:tc>
      </w:tr>
      <w:tr w:rsidR="00B65BF4" w:rsidTr="00DB4124">
        <w:trPr>
          <w:jc w:val="center"/>
        </w:trPr>
        <w:tc>
          <w:tcPr>
            <w:tcW w:w="0" w:type="auto"/>
          </w:tcPr>
          <w:p w:rsidR="00B65BF4" w:rsidRDefault="00B65BF4" w:rsidP="00361318">
            <w:pPr>
              <w:pStyle w:val="Compact"/>
            </w:pPr>
            <w:proofErr w:type="spellStart"/>
            <w:r>
              <w:t>Month.r.squared</w:t>
            </w:r>
            <w:proofErr w:type="spellEnd"/>
          </w:p>
        </w:tc>
        <w:tc>
          <w:tcPr>
            <w:tcW w:w="0" w:type="auto"/>
          </w:tcPr>
          <w:p w:rsidR="00B65BF4" w:rsidRDefault="00B65BF4" w:rsidP="00361318">
            <w:pPr>
              <w:pStyle w:val="Compact"/>
              <w:jc w:val="right"/>
            </w:pPr>
            <w:r>
              <w:t>1.051053e-01</w:t>
            </w:r>
          </w:p>
        </w:tc>
        <w:tc>
          <w:tcPr>
            <w:tcW w:w="0" w:type="auto"/>
          </w:tcPr>
          <w:p w:rsidR="00B65BF4" w:rsidRDefault="00B65BF4" w:rsidP="00361318">
            <w:pPr>
              <w:pStyle w:val="Compact"/>
              <w:jc w:val="right"/>
            </w:pPr>
            <w:r>
              <w:t>5.231090e-02</w:t>
            </w:r>
          </w:p>
        </w:tc>
        <w:tc>
          <w:tcPr>
            <w:tcW w:w="0" w:type="auto"/>
          </w:tcPr>
          <w:p w:rsidR="00B65BF4" w:rsidRDefault="00B65BF4" w:rsidP="00361318">
            <w:pPr>
              <w:pStyle w:val="Compact"/>
              <w:jc w:val="right"/>
            </w:pPr>
            <w:r>
              <w:t>7.504870e-02</w:t>
            </w:r>
          </w:p>
        </w:tc>
      </w:tr>
      <w:tr w:rsidR="00B65BF4" w:rsidTr="00DB4124">
        <w:trPr>
          <w:jc w:val="center"/>
        </w:trPr>
        <w:tc>
          <w:tcPr>
            <w:tcW w:w="0" w:type="auto"/>
          </w:tcPr>
          <w:p w:rsidR="00B65BF4" w:rsidRDefault="00B65BF4" w:rsidP="00361318">
            <w:pPr>
              <w:pStyle w:val="Compact"/>
            </w:pPr>
            <w:proofErr w:type="spellStart"/>
            <w:r>
              <w:t>Season.adj.r.squared</w:t>
            </w:r>
            <w:proofErr w:type="spellEnd"/>
          </w:p>
        </w:tc>
        <w:tc>
          <w:tcPr>
            <w:tcW w:w="0" w:type="auto"/>
          </w:tcPr>
          <w:p w:rsidR="00B65BF4" w:rsidRDefault="00B65BF4" w:rsidP="00361318">
            <w:pPr>
              <w:pStyle w:val="Compact"/>
              <w:jc w:val="right"/>
            </w:pPr>
            <w:r>
              <w:t>8.246890e-02</w:t>
            </w:r>
          </w:p>
        </w:tc>
        <w:tc>
          <w:tcPr>
            <w:tcW w:w="0" w:type="auto"/>
          </w:tcPr>
          <w:p w:rsidR="00B65BF4" w:rsidRDefault="00B65BF4" w:rsidP="00361318">
            <w:pPr>
              <w:pStyle w:val="Compact"/>
              <w:jc w:val="right"/>
            </w:pPr>
            <w:r>
              <w:t>4.892240e-02</w:t>
            </w:r>
          </w:p>
        </w:tc>
        <w:tc>
          <w:tcPr>
            <w:tcW w:w="0" w:type="auto"/>
          </w:tcPr>
          <w:p w:rsidR="00B65BF4" w:rsidRDefault="00B65BF4" w:rsidP="00361318">
            <w:pPr>
              <w:pStyle w:val="Compact"/>
              <w:jc w:val="right"/>
            </w:pPr>
            <w:r>
              <w:t>6.582670e-02</w:t>
            </w:r>
          </w:p>
        </w:tc>
      </w:tr>
      <w:tr w:rsidR="00B65BF4" w:rsidTr="00DB4124">
        <w:trPr>
          <w:jc w:val="center"/>
        </w:trPr>
        <w:tc>
          <w:tcPr>
            <w:tcW w:w="0" w:type="auto"/>
          </w:tcPr>
          <w:p w:rsidR="00B65BF4" w:rsidRDefault="00B65BF4" w:rsidP="00361318">
            <w:pPr>
              <w:pStyle w:val="Compact"/>
            </w:pPr>
            <w:proofErr w:type="spellStart"/>
            <w:r>
              <w:t>Season.AIC</w:t>
            </w:r>
            <w:proofErr w:type="spellEnd"/>
          </w:p>
        </w:tc>
        <w:tc>
          <w:tcPr>
            <w:tcW w:w="0" w:type="auto"/>
          </w:tcPr>
          <w:p w:rsidR="00B65BF4" w:rsidRDefault="00B65BF4" w:rsidP="00361318">
            <w:pPr>
              <w:pStyle w:val="Compact"/>
              <w:jc w:val="right"/>
            </w:pPr>
            <w:r>
              <w:t>1.833173e+05</w:t>
            </w:r>
          </w:p>
        </w:tc>
        <w:tc>
          <w:tcPr>
            <w:tcW w:w="0" w:type="auto"/>
          </w:tcPr>
          <w:p w:rsidR="00B65BF4" w:rsidRDefault="00B65BF4" w:rsidP="00361318">
            <w:pPr>
              <w:pStyle w:val="Compact"/>
              <w:jc w:val="right"/>
            </w:pPr>
            <w:r>
              <w:t>2.229265e+05</w:t>
            </w:r>
          </w:p>
        </w:tc>
        <w:tc>
          <w:tcPr>
            <w:tcW w:w="0" w:type="auto"/>
          </w:tcPr>
          <w:p w:rsidR="00B65BF4" w:rsidRDefault="00B65BF4" w:rsidP="00361318">
            <w:pPr>
              <w:pStyle w:val="Compact"/>
              <w:jc w:val="right"/>
            </w:pPr>
            <w:r>
              <w:t>2.289058e+05</w:t>
            </w:r>
          </w:p>
        </w:tc>
      </w:tr>
      <w:tr w:rsidR="00B65BF4" w:rsidTr="00DB4124">
        <w:trPr>
          <w:jc w:val="center"/>
        </w:trPr>
        <w:tc>
          <w:tcPr>
            <w:tcW w:w="0" w:type="auto"/>
          </w:tcPr>
          <w:p w:rsidR="00B65BF4" w:rsidRDefault="00B65BF4" w:rsidP="00361318">
            <w:pPr>
              <w:pStyle w:val="Compact"/>
            </w:pPr>
            <w:proofErr w:type="spellStart"/>
            <w:r>
              <w:t>Season.BIC</w:t>
            </w:r>
            <w:proofErr w:type="spellEnd"/>
          </w:p>
        </w:tc>
        <w:tc>
          <w:tcPr>
            <w:tcW w:w="0" w:type="auto"/>
          </w:tcPr>
          <w:p w:rsidR="00B65BF4" w:rsidRDefault="00B65BF4" w:rsidP="00361318">
            <w:pPr>
              <w:pStyle w:val="Compact"/>
              <w:jc w:val="right"/>
            </w:pPr>
            <w:r>
              <w:t>1.833561e+05</w:t>
            </w:r>
          </w:p>
        </w:tc>
        <w:tc>
          <w:tcPr>
            <w:tcW w:w="0" w:type="auto"/>
          </w:tcPr>
          <w:p w:rsidR="00B65BF4" w:rsidRDefault="00B65BF4" w:rsidP="00361318">
            <w:pPr>
              <w:pStyle w:val="Compact"/>
              <w:jc w:val="right"/>
            </w:pPr>
            <w:r>
              <w:t>2.229653e+05</w:t>
            </w:r>
          </w:p>
        </w:tc>
        <w:tc>
          <w:tcPr>
            <w:tcW w:w="0" w:type="auto"/>
          </w:tcPr>
          <w:p w:rsidR="00B65BF4" w:rsidRDefault="00B65BF4" w:rsidP="00361318">
            <w:pPr>
              <w:pStyle w:val="Compact"/>
              <w:jc w:val="right"/>
            </w:pPr>
            <w:r>
              <w:t>2.289446e+05</w:t>
            </w:r>
          </w:p>
        </w:tc>
      </w:tr>
      <w:tr w:rsidR="00B65BF4" w:rsidTr="00DB4124">
        <w:trPr>
          <w:jc w:val="center"/>
        </w:trPr>
        <w:tc>
          <w:tcPr>
            <w:tcW w:w="0" w:type="auto"/>
          </w:tcPr>
          <w:p w:rsidR="00B65BF4" w:rsidRDefault="00B65BF4" w:rsidP="00361318">
            <w:pPr>
              <w:pStyle w:val="Compact"/>
            </w:pPr>
            <w:proofErr w:type="spellStart"/>
            <w:r>
              <w:t>Season.r.squared</w:t>
            </w:r>
            <w:proofErr w:type="spellEnd"/>
          </w:p>
        </w:tc>
        <w:tc>
          <w:tcPr>
            <w:tcW w:w="0" w:type="auto"/>
          </w:tcPr>
          <w:p w:rsidR="00B65BF4" w:rsidRDefault="00B65BF4" w:rsidP="00361318">
            <w:pPr>
              <w:pStyle w:val="Compact"/>
              <w:jc w:val="right"/>
            </w:pPr>
            <w:r>
              <w:t>8.262730e-02</w:t>
            </w:r>
          </w:p>
        </w:tc>
        <w:tc>
          <w:tcPr>
            <w:tcW w:w="0" w:type="auto"/>
          </w:tcPr>
          <w:p w:rsidR="00B65BF4" w:rsidRDefault="00B65BF4" w:rsidP="00361318">
            <w:pPr>
              <w:pStyle w:val="Compact"/>
              <w:jc w:val="right"/>
            </w:pPr>
            <w:r>
              <w:t>4.908660e-02</w:t>
            </w:r>
          </w:p>
        </w:tc>
        <w:tc>
          <w:tcPr>
            <w:tcW w:w="0" w:type="auto"/>
          </w:tcPr>
          <w:p w:rsidR="00B65BF4" w:rsidRDefault="00B65BF4" w:rsidP="00361318">
            <w:pPr>
              <w:pStyle w:val="Compact"/>
              <w:jc w:val="right"/>
            </w:pPr>
            <w:r>
              <w:t>6.598790e-02</w:t>
            </w:r>
          </w:p>
        </w:tc>
      </w:tr>
      <w:tr w:rsidR="00B65BF4" w:rsidTr="00DB4124">
        <w:trPr>
          <w:jc w:val="center"/>
        </w:trPr>
        <w:tc>
          <w:tcPr>
            <w:tcW w:w="0" w:type="auto"/>
          </w:tcPr>
          <w:p w:rsidR="00B65BF4" w:rsidRDefault="00B65BF4" w:rsidP="00361318">
            <w:pPr>
              <w:pStyle w:val="Compact"/>
            </w:pPr>
            <w:proofErr w:type="spellStart"/>
            <w:r>
              <w:t>Weekday.adj.r.squared</w:t>
            </w:r>
            <w:proofErr w:type="spellEnd"/>
          </w:p>
        </w:tc>
        <w:tc>
          <w:tcPr>
            <w:tcW w:w="0" w:type="auto"/>
          </w:tcPr>
          <w:p w:rsidR="00B65BF4" w:rsidRDefault="00B65BF4" w:rsidP="00361318">
            <w:pPr>
              <w:pStyle w:val="Compact"/>
              <w:jc w:val="right"/>
            </w:pPr>
            <w:r>
              <w:t>9.194980e-02</w:t>
            </w:r>
          </w:p>
        </w:tc>
        <w:tc>
          <w:tcPr>
            <w:tcW w:w="0" w:type="auto"/>
          </w:tcPr>
          <w:p w:rsidR="00B65BF4" w:rsidRDefault="00B65BF4" w:rsidP="00361318">
            <w:pPr>
              <w:pStyle w:val="Compact"/>
              <w:jc w:val="right"/>
            </w:pPr>
            <w:r>
              <w:t>1.533000e-02</w:t>
            </w:r>
          </w:p>
        </w:tc>
        <w:tc>
          <w:tcPr>
            <w:tcW w:w="0" w:type="auto"/>
          </w:tcPr>
          <w:p w:rsidR="00B65BF4" w:rsidRDefault="00B65BF4" w:rsidP="00361318">
            <w:pPr>
              <w:pStyle w:val="Compact"/>
              <w:jc w:val="right"/>
            </w:pPr>
            <w:r>
              <w:t>8.582000e-04</w:t>
            </w:r>
          </w:p>
        </w:tc>
      </w:tr>
      <w:tr w:rsidR="00B65BF4" w:rsidTr="00DB4124">
        <w:trPr>
          <w:jc w:val="center"/>
        </w:trPr>
        <w:tc>
          <w:tcPr>
            <w:tcW w:w="0" w:type="auto"/>
          </w:tcPr>
          <w:p w:rsidR="00B65BF4" w:rsidRDefault="00B65BF4" w:rsidP="00361318">
            <w:pPr>
              <w:pStyle w:val="Compact"/>
            </w:pPr>
            <w:proofErr w:type="spellStart"/>
            <w:r>
              <w:t>Weekday.AIC</w:t>
            </w:r>
            <w:proofErr w:type="spellEnd"/>
          </w:p>
        </w:tc>
        <w:tc>
          <w:tcPr>
            <w:tcW w:w="0" w:type="auto"/>
          </w:tcPr>
          <w:p w:rsidR="00B65BF4" w:rsidRDefault="00B65BF4" w:rsidP="00361318">
            <w:pPr>
              <w:pStyle w:val="Compact"/>
              <w:jc w:val="right"/>
            </w:pPr>
            <w:r>
              <w:t>1.831398e+05</w:t>
            </w:r>
          </w:p>
        </w:tc>
        <w:tc>
          <w:tcPr>
            <w:tcW w:w="0" w:type="auto"/>
          </w:tcPr>
          <w:p w:rsidR="00B65BF4" w:rsidRDefault="00B65BF4" w:rsidP="00361318">
            <w:pPr>
              <w:pStyle w:val="Compact"/>
              <w:jc w:val="right"/>
            </w:pPr>
            <w:r>
              <w:t>2.235327e+05</w:t>
            </w:r>
          </w:p>
        </w:tc>
        <w:tc>
          <w:tcPr>
            <w:tcW w:w="0" w:type="auto"/>
          </w:tcPr>
          <w:p w:rsidR="00B65BF4" w:rsidRDefault="00B65BF4" w:rsidP="00361318">
            <w:pPr>
              <w:pStyle w:val="Compact"/>
              <w:jc w:val="right"/>
            </w:pPr>
            <w:r>
              <w:t>2.300773e+05</w:t>
            </w:r>
          </w:p>
        </w:tc>
      </w:tr>
      <w:tr w:rsidR="00B65BF4" w:rsidTr="00DB4124">
        <w:trPr>
          <w:jc w:val="center"/>
        </w:trPr>
        <w:tc>
          <w:tcPr>
            <w:tcW w:w="0" w:type="auto"/>
          </w:tcPr>
          <w:p w:rsidR="00B65BF4" w:rsidRDefault="00B65BF4" w:rsidP="00361318">
            <w:pPr>
              <w:pStyle w:val="Compact"/>
            </w:pPr>
            <w:proofErr w:type="spellStart"/>
            <w:r>
              <w:t>Weekday.BIC</w:t>
            </w:r>
            <w:proofErr w:type="spellEnd"/>
          </w:p>
        </w:tc>
        <w:tc>
          <w:tcPr>
            <w:tcW w:w="0" w:type="auto"/>
          </w:tcPr>
          <w:p w:rsidR="00B65BF4" w:rsidRDefault="00B65BF4" w:rsidP="00361318">
            <w:pPr>
              <w:pStyle w:val="Compact"/>
              <w:jc w:val="right"/>
            </w:pPr>
            <w:r>
              <w:t>1.832019e+05</w:t>
            </w:r>
          </w:p>
        </w:tc>
        <w:tc>
          <w:tcPr>
            <w:tcW w:w="0" w:type="auto"/>
          </w:tcPr>
          <w:p w:rsidR="00B65BF4" w:rsidRDefault="00B65BF4" w:rsidP="00361318">
            <w:pPr>
              <w:pStyle w:val="Compact"/>
              <w:jc w:val="right"/>
            </w:pPr>
            <w:r>
              <w:t>2.235948e+05</w:t>
            </w:r>
          </w:p>
        </w:tc>
        <w:tc>
          <w:tcPr>
            <w:tcW w:w="0" w:type="auto"/>
          </w:tcPr>
          <w:p w:rsidR="00B65BF4" w:rsidRDefault="00B65BF4" w:rsidP="00361318">
            <w:pPr>
              <w:pStyle w:val="Compact"/>
              <w:jc w:val="right"/>
            </w:pPr>
            <w:r>
              <w:t>2.301394e+05</w:t>
            </w:r>
          </w:p>
        </w:tc>
      </w:tr>
      <w:tr w:rsidR="00B65BF4" w:rsidTr="00DB4124">
        <w:trPr>
          <w:jc w:val="center"/>
        </w:trPr>
        <w:tc>
          <w:tcPr>
            <w:tcW w:w="0" w:type="auto"/>
          </w:tcPr>
          <w:p w:rsidR="00B65BF4" w:rsidRDefault="00B65BF4" w:rsidP="00361318">
            <w:pPr>
              <w:pStyle w:val="Compact"/>
            </w:pPr>
            <w:proofErr w:type="spellStart"/>
            <w:r>
              <w:lastRenderedPageBreak/>
              <w:t>Weekday.r.squared</w:t>
            </w:r>
            <w:proofErr w:type="spellEnd"/>
          </w:p>
        </w:tc>
        <w:tc>
          <w:tcPr>
            <w:tcW w:w="0" w:type="auto"/>
          </w:tcPr>
          <w:p w:rsidR="00B65BF4" w:rsidRDefault="00B65BF4" w:rsidP="00361318">
            <w:pPr>
              <w:pStyle w:val="Compact"/>
              <w:jc w:val="right"/>
            </w:pPr>
            <w:r>
              <w:t>9.226330e-02</w:t>
            </w:r>
          </w:p>
        </w:tc>
        <w:tc>
          <w:tcPr>
            <w:tcW w:w="0" w:type="auto"/>
          </w:tcPr>
          <w:p w:rsidR="00B65BF4" w:rsidRDefault="00B65BF4" w:rsidP="00361318">
            <w:pPr>
              <w:pStyle w:val="Compact"/>
              <w:jc w:val="right"/>
            </w:pPr>
            <w:r>
              <w:t>1.567000e-02</w:t>
            </w:r>
          </w:p>
        </w:tc>
        <w:tc>
          <w:tcPr>
            <w:tcW w:w="0" w:type="auto"/>
          </w:tcPr>
          <w:p w:rsidR="00B65BF4" w:rsidRDefault="00B65BF4" w:rsidP="00361318">
            <w:pPr>
              <w:pStyle w:val="Compact"/>
              <w:jc w:val="right"/>
            </w:pPr>
            <w:r>
              <w:t>1.203200e-03</w:t>
            </w:r>
          </w:p>
        </w:tc>
      </w:tr>
      <w:tr w:rsidR="00B65BF4" w:rsidTr="00DB4124">
        <w:trPr>
          <w:jc w:val="center"/>
        </w:trPr>
        <w:tc>
          <w:tcPr>
            <w:tcW w:w="0" w:type="auto"/>
          </w:tcPr>
          <w:p w:rsidR="00B65BF4" w:rsidRDefault="00B65BF4" w:rsidP="00361318">
            <w:pPr>
              <w:pStyle w:val="Compact"/>
            </w:pPr>
            <w:proofErr w:type="spellStart"/>
            <w:r>
              <w:t>Year.adj.r.squared</w:t>
            </w:r>
            <w:proofErr w:type="spellEnd"/>
          </w:p>
        </w:tc>
        <w:tc>
          <w:tcPr>
            <w:tcW w:w="0" w:type="auto"/>
          </w:tcPr>
          <w:p w:rsidR="00B65BF4" w:rsidRDefault="00B65BF4" w:rsidP="00361318">
            <w:pPr>
              <w:pStyle w:val="Compact"/>
              <w:jc w:val="right"/>
            </w:pPr>
            <w:r>
              <w:t>2.032930e-02</w:t>
            </w:r>
          </w:p>
        </w:tc>
        <w:tc>
          <w:tcPr>
            <w:tcW w:w="0" w:type="auto"/>
          </w:tcPr>
          <w:p w:rsidR="00B65BF4" w:rsidRDefault="00B65BF4" w:rsidP="00361318">
            <w:pPr>
              <w:pStyle w:val="Compact"/>
              <w:jc w:val="right"/>
            </w:pPr>
            <w:r>
              <w:t>6.430190e-02</w:t>
            </w:r>
          </w:p>
        </w:tc>
        <w:tc>
          <w:tcPr>
            <w:tcW w:w="0" w:type="auto"/>
          </w:tcPr>
          <w:p w:rsidR="00B65BF4" w:rsidRDefault="00B65BF4" w:rsidP="00361318">
            <w:pPr>
              <w:pStyle w:val="Compact"/>
              <w:jc w:val="right"/>
            </w:pPr>
            <w:r>
              <w:t>6.269380e-02</w:t>
            </w:r>
          </w:p>
        </w:tc>
      </w:tr>
      <w:tr w:rsidR="00B65BF4" w:rsidTr="00DB4124">
        <w:trPr>
          <w:jc w:val="center"/>
        </w:trPr>
        <w:tc>
          <w:tcPr>
            <w:tcW w:w="0" w:type="auto"/>
          </w:tcPr>
          <w:p w:rsidR="00B65BF4" w:rsidRDefault="00B65BF4" w:rsidP="00361318">
            <w:pPr>
              <w:pStyle w:val="Compact"/>
            </w:pPr>
            <w:proofErr w:type="spellStart"/>
            <w:r>
              <w:t>Year.AIC</w:t>
            </w:r>
            <w:proofErr w:type="spellEnd"/>
          </w:p>
        </w:tc>
        <w:tc>
          <w:tcPr>
            <w:tcW w:w="0" w:type="auto"/>
          </w:tcPr>
          <w:p w:rsidR="00B65BF4" w:rsidRDefault="00B65BF4" w:rsidP="00361318">
            <w:pPr>
              <w:pStyle w:val="Compact"/>
              <w:jc w:val="right"/>
            </w:pPr>
            <w:r>
              <w:t>1.844541e+05</w:t>
            </w:r>
          </w:p>
        </w:tc>
        <w:tc>
          <w:tcPr>
            <w:tcW w:w="0" w:type="auto"/>
          </w:tcPr>
          <w:p w:rsidR="00B65BF4" w:rsidRDefault="00B65BF4" w:rsidP="00361318">
            <w:pPr>
              <w:pStyle w:val="Compact"/>
              <w:jc w:val="right"/>
            </w:pPr>
            <w:r>
              <w:t>2.226412e+05</w:t>
            </w:r>
          </w:p>
        </w:tc>
        <w:tc>
          <w:tcPr>
            <w:tcW w:w="0" w:type="auto"/>
          </w:tcPr>
          <w:p w:rsidR="00B65BF4" w:rsidRDefault="00B65BF4" w:rsidP="00361318">
            <w:pPr>
              <w:pStyle w:val="Compact"/>
              <w:jc w:val="right"/>
            </w:pPr>
            <w:r>
              <w:t>2.289620e+05</w:t>
            </w:r>
          </w:p>
        </w:tc>
      </w:tr>
      <w:tr w:rsidR="00B65BF4" w:rsidTr="00DB4124">
        <w:trPr>
          <w:jc w:val="center"/>
        </w:trPr>
        <w:tc>
          <w:tcPr>
            <w:tcW w:w="0" w:type="auto"/>
          </w:tcPr>
          <w:p w:rsidR="00B65BF4" w:rsidRDefault="00B65BF4" w:rsidP="00361318">
            <w:pPr>
              <w:pStyle w:val="Compact"/>
            </w:pPr>
            <w:proofErr w:type="spellStart"/>
            <w:r>
              <w:t>Year.BIC</w:t>
            </w:r>
            <w:proofErr w:type="spellEnd"/>
          </w:p>
        </w:tc>
        <w:tc>
          <w:tcPr>
            <w:tcW w:w="0" w:type="auto"/>
          </w:tcPr>
          <w:p w:rsidR="00B65BF4" w:rsidRDefault="00B65BF4" w:rsidP="00361318">
            <w:pPr>
              <w:pStyle w:val="Compact"/>
              <w:jc w:val="right"/>
            </w:pPr>
            <w:r>
              <w:t>1.844774e+05</w:t>
            </w:r>
          </w:p>
        </w:tc>
        <w:tc>
          <w:tcPr>
            <w:tcW w:w="0" w:type="auto"/>
          </w:tcPr>
          <w:p w:rsidR="00B65BF4" w:rsidRDefault="00B65BF4" w:rsidP="00361318">
            <w:pPr>
              <w:pStyle w:val="Compact"/>
              <w:jc w:val="right"/>
            </w:pPr>
            <w:r>
              <w:t>2.226645e+05</w:t>
            </w:r>
          </w:p>
        </w:tc>
        <w:tc>
          <w:tcPr>
            <w:tcW w:w="0" w:type="auto"/>
          </w:tcPr>
          <w:p w:rsidR="00B65BF4" w:rsidRDefault="00B65BF4" w:rsidP="00361318">
            <w:pPr>
              <w:pStyle w:val="Compact"/>
              <w:jc w:val="right"/>
            </w:pPr>
            <w:r>
              <w:t>2.289853e+05</w:t>
            </w:r>
          </w:p>
        </w:tc>
      </w:tr>
      <w:tr w:rsidR="00B65BF4" w:rsidTr="00DB4124">
        <w:trPr>
          <w:jc w:val="center"/>
        </w:trPr>
        <w:tc>
          <w:tcPr>
            <w:tcW w:w="0" w:type="auto"/>
          </w:tcPr>
          <w:p w:rsidR="00B65BF4" w:rsidRDefault="00B65BF4" w:rsidP="00361318">
            <w:pPr>
              <w:pStyle w:val="Compact"/>
            </w:pPr>
            <w:proofErr w:type="spellStart"/>
            <w:r>
              <w:t>Year.r.squared</w:t>
            </w:r>
            <w:proofErr w:type="spellEnd"/>
          </w:p>
        </w:tc>
        <w:tc>
          <w:tcPr>
            <w:tcW w:w="0" w:type="auto"/>
          </w:tcPr>
          <w:p w:rsidR="00B65BF4" w:rsidRDefault="00B65BF4" w:rsidP="00361318">
            <w:pPr>
              <w:pStyle w:val="Compact"/>
              <w:jc w:val="right"/>
            </w:pPr>
            <w:r>
              <w:t>2.038570e-02</w:t>
            </w:r>
          </w:p>
        </w:tc>
        <w:tc>
          <w:tcPr>
            <w:tcW w:w="0" w:type="auto"/>
          </w:tcPr>
          <w:p w:rsidR="00B65BF4" w:rsidRDefault="00B65BF4" w:rsidP="00361318">
            <w:pPr>
              <w:pStyle w:val="Compact"/>
              <w:jc w:val="right"/>
            </w:pPr>
            <w:r>
              <w:t>6.435570e-02</w:t>
            </w:r>
          </w:p>
        </w:tc>
        <w:tc>
          <w:tcPr>
            <w:tcW w:w="0" w:type="auto"/>
          </w:tcPr>
          <w:p w:rsidR="00B65BF4" w:rsidRDefault="00B65BF4" w:rsidP="00361318">
            <w:pPr>
              <w:pStyle w:val="Compact"/>
              <w:jc w:val="right"/>
            </w:pPr>
            <w:r>
              <w:t>6.274770e-02</w:t>
            </w:r>
          </w:p>
        </w:tc>
      </w:tr>
    </w:tbl>
    <w:p w:rsidR="00B65BF4" w:rsidRDefault="00B65BF4" w:rsidP="00B65BF4">
      <w:pPr>
        <w:pStyle w:val="BodyText"/>
      </w:pPr>
      <w:r>
        <w:t>From the table one can see that overall just using time in different formats does not create a strong model. Interpreting the All model from here, one can say the model predicted 65% of the variation (R^2) when applied to the Total ridership. Next, the terms, estimates, and p-values of the Season model are shown and interpreted.</w:t>
      </w:r>
    </w:p>
    <w:p w:rsidR="00B65BF4" w:rsidRDefault="00B65BF4" w:rsidP="00B65BF4">
      <w:pPr>
        <w:pStyle w:val="SourceCode"/>
      </w:pPr>
      <w:r>
        <w:rPr>
          <w:rStyle w:val="NormalTok"/>
        </w:rPr>
        <w:t xml:space="preserve">test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tidy =</w:t>
      </w:r>
      <w:r>
        <w:rPr>
          <w:rStyle w:val="NormalTok"/>
        </w:rPr>
        <w:t xml:space="preserve"> </w:t>
      </w:r>
      <w:r>
        <w:rPr>
          <w:rStyle w:val="KeywordTok"/>
        </w:rPr>
        <w:t>map</w:t>
      </w:r>
      <w:r>
        <w:rPr>
          <w:rStyle w:val="NormalTok"/>
        </w:rPr>
        <w:t>(</w:t>
      </w:r>
      <w:proofErr w:type="spellStart"/>
      <w:r>
        <w:rPr>
          <w:rStyle w:val="NormalTok"/>
        </w:rPr>
        <w:t>season_model</w:t>
      </w:r>
      <w:proofErr w:type="spellEnd"/>
      <w:r>
        <w:rPr>
          <w:rStyle w:val="NormalTok"/>
        </w:rPr>
        <w:t>, broom</w:t>
      </w:r>
      <w:r>
        <w:rPr>
          <w:rStyle w:val="OperatorTok"/>
        </w:rPr>
        <w:t>::</w:t>
      </w:r>
      <w:r>
        <w:rPr>
          <w:rStyle w:val="NormalTok"/>
        </w:rPr>
        <w:t xml:space="preserve">tidy)) </w:t>
      </w:r>
      <w:r>
        <w:rPr>
          <w:rStyle w:val="OperatorTok"/>
        </w:rPr>
        <w:t>%&gt;%</w:t>
      </w:r>
      <w:r>
        <w:rPr>
          <w:rStyle w:val="StringTok"/>
        </w:rPr>
        <w:t xml:space="preserve"> </w:t>
      </w:r>
      <w:r>
        <w:br/>
      </w:r>
      <w:r>
        <w:rPr>
          <w:rStyle w:val="StringTok"/>
        </w:rPr>
        <w:t xml:space="preserve">  </w:t>
      </w:r>
      <w:proofErr w:type="spellStart"/>
      <w:r>
        <w:rPr>
          <w:rStyle w:val="KeywordTok"/>
        </w:rPr>
        <w:t>unnest</w:t>
      </w:r>
      <w:proofErr w:type="spellEnd"/>
      <w:r>
        <w:rPr>
          <w:rStyle w:val="NormalTok"/>
        </w:rPr>
        <w:t xml:space="preserve">(tidy, </w:t>
      </w:r>
      <w:r>
        <w:rPr>
          <w:rStyle w:val="DataTypeTok"/>
        </w:rPr>
        <w:t>.drop =</w:t>
      </w:r>
      <w:r>
        <w:rPr>
          <w:rStyle w:val="NormalTok"/>
        </w:rPr>
        <w:t xml:space="preserve"> </w:t>
      </w:r>
      <w:r>
        <w:rPr>
          <w:rStyle w:val="OtherTok"/>
        </w:rPr>
        <w:t>TRUE</w:t>
      </w:r>
      <w:r>
        <w:rPr>
          <w:rStyle w:val="NormalTok"/>
        </w:rPr>
        <w:t>)</w:t>
      </w:r>
      <w:r>
        <w:rPr>
          <w:rStyle w:val="OperatorTok"/>
        </w:rPr>
        <w:t>%&gt;%</w:t>
      </w:r>
      <w:r>
        <w:rPr>
          <w:rStyle w:val="KeywordTok"/>
        </w:rPr>
        <w:t>select</w:t>
      </w:r>
      <w:r>
        <w:rPr>
          <w:rStyle w:val="NormalTok"/>
        </w:rPr>
        <w:t>(</w:t>
      </w:r>
      <w:proofErr w:type="spellStart"/>
      <w:r>
        <w:rPr>
          <w:rStyle w:val="NormalTok"/>
        </w:rPr>
        <w:t>term,estimate</w:t>
      </w:r>
      <w:proofErr w:type="spellEnd"/>
      <w:r>
        <w:rPr>
          <w:rStyle w:val="NormalTok"/>
        </w:rPr>
        <w:t xml:space="preserve">, </w:t>
      </w:r>
      <w:proofErr w:type="spellStart"/>
      <w:r>
        <w:rPr>
          <w:rStyle w:val="NormalTok"/>
        </w:rPr>
        <w:t>p.value</w:t>
      </w:r>
      <w:proofErr w:type="spellEnd"/>
      <w:r>
        <w:rPr>
          <w:rStyle w:val="NormalTok"/>
        </w:rPr>
        <w:t>)</w:t>
      </w:r>
    </w:p>
    <w:p w:rsidR="00B65BF4" w:rsidRDefault="00B65BF4" w:rsidP="00B65BF4">
      <w:pPr>
        <w:pStyle w:val="SourceCode"/>
      </w:pPr>
      <w:r>
        <w:rPr>
          <w:rStyle w:val="VerbatimChar"/>
        </w:rPr>
        <w:t xml:space="preserve">## # A </w:t>
      </w:r>
      <w:proofErr w:type="spellStart"/>
      <w:r>
        <w:rPr>
          <w:rStyle w:val="VerbatimChar"/>
        </w:rPr>
        <w:t>tibble</w:t>
      </w:r>
      <w:proofErr w:type="spellEnd"/>
      <w:r>
        <w:rPr>
          <w:rStyle w:val="VerbatimChar"/>
        </w:rPr>
        <w:t>: 12 x 4</w:t>
      </w:r>
      <w:r>
        <w:br/>
      </w:r>
      <w:r>
        <w:rPr>
          <w:rStyle w:val="VerbatimChar"/>
        </w:rPr>
        <w:t>## # Groups:   Type [3]</w:t>
      </w:r>
      <w:r>
        <w:br/>
      </w:r>
      <w:r>
        <w:rPr>
          <w:rStyle w:val="VerbatimChar"/>
        </w:rPr>
        <w:t xml:space="preserve">##    Type       term         estimate   </w:t>
      </w:r>
      <w:proofErr w:type="spellStart"/>
      <w:r>
        <w:rPr>
          <w:rStyle w:val="VerbatimChar"/>
        </w:rPr>
        <w:t>p.value</w:t>
      </w:r>
      <w:proofErr w:type="spellEnd"/>
      <w:r>
        <w:br/>
      </w:r>
      <w:r>
        <w:rPr>
          <w:rStyle w:val="VerbatimChar"/>
        </w:rPr>
        <w:t>##    &lt;</w:t>
      </w:r>
      <w:proofErr w:type="spellStart"/>
      <w:r>
        <w:rPr>
          <w:rStyle w:val="VerbatimChar"/>
        </w:rPr>
        <w:t>fct</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Casual     (Intercept)      14.3 1.58e- 85</w:t>
      </w:r>
      <w:r>
        <w:br/>
      </w:r>
      <w:r>
        <w:rPr>
          <w:rStyle w:val="VerbatimChar"/>
        </w:rPr>
        <w:t xml:space="preserve">##  2 Casual     </w:t>
      </w:r>
      <w:proofErr w:type="spellStart"/>
      <w:r>
        <w:rPr>
          <w:rStyle w:val="VerbatimChar"/>
        </w:rPr>
        <w:t>seasonSpring</w:t>
      </w:r>
      <w:proofErr w:type="spellEnd"/>
      <w:r>
        <w:rPr>
          <w:rStyle w:val="VerbatimChar"/>
        </w:rPr>
        <w:t xml:space="preserve">     31.9 3.03e-210</w:t>
      </w:r>
      <w:r>
        <w:br/>
      </w:r>
      <w:r>
        <w:rPr>
          <w:rStyle w:val="VerbatimChar"/>
        </w:rPr>
        <w:t xml:space="preserve">##  3 Casual     </w:t>
      </w:r>
      <w:proofErr w:type="spellStart"/>
      <w:r>
        <w:rPr>
          <w:rStyle w:val="VerbatimChar"/>
        </w:rPr>
        <w:t>seasonSummer</w:t>
      </w:r>
      <w:proofErr w:type="spellEnd"/>
      <w:r>
        <w:rPr>
          <w:rStyle w:val="VerbatimChar"/>
        </w:rPr>
        <w:t xml:space="preserve">     36.0 4.17e-268</w:t>
      </w:r>
      <w:r>
        <w:br/>
      </w:r>
      <w:r>
        <w:rPr>
          <w:rStyle w:val="VerbatimChar"/>
        </w:rPr>
        <w:t xml:space="preserve">##  4 Casual     </w:t>
      </w:r>
      <w:proofErr w:type="spellStart"/>
      <w:r>
        <w:rPr>
          <w:rStyle w:val="VerbatimChar"/>
        </w:rPr>
        <w:t>seasonFall</w:t>
      </w:r>
      <w:proofErr w:type="spellEnd"/>
      <w:r>
        <w:rPr>
          <w:rStyle w:val="VerbatimChar"/>
        </w:rPr>
        <w:t xml:space="preserve">       16.4 6.22e- 57</w:t>
      </w:r>
      <w:r>
        <w:br/>
      </w:r>
      <w:r>
        <w:rPr>
          <w:rStyle w:val="VerbatimChar"/>
        </w:rPr>
        <w:t xml:space="preserve">##  5 Registered (Intercept)      96.8 0.       </w:t>
      </w:r>
      <w:r>
        <w:br/>
      </w:r>
      <w:r>
        <w:rPr>
          <w:rStyle w:val="VerbatimChar"/>
        </w:rPr>
        <w:t xml:space="preserve">##  6 Registered </w:t>
      </w:r>
      <w:proofErr w:type="spellStart"/>
      <w:r>
        <w:rPr>
          <w:rStyle w:val="VerbatimChar"/>
        </w:rPr>
        <w:t>seasonSpring</w:t>
      </w:r>
      <w:proofErr w:type="spellEnd"/>
      <w:r>
        <w:rPr>
          <w:rStyle w:val="VerbatimChar"/>
        </w:rPr>
        <w:t xml:space="preserve">     65.4 4.50e- 93</w:t>
      </w:r>
      <w:r>
        <w:br/>
      </w:r>
      <w:r>
        <w:rPr>
          <w:rStyle w:val="VerbatimChar"/>
        </w:rPr>
        <w:t xml:space="preserve">##  7 Registered </w:t>
      </w:r>
      <w:proofErr w:type="spellStart"/>
      <w:r>
        <w:rPr>
          <w:rStyle w:val="VerbatimChar"/>
        </w:rPr>
        <w:t>seasonSummer</w:t>
      </w:r>
      <w:proofErr w:type="spellEnd"/>
      <w:r>
        <w:rPr>
          <w:rStyle w:val="VerbatimChar"/>
        </w:rPr>
        <w:t xml:space="preserve">     88.9 2.12e-170</w:t>
      </w:r>
      <w:r>
        <w:br/>
      </w:r>
      <w:r>
        <w:rPr>
          <w:rStyle w:val="VerbatimChar"/>
        </w:rPr>
        <w:t xml:space="preserve">##  8 Registered </w:t>
      </w:r>
      <w:proofErr w:type="spellStart"/>
      <w:r>
        <w:rPr>
          <w:rStyle w:val="VerbatimChar"/>
        </w:rPr>
        <w:t>seasonFall</w:t>
      </w:r>
      <w:proofErr w:type="spellEnd"/>
      <w:r>
        <w:rPr>
          <w:rStyle w:val="VerbatimChar"/>
        </w:rPr>
        <w:t xml:space="preserve">       71.4 3.12e-108</w:t>
      </w:r>
      <w:r>
        <w:br/>
      </w:r>
      <w:r>
        <w:rPr>
          <w:rStyle w:val="VerbatimChar"/>
        </w:rPr>
        <w:t xml:space="preserve">##  9 Total      (Intercept)     111.  0.       </w:t>
      </w:r>
      <w:r>
        <w:br/>
      </w:r>
      <w:r>
        <w:rPr>
          <w:rStyle w:val="VerbatimChar"/>
        </w:rPr>
        <w:t xml:space="preserve">## 10 Total      </w:t>
      </w:r>
      <w:proofErr w:type="spellStart"/>
      <w:r>
        <w:rPr>
          <w:rStyle w:val="VerbatimChar"/>
        </w:rPr>
        <w:t>seasonSpring</w:t>
      </w:r>
      <w:proofErr w:type="spellEnd"/>
      <w:r>
        <w:rPr>
          <w:rStyle w:val="VerbatimChar"/>
        </w:rPr>
        <w:t xml:space="preserve">     97.2 6.27e-144</w:t>
      </w:r>
      <w:r>
        <w:br/>
      </w:r>
      <w:r>
        <w:rPr>
          <w:rStyle w:val="VerbatimChar"/>
        </w:rPr>
        <w:t xml:space="preserve">## 11 Total      </w:t>
      </w:r>
      <w:proofErr w:type="spellStart"/>
      <w:r>
        <w:rPr>
          <w:rStyle w:val="VerbatimChar"/>
        </w:rPr>
        <w:t>seasonSummer</w:t>
      </w:r>
      <w:proofErr w:type="spellEnd"/>
      <w:r>
        <w:rPr>
          <w:rStyle w:val="VerbatimChar"/>
        </w:rPr>
        <w:t xml:space="preserve">    125.  1.53e-235</w:t>
      </w:r>
      <w:r>
        <w:br/>
      </w:r>
      <w:r>
        <w:rPr>
          <w:rStyle w:val="VerbatimChar"/>
        </w:rPr>
        <w:t xml:space="preserve">## 12 Total      </w:t>
      </w:r>
      <w:proofErr w:type="spellStart"/>
      <w:r>
        <w:rPr>
          <w:rStyle w:val="VerbatimChar"/>
        </w:rPr>
        <w:t>seasonFall</w:t>
      </w:r>
      <w:proofErr w:type="spellEnd"/>
      <w:r>
        <w:rPr>
          <w:rStyle w:val="VerbatimChar"/>
        </w:rPr>
        <w:t xml:space="preserve">       87.8 1.03e-115</w:t>
      </w:r>
    </w:p>
    <w:p w:rsidR="00B65BF4" w:rsidRDefault="00B65BF4" w:rsidP="00B65BF4">
      <w:pPr>
        <w:pStyle w:val="FirstParagraph"/>
      </w:pPr>
      <w:r>
        <w:t>The above estimates show the same patterns seen in the previous visualizations. The casual model has summer and spring both estimating twice as much of an impact to fall when compared against the winter, while the registered model has fall having a greater impact on ridership than spring when compared to the winter season. All the terms are statistically significant at the 95% confidence interval when looking over the p-value.</w:t>
      </w:r>
    </w:p>
    <w:p w:rsidR="00B65BF4" w:rsidRDefault="00B65BF4" w:rsidP="00B65BF4">
      <w:pPr>
        <w:pStyle w:val="Heading2"/>
      </w:pPr>
      <w:bookmarkStart w:id="11" w:name="forecasting-arima-and-tbats"/>
      <w:r>
        <w:t>Forecasting: Arima and TBATS</w:t>
      </w:r>
      <w:bookmarkEnd w:id="11"/>
    </w:p>
    <w:p w:rsidR="00B65BF4" w:rsidRDefault="00B65BF4" w:rsidP="00B65BF4">
      <w:pPr>
        <w:pStyle w:val="FirstParagraph"/>
      </w:pPr>
      <w:r>
        <w:t xml:space="preserve">The previous sections of this analysis focused on identifying the trends through visualization and linear modelling, but the upcoming section will explore time series analysis with </w:t>
      </w:r>
      <w:proofErr w:type="spellStart"/>
      <w:r>
        <w:t>auto.arima</w:t>
      </w:r>
      <w:proofErr w:type="spellEnd"/>
      <w:r>
        <w:t xml:space="preserve"> and TBATS models. The following code chunks creates the time series required for analysis</w:t>
      </w:r>
    </w:p>
    <w:p w:rsidR="00B65BF4" w:rsidRDefault="00B65BF4" w:rsidP="00B65BF4">
      <w:pPr>
        <w:pStyle w:val="SourceCode"/>
      </w:pPr>
      <w:r>
        <w:rPr>
          <w:rStyle w:val="CommentTok"/>
        </w:rPr>
        <w:t># Packages</w:t>
      </w:r>
      <w:r>
        <w:br/>
      </w:r>
      <w:r>
        <w:rPr>
          <w:rStyle w:val="NormalTok"/>
        </w:rPr>
        <w:t>Casual&lt;-long[</w:t>
      </w:r>
      <w:r>
        <w:rPr>
          <w:rStyle w:val="KeywordTok"/>
        </w:rPr>
        <w:t>c</w:t>
      </w:r>
      <w:r>
        <w:rPr>
          <w:rStyle w:val="NormalTok"/>
        </w:rPr>
        <w:t>(</w:t>
      </w:r>
      <w:r>
        <w:rPr>
          <w:rStyle w:val="DecValTok"/>
        </w:rPr>
        <w:t>15</w:t>
      </w:r>
      <w:r>
        <w:rPr>
          <w:rStyle w:val="OperatorTok"/>
        </w:rPr>
        <w:t>:</w:t>
      </w:r>
      <w:r>
        <w:rPr>
          <w:rStyle w:val="DecValTok"/>
        </w:rPr>
        <w:t>16</w:t>
      </w:r>
      <w:r>
        <w:rPr>
          <w:rStyle w:val="NormalTok"/>
        </w:rPr>
        <w:t>)]</w:t>
      </w:r>
      <w:r>
        <w:rPr>
          <w:rStyle w:val="OperatorTok"/>
        </w:rPr>
        <w:t>%&gt;%</w:t>
      </w:r>
      <w:r>
        <w:rPr>
          <w:rStyle w:val="KeywordTok"/>
        </w:rPr>
        <w:t>filter</w:t>
      </w:r>
      <w:r>
        <w:rPr>
          <w:rStyle w:val="NormalTok"/>
        </w:rPr>
        <w:t>(Type</w:t>
      </w:r>
      <w:r>
        <w:rPr>
          <w:rStyle w:val="OperatorTok"/>
        </w:rPr>
        <w:t>==</w:t>
      </w:r>
      <w:r>
        <w:rPr>
          <w:rStyle w:val="StringTok"/>
        </w:rPr>
        <w:t>"Casual"</w:t>
      </w:r>
      <w:r>
        <w:rPr>
          <w:rStyle w:val="NormalTok"/>
        </w:rPr>
        <w:t>)</w:t>
      </w:r>
      <w:r>
        <w:br/>
      </w:r>
      <w:r>
        <w:rPr>
          <w:rStyle w:val="NormalTok"/>
        </w:rPr>
        <w:t>Casual&lt;-Casual[</w:t>
      </w:r>
      <w:r>
        <w:rPr>
          <w:rStyle w:val="DecValTok"/>
        </w:rPr>
        <w:t>2</w:t>
      </w:r>
      <w:r>
        <w:rPr>
          <w:rStyle w:val="NormalTok"/>
        </w:rPr>
        <w:t>]</w:t>
      </w:r>
      <w:r>
        <w:br/>
      </w:r>
      <w:r>
        <w:rPr>
          <w:rStyle w:val="NormalTok"/>
        </w:rPr>
        <w:lastRenderedPageBreak/>
        <w:t>Registered&lt;-long[</w:t>
      </w:r>
      <w:r>
        <w:rPr>
          <w:rStyle w:val="KeywordTok"/>
        </w:rPr>
        <w:t>c</w:t>
      </w:r>
      <w:r>
        <w:rPr>
          <w:rStyle w:val="NormalTok"/>
        </w:rPr>
        <w:t>(</w:t>
      </w:r>
      <w:r>
        <w:rPr>
          <w:rStyle w:val="DecValTok"/>
        </w:rPr>
        <w:t>15</w:t>
      </w:r>
      <w:r>
        <w:rPr>
          <w:rStyle w:val="OperatorTok"/>
        </w:rPr>
        <w:t>:</w:t>
      </w:r>
      <w:r>
        <w:rPr>
          <w:rStyle w:val="DecValTok"/>
        </w:rPr>
        <w:t>16</w:t>
      </w:r>
      <w:r>
        <w:rPr>
          <w:rStyle w:val="NormalTok"/>
        </w:rPr>
        <w:t>)]</w:t>
      </w:r>
      <w:r>
        <w:rPr>
          <w:rStyle w:val="OperatorTok"/>
        </w:rPr>
        <w:t>%&gt;%</w:t>
      </w:r>
      <w:r>
        <w:rPr>
          <w:rStyle w:val="KeywordTok"/>
        </w:rPr>
        <w:t>filter</w:t>
      </w:r>
      <w:r>
        <w:rPr>
          <w:rStyle w:val="NormalTok"/>
        </w:rPr>
        <w:t>(Type</w:t>
      </w:r>
      <w:r>
        <w:rPr>
          <w:rStyle w:val="OperatorTok"/>
        </w:rPr>
        <w:t>==</w:t>
      </w:r>
      <w:r>
        <w:rPr>
          <w:rStyle w:val="StringTok"/>
        </w:rPr>
        <w:t>"Registered"</w:t>
      </w:r>
      <w:r>
        <w:rPr>
          <w:rStyle w:val="NormalTok"/>
        </w:rPr>
        <w:t>)</w:t>
      </w:r>
      <w:r>
        <w:br/>
      </w:r>
      <w:r>
        <w:rPr>
          <w:rStyle w:val="NormalTok"/>
        </w:rPr>
        <w:t>Registered&lt;-Registered[</w:t>
      </w:r>
      <w:r>
        <w:rPr>
          <w:rStyle w:val="DecValTok"/>
        </w:rPr>
        <w:t>2</w:t>
      </w:r>
      <w:r>
        <w:rPr>
          <w:rStyle w:val="NormalTok"/>
        </w:rPr>
        <w:t>]</w:t>
      </w:r>
      <w:r>
        <w:br/>
      </w:r>
      <w:r>
        <w:rPr>
          <w:rStyle w:val="NormalTok"/>
        </w:rPr>
        <w:t>Total&lt;-long[</w:t>
      </w:r>
      <w:r>
        <w:rPr>
          <w:rStyle w:val="KeywordTok"/>
        </w:rPr>
        <w:t>c</w:t>
      </w:r>
      <w:r>
        <w:rPr>
          <w:rStyle w:val="NormalTok"/>
        </w:rPr>
        <w:t>(</w:t>
      </w:r>
      <w:r>
        <w:rPr>
          <w:rStyle w:val="DecValTok"/>
        </w:rPr>
        <w:t>15</w:t>
      </w:r>
      <w:r>
        <w:rPr>
          <w:rStyle w:val="OperatorTok"/>
        </w:rPr>
        <w:t>:</w:t>
      </w:r>
      <w:r>
        <w:rPr>
          <w:rStyle w:val="DecValTok"/>
        </w:rPr>
        <w:t>16</w:t>
      </w:r>
      <w:r>
        <w:rPr>
          <w:rStyle w:val="NormalTok"/>
        </w:rPr>
        <w:t>)]</w:t>
      </w:r>
      <w:r>
        <w:rPr>
          <w:rStyle w:val="OperatorTok"/>
        </w:rPr>
        <w:t>%&gt;%</w:t>
      </w:r>
      <w:r>
        <w:rPr>
          <w:rStyle w:val="KeywordTok"/>
        </w:rPr>
        <w:t>filter</w:t>
      </w:r>
      <w:r>
        <w:rPr>
          <w:rStyle w:val="NormalTok"/>
        </w:rPr>
        <w:t>(Type</w:t>
      </w:r>
      <w:r>
        <w:rPr>
          <w:rStyle w:val="OperatorTok"/>
        </w:rPr>
        <w:t>==</w:t>
      </w:r>
      <w:r>
        <w:rPr>
          <w:rStyle w:val="StringTok"/>
        </w:rPr>
        <w:t>"Total"</w:t>
      </w:r>
      <w:r>
        <w:rPr>
          <w:rStyle w:val="NormalTok"/>
        </w:rPr>
        <w:t>)</w:t>
      </w:r>
      <w:r>
        <w:br/>
      </w:r>
      <w:r>
        <w:rPr>
          <w:rStyle w:val="NormalTok"/>
        </w:rPr>
        <w:t>Total&lt;-Total[</w:t>
      </w:r>
      <w:r>
        <w:rPr>
          <w:rStyle w:val="DecValTok"/>
        </w:rPr>
        <w:t>2</w:t>
      </w:r>
      <w:r>
        <w:rPr>
          <w:rStyle w:val="NormalTok"/>
        </w:rPr>
        <w:t>]</w:t>
      </w:r>
      <w:r>
        <w:br/>
      </w:r>
      <w:proofErr w:type="spellStart"/>
      <w:r>
        <w:rPr>
          <w:rStyle w:val="NormalTok"/>
        </w:rPr>
        <w:t>casual_ts</w:t>
      </w:r>
      <w:proofErr w:type="spellEnd"/>
      <w:r>
        <w:rPr>
          <w:rStyle w:val="NormalTok"/>
        </w:rPr>
        <w:t>&lt;-</w:t>
      </w:r>
      <w:proofErr w:type="spellStart"/>
      <w:r>
        <w:rPr>
          <w:rStyle w:val="KeywordTok"/>
        </w:rPr>
        <w:t>ts</w:t>
      </w:r>
      <w:proofErr w:type="spellEnd"/>
      <w:r>
        <w:rPr>
          <w:rStyle w:val="NormalTok"/>
        </w:rPr>
        <w:t>(Casual)</w:t>
      </w:r>
      <w:r>
        <w:br/>
      </w:r>
      <w:proofErr w:type="spellStart"/>
      <w:r>
        <w:rPr>
          <w:rStyle w:val="NormalTok"/>
        </w:rPr>
        <w:t>Registered_ts</w:t>
      </w:r>
      <w:proofErr w:type="spellEnd"/>
      <w:r>
        <w:rPr>
          <w:rStyle w:val="NormalTok"/>
        </w:rPr>
        <w:t>&lt;-</w:t>
      </w:r>
      <w:proofErr w:type="spellStart"/>
      <w:r>
        <w:rPr>
          <w:rStyle w:val="KeywordTok"/>
        </w:rPr>
        <w:t>ts</w:t>
      </w:r>
      <w:proofErr w:type="spellEnd"/>
      <w:r>
        <w:rPr>
          <w:rStyle w:val="NormalTok"/>
        </w:rPr>
        <w:t>(Registered)</w:t>
      </w:r>
      <w:r>
        <w:br/>
      </w:r>
      <w:proofErr w:type="spellStart"/>
      <w:r>
        <w:rPr>
          <w:rStyle w:val="NormalTok"/>
        </w:rPr>
        <w:t>Total_ts</w:t>
      </w:r>
      <w:proofErr w:type="spellEnd"/>
      <w:r>
        <w:rPr>
          <w:rStyle w:val="NormalTok"/>
        </w:rPr>
        <w:t>&lt;-</w:t>
      </w:r>
      <w:proofErr w:type="spellStart"/>
      <w:r>
        <w:rPr>
          <w:rStyle w:val="KeywordTok"/>
        </w:rPr>
        <w:t>ts</w:t>
      </w:r>
      <w:proofErr w:type="spellEnd"/>
      <w:r>
        <w:rPr>
          <w:rStyle w:val="NormalTok"/>
        </w:rPr>
        <w:t>(Total)</w:t>
      </w:r>
    </w:p>
    <w:p w:rsidR="00B65BF4" w:rsidRDefault="00B65BF4" w:rsidP="00B65BF4">
      <w:pPr>
        <w:pStyle w:val="FirstParagraph"/>
      </w:pPr>
      <w:r>
        <w:t xml:space="preserve">This section utilizes the </w:t>
      </w:r>
      <w:proofErr w:type="spellStart"/>
      <w:r>
        <w:t>autoArima</w:t>
      </w:r>
      <w:proofErr w:type="spellEnd"/>
      <w:r>
        <w:t>() function in R to forecast the next 72 hours:</w:t>
      </w:r>
    </w:p>
    <w:p w:rsidR="00B65BF4" w:rsidRDefault="00B65BF4" w:rsidP="00B65BF4">
      <w:pPr>
        <w:pStyle w:val="SourceCode"/>
      </w:pPr>
      <w:proofErr w:type="spellStart"/>
      <w:r>
        <w:rPr>
          <w:rStyle w:val="NormalTok"/>
        </w:rPr>
        <w:t>Casual_arima</w:t>
      </w:r>
      <w:proofErr w:type="spellEnd"/>
      <w:r>
        <w:rPr>
          <w:rStyle w:val="NormalTok"/>
        </w:rPr>
        <w:t>&lt;-</w:t>
      </w:r>
      <w:proofErr w:type="spellStart"/>
      <w:r>
        <w:rPr>
          <w:rStyle w:val="KeywordTok"/>
        </w:rPr>
        <w:t>auto.arima</w:t>
      </w:r>
      <w:proofErr w:type="spellEnd"/>
      <w:r>
        <w:rPr>
          <w:rStyle w:val="NormalTok"/>
        </w:rPr>
        <w:t>(</w:t>
      </w:r>
      <w:proofErr w:type="spellStart"/>
      <w:r>
        <w:rPr>
          <w:rStyle w:val="NormalTok"/>
        </w:rPr>
        <w:t>casual_ts</w:t>
      </w:r>
      <w:proofErr w:type="spellEnd"/>
      <w:r>
        <w:rPr>
          <w:rStyle w:val="NormalTok"/>
        </w:rPr>
        <w:t>)</w:t>
      </w:r>
      <w:r>
        <w:br/>
      </w:r>
      <w:proofErr w:type="spellStart"/>
      <w:r>
        <w:rPr>
          <w:rStyle w:val="KeywordTok"/>
        </w:rPr>
        <w:t>autoplot</w:t>
      </w:r>
      <w:proofErr w:type="spellEnd"/>
      <w:r>
        <w:rPr>
          <w:rStyle w:val="NormalTok"/>
        </w:rPr>
        <w:t>(</w:t>
      </w:r>
      <w:r>
        <w:rPr>
          <w:rStyle w:val="KeywordTok"/>
        </w:rPr>
        <w:t>forecast</w:t>
      </w:r>
      <w:r>
        <w:rPr>
          <w:rStyle w:val="NormalTok"/>
        </w:rPr>
        <w:t>(</w:t>
      </w:r>
      <w:proofErr w:type="spellStart"/>
      <w:r>
        <w:rPr>
          <w:rStyle w:val="NormalTok"/>
        </w:rPr>
        <w:t>Casual_arima</w:t>
      </w:r>
      <w:proofErr w:type="spellEnd"/>
      <w:r>
        <w:rPr>
          <w:rStyle w:val="NormalTok"/>
        </w:rPr>
        <w:t xml:space="preserve">, </w:t>
      </w:r>
      <w:r>
        <w:rPr>
          <w:rStyle w:val="DataTypeTok"/>
        </w:rPr>
        <w:t>h=</w:t>
      </w:r>
      <w:r>
        <w:rPr>
          <w:rStyle w:val="DecValTok"/>
        </w:rPr>
        <w:t>72</w:t>
      </w:r>
      <w:r>
        <w:rPr>
          <w:rStyle w:val="NormalTok"/>
        </w:rPr>
        <w:t>))</w:t>
      </w:r>
      <w:r>
        <w:rPr>
          <w:rStyle w:val="OperatorTok"/>
        </w:rPr>
        <w:t>+</w:t>
      </w:r>
      <w:r>
        <w:br/>
      </w:r>
      <w:r>
        <w:rPr>
          <w:rStyle w:val="StringTok"/>
        </w:rPr>
        <w:t xml:space="preserve">  </w:t>
      </w:r>
      <w:proofErr w:type="spellStart"/>
      <w:r>
        <w:rPr>
          <w:rStyle w:val="KeywordTok"/>
        </w:rPr>
        <w:t>coord_cartesian</w:t>
      </w:r>
      <w:proofErr w:type="spellEnd"/>
      <w:r>
        <w:rPr>
          <w:rStyle w:val="NormalTok"/>
        </w:rPr>
        <w:t>(</w:t>
      </w:r>
      <w:proofErr w:type="spellStart"/>
      <w:r>
        <w:rPr>
          <w:rStyle w:val="DataTypeTok"/>
        </w:rPr>
        <w:t>xlim</w:t>
      </w:r>
      <w:proofErr w:type="spellEnd"/>
      <w:r>
        <w:rPr>
          <w:rStyle w:val="DataTypeTok"/>
        </w:rPr>
        <w:t xml:space="preserve"> =</w:t>
      </w:r>
      <w:r>
        <w:rPr>
          <w:rStyle w:val="NormalTok"/>
        </w:rPr>
        <w:t xml:space="preserve"> </w:t>
      </w:r>
      <w:r>
        <w:rPr>
          <w:rStyle w:val="KeywordTok"/>
        </w:rPr>
        <w:t>c</w:t>
      </w:r>
      <w:r>
        <w:rPr>
          <w:rStyle w:val="NormalTok"/>
        </w:rPr>
        <w:t>(</w:t>
      </w:r>
      <w:proofErr w:type="spellStart"/>
      <w:r>
        <w:rPr>
          <w:rStyle w:val="KeywordTok"/>
        </w:rPr>
        <w:t>nrow</w:t>
      </w:r>
      <w:proofErr w:type="spellEnd"/>
      <w:r>
        <w:rPr>
          <w:rStyle w:val="NormalTok"/>
        </w:rPr>
        <w:t>(Casual)</w:t>
      </w:r>
      <w:r>
        <w:rPr>
          <w:rStyle w:val="OperatorTok"/>
        </w:rPr>
        <w:t>-</w:t>
      </w:r>
      <w:r>
        <w:rPr>
          <w:rStyle w:val="DecValTok"/>
        </w:rPr>
        <w:t>720</w:t>
      </w:r>
      <w:r>
        <w:rPr>
          <w:rStyle w:val="NormalTok"/>
        </w:rPr>
        <w:t xml:space="preserve">, </w:t>
      </w:r>
      <w:proofErr w:type="spellStart"/>
      <w:r>
        <w:rPr>
          <w:rStyle w:val="KeywordTok"/>
        </w:rPr>
        <w:t>nrow</w:t>
      </w:r>
      <w:proofErr w:type="spellEnd"/>
      <w:r>
        <w:rPr>
          <w:rStyle w:val="NormalTok"/>
        </w:rPr>
        <w:t>(Casual)</w:t>
      </w:r>
      <w:r>
        <w:rPr>
          <w:rStyle w:val="OperatorTok"/>
        </w:rPr>
        <w:t>+</w:t>
      </w:r>
      <w:r>
        <w:rPr>
          <w:rStyle w:val="DecValTok"/>
        </w:rPr>
        <w:t>72</w:t>
      </w:r>
      <w:r>
        <w:rPr>
          <w:rStyle w:val="NormalTok"/>
        </w:rPr>
        <w:t>))</w:t>
      </w:r>
    </w:p>
    <w:p w:rsidR="00DB4124" w:rsidRDefault="00DB4124" w:rsidP="00DB4124">
      <w:pPr>
        <w:pStyle w:val="Caption"/>
        <w:keepNext/>
        <w:jc w:val="center"/>
      </w:pPr>
      <w:r>
        <w:t xml:space="preserve">Figure </w:t>
      </w:r>
      <w:fldSimple w:instr=" SEQ Figure \* ARABIC ">
        <w:r>
          <w:rPr>
            <w:noProof/>
          </w:rPr>
          <w:t>6</w:t>
        </w:r>
      </w:fldSimple>
    </w:p>
    <w:p w:rsidR="00B65BF4" w:rsidRDefault="00B65BF4" w:rsidP="00DB4124">
      <w:pPr>
        <w:pStyle w:val="FirstParagraph"/>
        <w:jc w:val="center"/>
      </w:pPr>
      <w:r>
        <w:rPr>
          <w:noProof/>
        </w:rPr>
        <w:drawing>
          <wp:inline distT="0" distB="0" distL="0" distR="0" wp14:anchorId="78A9DDD9" wp14:editId="27B0D933">
            <wp:extent cx="5334000" cy="3111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Output_files/figure-docx/ts_2-1.png"/>
                    <pic:cNvPicPr>
                      <a:picLocks noChangeAspect="1" noChangeArrowheads="1"/>
                    </pic:cNvPicPr>
                  </pic:nvPicPr>
                  <pic:blipFill>
                    <a:blip r:embed="rId12"/>
                    <a:stretch>
                      <a:fillRect/>
                    </a:stretch>
                  </pic:blipFill>
                  <pic:spPr bwMode="auto">
                    <a:xfrm>
                      <a:off x="0" y="0"/>
                      <a:ext cx="5334000" cy="3111500"/>
                    </a:xfrm>
                    <a:prstGeom prst="rect">
                      <a:avLst/>
                    </a:prstGeom>
                    <a:noFill/>
                    <a:ln w="9525">
                      <a:noFill/>
                      <a:headEnd/>
                      <a:tailEnd/>
                    </a:ln>
                  </pic:spPr>
                </pic:pic>
              </a:graphicData>
            </a:graphic>
          </wp:inline>
        </w:drawing>
      </w:r>
    </w:p>
    <w:p w:rsidR="00B65BF4" w:rsidRDefault="00B65BF4" w:rsidP="00B65BF4">
      <w:pPr>
        <w:pStyle w:val="SourceCode"/>
      </w:pPr>
      <w:proofErr w:type="spellStart"/>
      <w:r>
        <w:rPr>
          <w:rStyle w:val="NormalTok"/>
        </w:rPr>
        <w:t>Registered_arima</w:t>
      </w:r>
      <w:proofErr w:type="spellEnd"/>
      <w:r>
        <w:rPr>
          <w:rStyle w:val="NormalTok"/>
        </w:rPr>
        <w:t>&lt;-</w:t>
      </w:r>
      <w:proofErr w:type="spellStart"/>
      <w:r>
        <w:rPr>
          <w:rStyle w:val="KeywordTok"/>
        </w:rPr>
        <w:t>auto.arima</w:t>
      </w:r>
      <w:proofErr w:type="spellEnd"/>
      <w:r>
        <w:rPr>
          <w:rStyle w:val="NormalTok"/>
        </w:rPr>
        <w:t>(</w:t>
      </w:r>
      <w:proofErr w:type="spellStart"/>
      <w:r>
        <w:rPr>
          <w:rStyle w:val="NormalTok"/>
        </w:rPr>
        <w:t>Registered_ts</w:t>
      </w:r>
      <w:proofErr w:type="spellEnd"/>
      <w:r>
        <w:rPr>
          <w:rStyle w:val="NormalTok"/>
        </w:rPr>
        <w:t>)</w:t>
      </w:r>
      <w:r>
        <w:br/>
      </w:r>
      <w:proofErr w:type="spellStart"/>
      <w:r>
        <w:rPr>
          <w:rStyle w:val="KeywordTok"/>
        </w:rPr>
        <w:t>autoplot</w:t>
      </w:r>
      <w:proofErr w:type="spellEnd"/>
      <w:r>
        <w:rPr>
          <w:rStyle w:val="NormalTok"/>
        </w:rPr>
        <w:t>(</w:t>
      </w:r>
      <w:r>
        <w:rPr>
          <w:rStyle w:val="KeywordTok"/>
        </w:rPr>
        <w:t>forecast</w:t>
      </w:r>
      <w:r>
        <w:rPr>
          <w:rStyle w:val="NormalTok"/>
        </w:rPr>
        <w:t>(</w:t>
      </w:r>
      <w:proofErr w:type="spellStart"/>
      <w:r>
        <w:rPr>
          <w:rStyle w:val="NormalTok"/>
        </w:rPr>
        <w:t>Registered_arima</w:t>
      </w:r>
      <w:proofErr w:type="spellEnd"/>
      <w:r>
        <w:rPr>
          <w:rStyle w:val="NormalTok"/>
        </w:rPr>
        <w:t xml:space="preserve">, </w:t>
      </w:r>
      <w:r>
        <w:rPr>
          <w:rStyle w:val="DataTypeTok"/>
        </w:rPr>
        <w:t>h=</w:t>
      </w:r>
      <w:r>
        <w:rPr>
          <w:rStyle w:val="DecValTok"/>
        </w:rPr>
        <w:t>72</w:t>
      </w:r>
      <w:r>
        <w:rPr>
          <w:rStyle w:val="NormalTok"/>
        </w:rPr>
        <w:t>))</w:t>
      </w:r>
      <w:r>
        <w:rPr>
          <w:rStyle w:val="OperatorTok"/>
        </w:rPr>
        <w:t>+</w:t>
      </w:r>
      <w:r>
        <w:br/>
      </w:r>
      <w:r>
        <w:rPr>
          <w:rStyle w:val="StringTok"/>
        </w:rPr>
        <w:t xml:space="preserve">  </w:t>
      </w:r>
      <w:proofErr w:type="spellStart"/>
      <w:r>
        <w:rPr>
          <w:rStyle w:val="KeywordTok"/>
        </w:rPr>
        <w:t>coord_cartesian</w:t>
      </w:r>
      <w:proofErr w:type="spellEnd"/>
      <w:r>
        <w:rPr>
          <w:rStyle w:val="NormalTok"/>
        </w:rPr>
        <w:t>(</w:t>
      </w:r>
      <w:proofErr w:type="spellStart"/>
      <w:r>
        <w:rPr>
          <w:rStyle w:val="DataTypeTok"/>
        </w:rPr>
        <w:t>xlim</w:t>
      </w:r>
      <w:proofErr w:type="spellEnd"/>
      <w:r>
        <w:rPr>
          <w:rStyle w:val="DataTypeTok"/>
        </w:rPr>
        <w:t xml:space="preserve"> =</w:t>
      </w:r>
      <w:r>
        <w:rPr>
          <w:rStyle w:val="NormalTok"/>
        </w:rPr>
        <w:t xml:space="preserve"> </w:t>
      </w:r>
      <w:r>
        <w:rPr>
          <w:rStyle w:val="KeywordTok"/>
        </w:rPr>
        <w:t>c</w:t>
      </w:r>
      <w:r>
        <w:rPr>
          <w:rStyle w:val="NormalTok"/>
        </w:rPr>
        <w:t>(</w:t>
      </w:r>
      <w:proofErr w:type="spellStart"/>
      <w:r>
        <w:rPr>
          <w:rStyle w:val="KeywordTok"/>
        </w:rPr>
        <w:t>nrow</w:t>
      </w:r>
      <w:proofErr w:type="spellEnd"/>
      <w:r>
        <w:rPr>
          <w:rStyle w:val="NormalTok"/>
        </w:rPr>
        <w:t>(Casual)</w:t>
      </w:r>
      <w:r>
        <w:rPr>
          <w:rStyle w:val="OperatorTok"/>
        </w:rPr>
        <w:t>-</w:t>
      </w:r>
      <w:r>
        <w:rPr>
          <w:rStyle w:val="DecValTok"/>
        </w:rPr>
        <w:t>720</w:t>
      </w:r>
      <w:r>
        <w:rPr>
          <w:rStyle w:val="NormalTok"/>
        </w:rPr>
        <w:t xml:space="preserve">, </w:t>
      </w:r>
      <w:proofErr w:type="spellStart"/>
      <w:r>
        <w:rPr>
          <w:rStyle w:val="KeywordTok"/>
        </w:rPr>
        <w:t>nrow</w:t>
      </w:r>
      <w:proofErr w:type="spellEnd"/>
      <w:r>
        <w:rPr>
          <w:rStyle w:val="NormalTok"/>
        </w:rPr>
        <w:t>(Casual)</w:t>
      </w:r>
      <w:r>
        <w:rPr>
          <w:rStyle w:val="OperatorTok"/>
        </w:rPr>
        <w:t>+</w:t>
      </w:r>
      <w:r>
        <w:rPr>
          <w:rStyle w:val="DecValTok"/>
        </w:rPr>
        <w:t>72</w:t>
      </w:r>
      <w:r>
        <w:rPr>
          <w:rStyle w:val="NormalTok"/>
        </w:rPr>
        <w:t>))</w:t>
      </w:r>
    </w:p>
    <w:p w:rsidR="00DB4124" w:rsidRDefault="00DB4124" w:rsidP="00DB4124">
      <w:pPr>
        <w:pStyle w:val="Caption"/>
        <w:keepNext/>
        <w:jc w:val="center"/>
      </w:pPr>
      <w:r>
        <w:lastRenderedPageBreak/>
        <w:t xml:space="preserve">Figure </w:t>
      </w:r>
      <w:fldSimple w:instr=" SEQ Figure \* ARABIC ">
        <w:r>
          <w:rPr>
            <w:noProof/>
          </w:rPr>
          <w:t>7</w:t>
        </w:r>
      </w:fldSimple>
    </w:p>
    <w:p w:rsidR="00B65BF4" w:rsidRDefault="00B65BF4" w:rsidP="00DB4124">
      <w:pPr>
        <w:pStyle w:val="FirstParagraph"/>
        <w:jc w:val="center"/>
      </w:pPr>
      <w:r>
        <w:rPr>
          <w:noProof/>
        </w:rPr>
        <w:drawing>
          <wp:inline distT="0" distB="0" distL="0" distR="0" wp14:anchorId="46894DAC" wp14:editId="1C7598A7">
            <wp:extent cx="5334000" cy="3111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Output_files/figure-docx/ts_2-2.png"/>
                    <pic:cNvPicPr>
                      <a:picLocks noChangeAspect="1" noChangeArrowheads="1"/>
                    </pic:cNvPicPr>
                  </pic:nvPicPr>
                  <pic:blipFill>
                    <a:blip r:embed="rId13"/>
                    <a:stretch>
                      <a:fillRect/>
                    </a:stretch>
                  </pic:blipFill>
                  <pic:spPr bwMode="auto">
                    <a:xfrm>
                      <a:off x="0" y="0"/>
                      <a:ext cx="5334000" cy="3111500"/>
                    </a:xfrm>
                    <a:prstGeom prst="rect">
                      <a:avLst/>
                    </a:prstGeom>
                    <a:noFill/>
                    <a:ln w="9525">
                      <a:noFill/>
                      <a:headEnd/>
                      <a:tailEnd/>
                    </a:ln>
                  </pic:spPr>
                </pic:pic>
              </a:graphicData>
            </a:graphic>
          </wp:inline>
        </w:drawing>
      </w:r>
    </w:p>
    <w:p w:rsidR="00B65BF4" w:rsidRDefault="00B65BF4" w:rsidP="00B65BF4">
      <w:pPr>
        <w:pStyle w:val="SourceCode"/>
      </w:pPr>
      <w:proofErr w:type="spellStart"/>
      <w:r>
        <w:rPr>
          <w:rStyle w:val="NormalTok"/>
        </w:rPr>
        <w:t>Total_arima</w:t>
      </w:r>
      <w:proofErr w:type="spellEnd"/>
      <w:r>
        <w:rPr>
          <w:rStyle w:val="NormalTok"/>
        </w:rPr>
        <w:t>&lt;-</w:t>
      </w:r>
      <w:proofErr w:type="spellStart"/>
      <w:r>
        <w:rPr>
          <w:rStyle w:val="KeywordTok"/>
        </w:rPr>
        <w:t>auto.arima</w:t>
      </w:r>
      <w:proofErr w:type="spellEnd"/>
      <w:r>
        <w:rPr>
          <w:rStyle w:val="NormalTok"/>
        </w:rPr>
        <w:t>(</w:t>
      </w:r>
      <w:proofErr w:type="spellStart"/>
      <w:r>
        <w:rPr>
          <w:rStyle w:val="NormalTok"/>
        </w:rPr>
        <w:t>Total_ts</w:t>
      </w:r>
      <w:proofErr w:type="spellEnd"/>
      <w:r>
        <w:rPr>
          <w:rStyle w:val="NormalTok"/>
        </w:rPr>
        <w:t>)</w:t>
      </w:r>
      <w:r>
        <w:br/>
      </w:r>
      <w:proofErr w:type="spellStart"/>
      <w:r>
        <w:rPr>
          <w:rStyle w:val="KeywordTok"/>
        </w:rPr>
        <w:t>autoplot</w:t>
      </w:r>
      <w:proofErr w:type="spellEnd"/>
      <w:r>
        <w:rPr>
          <w:rStyle w:val="NormalTok"/>
        </w:rPr>
        <w:t>(</w:t>
      </w:r>
      <w:r>
        <w:rPr>
          <w:rStyle w:val="KeywordTok"/>
        </w:rPr>
        <w:t>forecast</w:t>
      </w:r>
      <w:r>
        <w:rPr>
          <w:rStyle w:val="NormalTok"/>
        </w:rPr>
        <w:t>(</w:t>
      </w:r>
      <w:proofErr w:type="spellStart"/>
      <w:r>
        <w:rPr>
          <w:rStyle w:val="NormalTok"/>
        </w:rPr>
        <w:t>Total_arima</w:t>
      </w:r>
      <w:proofErr w:type="spellEnd"/>
      <w:r>
        <w:rPr>
          <w:rStyle w:val="NormalTok"/>
        </w:rPr>
        <w:t xml:space="preserve">, </w:t>
      </w:r>
      <w:r>
        <w:rPr>
          <w:rStyle w:val="DataTypeTok"/>
        </w:rPr>
        <w:t>h=</w:t>
      </w:r>
      <w:r>
        <w:rPr>
          <w:rStyle w:val="DecValTok"/>
        </w:rPr>
        <w:t>72</w:t>
      </w:r>
      <w:r>
        <w:rPr>
          <w:rStyle w:val="NormalTok"/>
        </w:rPr>
        <w:t>))</w:t>
      </w:r>
      <w:r>
        <w:rPr>
          <w:rStyle w:val="OperatorTok"/>
        </w:rPr>
        <w:t>+</w:t>
      </w:r>
      <w:r>
        <w:br/>
      </w:r>
      <w:r>
        <w:rPr>
          <w:rStyle w:val="StringTok"/>
        </w:rPr>
        <w:t xml:space="preserve">  </w:t>
      </w:r>
      <w:proofErr w:type="spellStart"/>
      <w:r>
        <w:rPr>
          <w:rStyle w:val="KeywordTok"/>
        </w:rPr>
        <w:t>coord_cartesian</w:t>
      </w:r>
      <w:proofErr w:type="spellEnd"/>
      <w:r>
        <w:rPr>
          <w:rStyle w:val="NormalTok"/>
        </w:rPr>
        <w:t>(</w:t>
      </w:r>
      <w:proofErr w:type="spellStart"/>
      <w:r>
        <w:rPr>
          <w:rStyle w:val="DataTypeTok"/>
        </w:rPr>
        <w:t>xlim</w:t>
      </w:r>
      <w:proofErr w:type="spellEnd"/>
      <w:r>
        <w:rPr>
          <w:rStyle w:val="DataTypeTok"/>
        </w:rPr>
        <w:t xml:space="preserve"> =</w:t>
      </w:r>
      <w:r>
        <w:rPr>
          <w:rStyle w:val="NormalTok"/>
        </w:rPr>
        <w:t xml:space="preserve"> </w:t>
      </w:r>
      <w:r>
        <w:rPr>
          <w:rStyle w:val="KeywordTok"/>
        </w:rPr>
        <w:t>c</w:t>
      </w:r>
      <w:r>
        <w:rPr>
          <w:rStyle w:val="NormalTok"/>
        </w:rPr>
        <w:t>(</w:t>
      </w:r>
      <w:proofErr w:type="spellStart"/>
      <w:r>
        <w:rPr>
          <w:rStyle w:val="KeywordTok"/>
        </w:rPr>
        <w:t>nrow</w:t>
      </w:r>
      <w:proofErr w:type="spellEnd"/>
      <w:r>
        <w:rPr>
          <w:rStyle w:val="NormalTok"/>
        </w:rPr>
        <w:t>(Casual)</w:t>
      </w:r>
      <w:r>
        <w:rPr>
          <w:rStyle w:val="OperatorTok"/>
        </w:rPr>
        <w:t>-</w:t>
      </w:r>
      <w:r>
        <w:rPr>
          <w:rStyle w:val="DecValTok"/>
        </w:rPr>
        <w:t>720</w:t>
      </w:r>
      <w:r>
        <w:rPr>
          <w:rStyle w:val="NormalTok"/>
        </w:rPr>
        <w:t xml:space="preserve">, </w:t>
      </w:r>
      <w:proofErr w:type="spellStart"/>
      <w:r>
        <w:rPr>
          <w:rStyle w:val="KeywordTok"/>
        </w:rPr>
        <w:t>nrow</w:t>
      </w:r>
      <w:proofErr w:type="spellEnd"/>
      <w:r>
        <w:rPr>
          <w:rStyle w:val="NormalTok"/>
        </w:rPr>
        <w:t>(Casual)</w:t>
      </w:r>
      <w:r>
        <w:rPr>
          <w:rStyle w:val="OperatorTok"/>
        </w:rPr>
        <w:t>+</w:t>
      </w:r>
      <w:r>
        <w:rPr>
          <w:rStyle w:val="DecValTok"/>
        </w:rPr>
        <w:t>72</w:t>
      </w:r>
      <w:r>
        <w:rPr>
          <w:rStyle w:val="NormalTok"/>
        </w:rPr>
        <w:t>))</w:t>
      </w:r>
    </w:p>
    <w:p w:rsidR="00DB4124" w:rsidRDefault="00DB4124" w:rsidP="00DB4124">
      <w:pPr>
        <w:pStyle w:val="Caption"/>
        <w:keepNext/>
        <w:jc w:val="center"/>
      </w:pPr>
      <w:r>
        <w:t xml:space="preserve">Figure </w:t>
      </w:r>
      <w:fldSimple w:instr=" SEQ Figure \* ARABIC ">
        <w:r>
          <w:rPr>
            <w:noProof/>
          </w:rPr>
          <w:t>8</w:t>
        </w:r>
      </w:fldSimple>
    </w:p>
    <w:p w:rsidR="00B65BF4" w:rsidRDefault="00B65BF4" w:rsidP="00DB4124">
      <w:pPr>
        <w:pStyle w:val="FirstParagraph"/>
        <w:jc w:val="center"/>
      </w:pPr>
      <w:r>
        <w:rPr>
          <w:noProof/>
        </w:rPr>
        <w:drawing>
          <wp:inline distT="0" distB="0" distL="0" distR="0" wp14:anchorId="666DF7FC" wp14:editId="23CF7D07">
            <wp:extent cx="5334000" cy="3111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Output_files/figure-docx/ts_2-3.png"/>
                    <pic:cNvPicPr>
                      <a:picLocks noChangeAspect="1" noChangeArrowheads="1"/>
                    </pic:cNvPicPr>
                  </pic:nvPicPr>
                  <pic:blipFill>
                    <a:blip r:embed="rId14"/>
                    <a:stretch>
                      <a:fillRect/>
                    </a:stretch>
                  </pic:blipFill>
                  <pic:spPr bwMode="auto">
                    <a:xfrm>
                      <a:off x="0" y="0"/>
                      <a:ext cx="5334000" cy="3111500"/>
                    </a:xfrm>
                    <a:prstGeom prst="rect">
                      <a:avLst/>
                    </a:prstGeom>
                    <a:noFill/>
                    <a:ln w="9525">
                      <a:noFill/>
                      <a:headEnd/>
                      <a:tailEnd/>
                    </a:ln>
                  </pic:spPr>
                </pic:pic>
              </a:graphicData>
            </a:graphic>
          </wp:inline>
        </w:drawing>
      </w:r>
    </w:p>
    <w:p w:rsidR="00B65BF4" w:rsidRDefault="00B65BF4" w:rsidP="00B65BF4">
      <w:pPr>
        <w:pStyle w:val="BodyText"/>
      </w:pPr>
      <w:r>
        <w:t xml:space="preserve">The Casual model looks to capture the daily trend the best, followed by the Registered and Total models. This is not too surprising as the Casual ridership was overall less influenced by Holidays and other specified seasonal events. Next a TBATS model is utilized to try and </w:t>
      </w:r>
      <w:r>
        <w:lastRenderedPageBreak/>
        <w:t xml:space="preserve">pull out further seasonality trends that may have been missed through the </w:t>
      </w:r>
      <w:proofErr w:type="spellStart"/>
      <w:r>
        <w:t>autoARIMA</w:t>
      </w:r>
      <w:proofErr w:type="spellEnd"/>
      <w:r>
        <w:t>() function.</w:t>
      </w:r>
    </w:p>
    <w:p w:rsidR="00B65BF4" w:rsidRDefault="00B65BF4" w:rsidP="00B65BF4">
      <w:pPr>
        <w:pStyle w:val="SourceCode"/>
      </w:pPr>
      <w:proofErr w:type="spellStart"/>
      <w:r>
        <w:rPr>
          <w:rStyle w:val="NormalTok"/>
        </w:rPr>
        <w:t>casual_tbats</w:t>
      </w:r>
      <w:proofErr w:type="spellEnd"/>
      <w:r>
        <w:rPr>
          <w:rStyle w:val="NormalTok"/>
        </w:rPr>
        <w:t>&lt;-</w:t>
      </w:r>
      <w:proofErr w:type="spellStart"/>
      <w:r>
        <w:rPr>
          <w:rStyle w:val="KeywordTok"/>
        </w:rPr>
        <w:t>tbats</w:t>
      </w:r>
      <w:proofErr w:type="spellEnd"/>
      <w:r>
        <w:rPr>
          <w:rStyle w:val="NormalTok"/>
        </w:rPr>
        <w:t>(</w:t>
      </w:r>
      <w:proofErr w:type="spellStart"/>
      <w:r>
        <w:rPr>
          <w:rStyle w:val="NormalTok"/>
        </w:rPr>
        <w:t>casual_ts</w:t>
      </w:r>
      <w:proofErr w:type="spellEnd"/>
      <w:r>
        <w:rPr>
          <w:rStyle w:val="NormalTok"/>
        </w:rPr>
        <w:t>)</w:t>
      </w:r>
      <w:r>
        <w:br/>
      </w:r>
      <w:proofErr w:type="spellStart"/>
      <w:r>
        <w:rPr>
          <w:rStyle w:val="KeywordTok"/>
        </w:rPr>
        <w:t>autoplot</w:t>
      </w:r>
      <w:proofErr w:type="spellEnd"/>
      <w:r>
        <w:rPr>
          <w:rStyle w:val="NormalTok"/>
        </w:rPr>
        <w:t>(</w:t>
      </w:r>
      <w:r>
        <w:rPr>
          <w:rStyle w:val="KeywordTok"/>
        </w:rPr>
        <w:t>forecast</w:t>
      </w:r>
      <w:r>
        <w:rPr>
          <w:rStyle w:val="NormalTok"/>
        </w:rPr>
        <w:t>(</w:t>
      </w:r>
      <w:proofErr w:type="spellStart"/>
      <w:r>
        <w:rPr>
          <w:rStyle w:val="NormalTok"/>
        </w:rPr>
        <w:t>casual_tbats</w:t>
      </w:r>
      <w:proofErr w:type="spellEnd"/>
      <w:r>
        <w:rPr>
          <w:rStyle w:val="NormalTok"/>
        </w:rPr>
        <w:t xml:space="preserve">, </w:t>
      </w:r>
      <w:r>
        <w:rPr>
          <w:rStyle w:val="DataTypeTok"/>
        </w:rPr>
        <w:t>h=</w:t>
      </w:r>
      <w:r>
        <w:rPr>
          <w:rStyle w:val="DecValTok"/>
        </w:rPr>
        <w:t>72</w:t>
      </w:r>
      <w:r>
        <w:rPr>
          <w:rStyle w:val="NormalTok"/>
        </w:rPr>
        <w:t>))</w:t>
      </w:r>
      <w:r>
        <w:rPr>
          <w:rStyle w:val="OperatorTok"/>
        </w:rPr>
        <w:t>+</w:t>
      </w:r>
      <w:r>
        <w:br/>
      </w:r>
      <w:r>
        <w:rPr>
          <w:rStyle w:val="StringTok"/>
        </w:rPr>
        <w:t xml:space="preserve">  </w:t>
      </w:r>
      <w:proofErr w:type="spellStart"/>
      <w:r>
        <w:rPr>
          <w:rStyle w:val="KeywordTok"/>
        </w:rPr>
        <w:t>coord_cartesian</w:t>
      </w:r>
      <w:proofErr w:type="spellEnd"/>
      <w:r>
        <w:rPr>
          <w:rStyle w:val="NormalTok"/>
        </w:rPr>
        <w:t>(</w:t>
      </w:r>
      <w:proofErr w:type="spellStart"/>
      <w:r>
        <w:rPr>
          <w:rStyle w:val="DataTypeTok"/>
        </w:rPr>
        <w:t>xlim</w:t>
      </w:r>
      <w:proofErr w:type="spellEnd"/>
      <w:r>
        <w:rPr>
          <w:rStyle w:val="DataTypeTok"/>
        </w:rPr>
        <w:t xml:space="preserve"> =</w:t>
      </w:r>
      <w:r>
        <w:rPr>
          <w:rStyle w:val="NormalTok"/>
        </w:rPr>
        <w:t xml:space="preserve"> </w:t>
      </w:r>
      <w:r>
        <w:rPr>
          <w:rStyle w:val="KeywordTok"/>
        </w:rPr>
        <w:t>c</w:t>
      </w:r>
      <w:r>
        <w:rPr>
          <w:rStyle w:val="NormalTok"/>
        </w:rPr>
        <w:t>(</w:t>
      </w:r>
      <w:proofErr w:type="spellStart"/>
      <w:r>
        <w:rPr>
          <w:rStyle w:val="KeywordTok"/>
        </w:rPr>
        <w:t>nrow</w:t>
      </w:r>
      <w:proofErr w:type="spellEnd"/>
      <w:r>
        <w:rPr>
          <w:rStyle w:val="NormalTok"/>
        </w:rPr>
        <w:t>(Casual)</w:t>
      </w:r>
      <w:r>
        <w:rPr>
          <w:rStyle w:val="OperatorTok"/>
        </w:rPr>
        <w:t>-</w:t>
      </w:r>
      <w:r>
        <w:rPr>
          <w:rStyle w:val="DecValTok"/>
        </w:rPr>
        <w:t>720</w:t>
      </w:r>
      <w:r>
        <w:rPr>
          <w:rStyle w:val="NormalTok"/>
        </w:rPr>
        <w:t xml:space="preserve">, </w:t>
      </w:r>
      <w:proofErr w:type="spellStart"/>
      <w:r>
        <w:rPr>
          <w:rStyle w:val="KeywordTok"/>
        </w:rPr>
        <w:t>nrow</w:t>
      </w:r>
      <w:proofErr w:type="spellEnd"/>
      <w:r>
        <w:rPr>
          <w:rStyle w:val="NormalTok"/>
        </w:rPr>
        <w:t>(Casual)</w:t>
      </w:r>
      <w:r>
        <w:rPr>
          <w:rStyle w:val="OperatorTok"/>
        </w:rPr>
        <w:t>+</w:t>
      </w:r>
      <w:r>
        <w:rPr>
          <w:rStyle w:val="DecValTok"/>
        </w:rPr>
        <w:t>72</w:t>
      </w:r>
      <w:r>
        <w:rPr>
          <w:rStyle w:val="NormalTok"/>
        </w:rPr>
        <w:t>))</w:t>
      </w:r>
    </w:p>
    <w:p w:rsidR="00DB4124" w:rsidRDefault="00DB4124" w:rsidP="00DB4124">
      <w:pPr>
        <w:pStyle w:val="Caption"/>
        <w:keepNext/>
        <w:jc w:val="center"/>
      </w:pPr>
      <w:r>
        <w:t xml:space="preserve">Figure </w:t>
      </w:r>
      <w:fldSimple w:instr=" SEQ Figure \* ARABIC ">
        <w:r>
          <w:rPr>
            <w:noProof/>
          </w:rPr>
          <w:t>9</w:t>
        </w:r>
      </w:fldSimple>
    </w:p>
    <w:p w:rsidR="00B65BF4" w:rsidRDefault="00B65BF4" w:rsidP="00DB4124">
      <w:pPr>
        <w:pStyle w:val="FirstParagraph"/>
        <w:jc w:val="center"/>
      </w:pPr>
      <w:r>
        <w:rPr>
          <w:noProof/>
        </w:rPr>
        <w:drawing>
          <wp:inline distT="0" distB="0" distL="0" distR="0" wp14:anchorId="69FC4065" wp14:editId="0D3F4E24">
            <wp:extent cx="5334000" cy="3111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Output_files/figure-docx/ts_3-1.png"/>
                    <pic:cNvPicPr>
                      <a:picLocks noChangeAspect="1" noChangeArrowheads="1"/>
                    </pic:cNvPicPr>
                  </pic:nvPicPr>
                  <pic:blipFill>
                    <a:blip r:embed="rId15"/>
                    <a:stretch>
                      <a:fillRect/>
                    </a:stretch>
                  </pic:blipFill>
                  <pic:spPr bwMode="auto">
                    <a:xfrm>
                      <a:off x="0" y="0"/>
                      <a:ext cx="5334000" cy="3111500"/>
                    </a:xfrm>
                    <a:prstGeom prst="rect">
                      <a:avLst/>
                    </a:prstGeom>
                    <a:noFill/>
                    <a:ln w="9525">
                      <a:noFill/>
                      <a:headEnd/>
                      <a:tailEnd/>
                    </a:ln>
                  </pic:spPr>
                </pic:pic>
              </a:graphicData>
            </a:graphic>
          </wp:inline>
        </w:drawing>
      </w:r>
    </w:p>
    <w:p w:rsidR="00B65BF4" w:rsidRDefault="00B65BF4" w:rsidP="00B65BF4">
      <w:pPr>
        <w:pStyle w:val="SourceCode"/>
      </w:pPr>
      <w:proofErr w:type="spellStart"/>
      <w:r>
        <w:rPr>
          <w:rStyle w:val="NormalTok"/>
        </w:rPr>
        <w:t>Registered_tbats</w:t>
      </w:r>
      <w:proofErr w:type="spellEnd"/>
      <w:r>
        <w:rPr>
          <w:rStyle w:val="NormalTok"/>
        </w:rPr>
        <w:t>&lt;-</w:t>
      </w:r>
      <w:proofErr w:type="spellStart"/>
      <w:r>
        <w:rPr>
          <w:rStyle w:val="KeywordTok"/>
        </w:rPr>
        <w:t>tbats</w:t>
      </w:r>
      <w:proofErr w:type="spellEnd"/>
      <w:r>
        <w:rPr>
          <w:rStyle w:val="NormalTok"/>
        </w:rPr>
        <w:t>(</w:t>
      </w:r>
      <w:proofErr w:type="spellStart"/>
      <w:r>
        <w:rPr>
          <w:rStyle w:val="NormalTok"/>
        </w:rPr>
        <w:t>Registered_ts</w:t>
      </w:r>
      <w:proofErr w:type="spellEnd"/>
      <w:r>
        <w:rPr>
          <w:rStyle w:val="NormalTok"/>
        </w:rPr>
        <w:t>)</w:t>
      </w:r>
      <w:r>
        <w:br/>
      </w:r>
      <w:proofErr w:type="spellStart"/>
      <w:r>
        <w:rPr>
          <w:rStyle w:val="KeywordTok"/>
        </w:rPr>
        <w:t>autoplot</w:t>
      </w:r>
      <w:proofErr w:type="spellEnd"/>
      <w:r>
        <w:rPr>
          <w:rStyle w:val="NormalTok"/>
        </w:rPr>
        <w:t>(</w:t>
      </w:r>
      <w:r>
        <w:rPr>
          <w:rStyle w:val="KeywordTok"/>
        </w:rPr>
        <w:t>forecast</w:t>
      </w:r>
      <w:r>
        <w:rPr>
          <w:rStyle w:val="NormalTok"/>
        </w:rPr>
        <w:t>(</w:t>
      </w:r>
      <w:proofErr w:type="spellStart"/>
      <w:r>
        <w:rPr>
          <w:rStyle w:val="NormalTok"/>
        </w:rPr>
        <w:t>Registered_tbats</w:t>
      </w:r>
      <w:proofErr w:type="spellEnd"/>
      <w:r>
        <w:rPr>
          <w:rStyle w:val="NormalTok"/>
        </w:rPr>
        <w:t xml:space="preserve">, </w:t>
      </w:r>
      <w:r>
        <w:rPr>
          <w:rStyle w:val="DataTypeTok"/>
        </w:rPr>
        <w:t>h=</w:t>
      </w:r>
      <w:r>
        <w:rPr>
          <w:rStyle w:val="DecValTok"/>
        </w:rPr>
        <w:t>72</w:t>
      </w:r>
      <w:r>
        <w:rPr>
          <w:rStyle w:val="NormalTok"/>
        </w:rPr>
        <w:t>))</w:t>
      </w:r>
      <w:r>
        <w:rPr>
          <w:rStyle w:val="OperatorTok"/>
        </w:rPr>
        <w:t>+</w:t>
      </w:r>
      <w:r>
        <w:br/>
      </w:r>
      <w:r>
        <w:rPr>
          <w:rStyle w:val="StringTok"/>
        </w:rPr>
        <w:t xml:space="preserve">  </w:t>
      </w:r>
      <w:proofErr w:type="spellStart"/>
      <w:r>
        <w:rPr>
          <w:rStyle w:val="KeywordTok"/>
        </w:rPr>
        <w:t>coord_cartesian</w:t>
      </w:r>
      <w:proofErr w:type="spellEnd"/>
      <w:r>
        <w:rPr>
          <w:rStyle w:val="NormalTok"/>
        </w:rPr>
        <w:t>(</w:t>
      </w:r>
      <w:proofErr w:type="spellStart"/>
      <w:r>
        <w:rPr>
          <w:rStyle w:val="DataTypeTok"/>
        </w:rPr>
        <w:t>xlim</w:t>
      </w:r>
      <w:proofErr w:type="spellEnd"/>
      <w:r>
        <w:rPr>
          <w:rStyle w:val="DataTypeTok"/>
        </w:rPr>
        <w:t xml:space="preserve"> =</w:t>
      </w:r>
      <w:r>
        <w:rPr>
          <w:rStyle w:val="NormalTok"/>
        </w:rPr>
        <w:t xml:space="preserve"> </w:t>
      </w:r>
      <w:r>
        <w:rPr>
          <w:rStyle w:val="KeywordTok"/>
        </w:rPr>
        <w:t>c</w:t>
      </w:r>
      <w:r>
        <w:rPr>
          <w:rStyle w:val="NormalTok"/>
        </w:rPr>
        <w:t>(</w:t>
      </w:r>
      <w:proofErr w:type="spellStart"/>
      <w:r>
        <w:rPr>
          <w:rStyle w:val="KeywordTok"/>
        </w:rPr>
        <w:t>nrow</w:t>
      </w:r>
      <w:proofErr w:type="spellEnd"/>
      <w:r>
        <w:rPr>
          <w:rStyle w:val="NormalTok"/>
        </w:rPr>
        <w:t>(Casual)</w:t>
      </w:r>
      <w:r>
        <w:rPr>
          <w:rStyle w:val="OperatorTok"/>
        </w:rPr>
        <w:t>-</w:t>
      </w:r>
      <w:r>
        <w:rPr>
          <w:rStyle w:val="DecValTok"/>
        </w:rPr>
        <w:t>720</w:t>
      </w:r>
      <w:r>
        <w:rPr>
          <w:rStyle w:val="NormalTok"/>
        </w:rPr>
        <w:t xml:space="preserve">, </w:t>
      </w:r>
      <w:proofErr w:type="spellStart"/>
      <w:r>
        <w:rPr>
          <w:rStyle w:val="KeywordTok"/>
        </w:rPr>
        <w:t>nrow</w:t>
      </w:r>
      <w:proofErr w:type="spellEnd"/>
      <w:r>
        <w:rPr>
          <w:rStyle w:val="NormalTok"/>
        </w:rPr>
        <w:t>(Casual)</w:t>
      </w:r>
      <w:r>
        <w:rPr>
          <w:rStyle w:val="OperatorTok"/>
        </w:rPr>
        <w:t>+</w:t>
      </w:r>
      <w:r>
        <w:rPr>
          <w:rStyle w:val="DecValTok"/>
        </w:rPr>
        <w:t>72</w:t>
      </w:r>
      <w:r>
        <w:rPr>
          <w:rStyle w:val="NormalTok"/>
        </w:rPr>
        <w:t>))</w:t>
      </w:r>
    </w:p>
    <w:p w:rsidR="00DB4124" w:rsidRDefault="00DB4124" w:rsidP="00DB4124">
      <w:pPr>
        <w:pStyle w:val="Caption"/>
        <w:keepNext/>
        <w:jc w:val="center"/>
      </w:pPr>
      <w:r>
        <w:lastRenderedPageBreak/>
        <w:t xml:space="preserve">Figure </w:t>
      </w:r>
      <w:fldSimple w:instr=" SEQ Figure \* ARABIC ">
        <w:r>
          <w:rPr>
            <w:noProof/>
          </w:rPr>
          <w:t>10</w:t>
        </w:r>
      </w:fldSimple>
    </w:p>
    <w:p w:rsidR="00B65BF4" w:rsidRDefault="00B65BF4" w:rsidP="00DB4124">
      <w:pPr>
        <w:pStyle w:val="FirstParagraph"/>
        <w:jc w:val="center"/>
      </w:pPr>
      <w:r>
        <w:rPr>
          <w:noProof/>
        </w:rPr>
        <w:drawing>
          <wp:inline distT="0" distB="0" distL="0" distR="0" wp14:anchorId="50A580B0" wp14:editId="7846AFF5">
            <wp:extent cx="5334000" cy="31115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Output_files/figure-docx/ts_3-2.png"/>
                    <pic:cNvPicPr>
                      <a:picLocks noChangeAspect="1" noChangeArrowheads="1"/>
                    </pic:cNvPicPr>
                  </pic:nvPicPr>
                  <pic:blipFill>
                    <a:blip r:embed="rId16"/>
                    <a:stretch>
                      <a:fillRect/>
                    </a:stretch>
                  </pic:blipFill>
                  <pic:spPr bwMode="auto">
                    <a:xfrm>
                      <a:off x="0" y="0"/>
                      <a:ext cx="5334000" cy="3111500"/>
                    </a:xfrm>
                    <a:prstGeom prst="rect">
                      <a:avLst/>
                    </a:prstGeom>
                    <a:noFill/>
                    <a:ln w="9525">
                      <a:noFill/>
                      <a:headEnd/>
                      <a:tailEnd/>
                    </a:ln>
                  </pic:spPr>
                </pic:pic>
              </a:graphicData>
            </a:graphic>
          </wp:inline>
        </w:drawing>
      </w:r>
    </w:p>
    <w:p w:rsidR="00B65BF4" w:rsidRDefault="00B65BF4" w:rsidP="00B65BF4">
      <w:pPr>
        <w:pStyle w:val="SourceCode"/>
      </w:pPr>
      <w:proofErr w:type="spellStart"/>
      <w:r>
        <w:rPr>
          <w:rStyle w:val="NormalTok"/>
        </w:rPr>
        <w:t>Total_tbats</w:t>
      </w:r>
      <w:proofErr w:type="spellEnd"/>
      <w:r>
        <w:rPr>
          <w:rStyle w:val="NormalTok"/>
        </w:rPr>
        <w:t>&lt;-</w:t>
      </w:r>
      <w:proofErr w:type="spellStart"/>
      <w:r>
        <w:rPr>
          <w:rStyle w:val="KeywordTok"/>
        </w:rPr>
        <w:t>tbats</w:t>
      </w:r>
      <w:proofErr w:type="spellEnd"/>
      <w:r>
        <w:rPr>
          <w:rStyle w:val="NormalTok"/>
        </w:rPr>
        <w:t>(</w:t>
      </w:r>
      <w:proofErr w:type="spellStart"/>
      <w:r>
        <w:rPr>
          <w:rStyle w:val="NormalTok"/>
        </w:rPr>
        <w:t>Total_ts</w:t>
      </w:r>
      <w:proofErr w:type="spellEnd"/>
      <w:r>
        <w:rPr>
          <w:rStyle w:val="NormalTok"/>
        </w:rPr>
        <w:t>)</w:t>
      </w:r>
      <w:r>
        <w:br/>
      </w:r>
      <w:proofErr w:type="spellStart"/>
      <w:r>
        <w:rPr>
          <w:rStyle w:val="KeywordTok"/>
        </w:rPr>
        <w:t>autoplot</w:t>
      </w:r>
      <w:proofErr w:type="spellEnd"/>
      <w:r>
        <w:rPr>
          <w:rStyle w:val="NormalTok"/>
        </w:rPr>
        <w:t>(</w:t>
      </w:r>
      <w:r>
        <w:rPr>
          <w:rStyle w:val="KeywordTok"/>
        </w:rPr>
        <w:t>forecast</w:t>
      </w:r>
      <w:r>
        <w:rPr>
          <w:rStyle w:val="NormalTok"/>
        </w:rPr>
        <w:t>(</w:t>
      </w:r>
      <w:proofErr w:type="spellStart"/>
      <w:r>
        <w:rPr>
          <w:rStyle w:val="NormalTok"/>
        </w:rPr>
        <w:t>Total_tbats</w:t>
      </w:r>
      <w:proofErr w:type="spellEnd"/>
      <w:r>
        <w:rPr>
          <w:rStyle w:val="NormalTok"/>
        </w:rPr>
        <w:t xml:space="preserve">, </w:t>
      </w:r>
      <w:r>
        <w:rPr>
          <w:rStyle w:val="DataTypeTok"/>
        </w:rPr>
        <w:t>h=</w:t>
      </w:r>
      <w:r>
        <w:rPr>
          <w:rStyle w:val="DecValTok"/>
        </w:rPr>
        <w:t>72</w:t>
      </w:r>
      <w:r>
        <w:rPr>
          <w:rStyle w:val="NormalTok"/>
        </w:rPr>
        <w:t>))</w:t>
      </w:r>
      <w:r>
        <w:rPr>
          <w:rStyle w:val="OperatorTok"/>
        </w:rPr>
        <w:t>+</w:t>
      </w:r>
      <w:r>
        <w:br/>
      </w:r>
      <w:r>
        <w:rPr>
          <w:rStyle w:val="StringTok"/>
        </w:rPr>
        <w:t xml:space="preserve">  </w:t>
      </w:r>
      <w:proofErr w:type="spellStart"/>
      <w:r>
        <w:rPr>
          <w:rStyle w:val="KeywordTok"/>
        </w:rPr>
        <w:t>coord_cartesian</w:t>
      </w:r>
      <w:proofErr w:type="spellEnd"/>
      <w:r>
        <w:rPr>
          <w:rStyle w:val="NormalTok"/>
        </w:rPr>
        <w:t>(</w:t>
      </w:r>
      <w:proofErr w:type="spellStart"/>
      <w:r>
        <w:rPr>
          <w:rStyle w:val="DataTypeTok"/>
        </w:rPr>
        <w:t>xlim</w:t>
      </w:r>
      <w:proofErr w:type="spellEnd"/>
      <w:r>
        <w:rPr>
          <w:rStyle w:val="DataTypeTok"/>
        </w:rPr>
        <w:t xml:space="preserve"> =</w:t>
      </w:r>
      <w:r>
        <w:rPr>
          <w:rStyle w:val="NormalTok"/>
        </w:rPr>
        <w:t xml:space="preserve"> </w:t>
      </w:r>
      <w:r>
        <w:rPr>
          <w:rStyle w:val="KeywordTok"/>
        </w:rPr>
        <w:t>c</w:t>
      </w:r>
      <w:r>
        <w:rPr>
          <w:rStyle w:val="NormalTok"/>
        </w:rPr>
        <w:t>(</w:t>
      </w:r>
      <w:proofErr w:type="spellStart"/>
      <w:r>
        <w:rPr>
          <w:rStyle w:val="KeywordTok"/>
        </w:rPr>
        <w:t>nrow</w:t>
      </w:r>
      <w:proofErr w:type="spellEnd"/>
      <w:r>
        <w:rPr>
          <w:rStyle w:val="NormalTok"/>
        </w:rPr>
        <w:t>(Casual)</w:t>
      </w:r>
      <w:r>
        <w:rPr>
          <w:rStyle w:val="OperatorTok"/>
        </w:rPr>
        <w:t>-</w:t>
      </w:r>
      <w:r>
        <w:rPr>
          <w:rStyle w:val="DecValTok"/>
        </w:rPr>
        <w:t>720</w:t>
      </w:r>
      <w:r>
        <w:rPr>
          <w:rStyle w:val="NormalTok"/>
        </w:rPr>
        <w:t xml:space="preserve">, </w:t>
      </w:r>
      <w:proofErr w:type="spellStart"/>
      <w:r>
        <w:rPr>
          <w:rStyle w:val="KeywordTok"/>
        </w:rPr>
        <w:t>nrow</w:t>
      </w:r>
      <w:proofErr w:type="spellEnd"/>
      <w:r>
        <w:rPr>
          <w:rStyle w:val="NormalTok"/>
        </w:rPr>
        <w:t>(Casual)</w:t>
      </w:r>
      <w:r>
        <w:rPr>
          <w:rStyle w:val="OperatorTok"/>
        </w:rPr>
        <w:t>+</w:t>
      </w:r>
      <w:r>
        <w:rPr>
          <w:rStyle w:val="DecValTok"/>
        </w:rPr>
        <w:t>72</w:t>
      </w:r>
      <w:r>
        <w:rPr>
          <w:rStyle w:val="NormalTok"/>
        </w:rPr>
        <w:t>))</w:t>
      </w:r>
    </w:p>
    <w:p w:rsidR="00DB4124" w:rsidRDefault="00DB4124" w:rsidP="00DB4124">
      <w:pPr>
        <w:pStyle w:val="Caption"/>
        <w:keepNext/>
        <w:jc w:val="center"/>
      </w:pPr>
      <w:r>
        <w:t xml:space="preserve">Figure </w:t>
      </w:r>
      <w:fldSimple w:instr=" SEQ Figure \* ARABIC ">
        <w:r>
          <w:rPr>
            <w:noProof/>
          </w:rPr>
          <w:t>11</w:t>
        </w:r>
      </w:fldSimple>
    </w:p>
    <w:p w:rsidR="00B65BF4" w:rsidRDefault="00B65BF4" w:rsidP="00DB4124">
      <w:pPr>
        <w:pStyle w:val="FirstParagraph"/>
        <w:jc w:val="center"/>
      </w:pPr>
      <w:r>
        <w:rPr>
          <w:noProof/>
        </w:rPr>
        <w:drawing>
          <wp:inline distT="0" distB="0" distL="0" distR="0" wp14:anchorId="4AD949E8" wp14:editId="0CF52585">
            <wp:extent cx="5334000" cy="31115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Output_files/figure-docx/ts_3-3.png"/>
                    <pic:cNvPicPr>
                      <a:picLocks noChangeAspect="1" noChangeArrowheads="1"/>
                    </pic:cNvPicPr>
                  </pic:nvPicPr>
                  <pic:blipFill>
                    <a:blip r:embed="rId17"/>
                    <a:stretch>
                      <a:fillRect/>
                    </a:stretch>
                  </pic:blipFill>
                  <pic:spPr bwMode="auto">
                    <a:xfrm>
                      <a:off x="0" y="0"/>
                      <a:ext cx="5334000" cy="3111500"/>
                    </a:xfrm>
                    <a:prstGeom prst="rect">
                      <a:avLst/>
                    </a:prstGeom>
                    <a:noFill/>
                    <a:ln w="9525">
                      <a:noFill/>
                      <a:headEnd/>
                      <a:tailEnd/>
                    </a:ln>
                  </pic:spPr>
                </pic:pic>
              </a:graphicData>
            </a:graphic>
          </wp:inline>
        </w:drawing>
      </w:r>
    </w:p>
    <w:p w:rsidR="00B65BF4" w:rsidRDefault="00B65BF4" w:rsidP="00B65BF4">
      <w:pPr>
        <w:pStyle w:val="BodyText"/>
      </w:pPr>
      <w:r>
        <w:t xml:space="preserve">Overall, using time series analysis with </w:t>
      </w:r>
      <w:proofErr w:type="spellStart"/>
      <w:r>
        <w:t>autroARIMA</w:t>
      </w:r>
      <w:proofErr w:type="spellEnd"/>
      <w:r>
        <w:t xml:space="preserve">() and TBATS() to predict hourly usage is difficult due to the many trends that occur throughout the year that were explored earlier in the report. Examples would be the season change with winter having the smallest </w:t>
      </w:r>
      <w:r>
        <w:lastRenderedPageBreak/>
        <w:t>change, down to the hourly changes where it spikes during commuting hours for registered users and when usage is around zero in the early morning before sunrise. Interestingly, the TBATS() function used on the Total Ridership is the only automated model that understands ridership will not go negative. Using the chosen model there on the other ridership Types may produce interesting results and would be a subject of future study. It is also possible to transform the dataset into daily data and perform the TBATS() function on the daily ridership, which produced similar model results for Casual Ridership as the Hourly Total Ridership above.</w:t>
      </w:r>
    </w:p>
    <w:p w:rsidR="00B65BF4" w:rsidRDefault="00B65BF4" w:rsidP="00B65BF4">
      <w:pPr>
        <w:pStyle w:val="BodyText"/>
      </w:pPr>
      <w:r>
        <w:t xml:space="preserve">It is also possible to transform the dataset into daily data and perform the TBATS() function on the daily ridership, which produced </w:t>
      </w:r>
      <w:r w:rsidR="00DB4124">
        <w:t>similar</w:t>
      </w:r>
      <w:r>
        <w:t xml:space="preserve"> model results for Casual Ridership as the Hourly Total Ridership above.</w:t>
      </w:r>
    </w:p>
    <w:p w:rsidR="00B65BF4" w:rsidRDefault="00B65BF4" w:rsidP="00B65BF4">
      <w:pPr>
        <w:pStyle w:val="SourceCode"/>
      </w:pPr>
      <w:r>
        <w:rPr>
          <w:rStyle w:val="NormalTok"/>
        </w:rPr>
        <w:t>Casual_day&lt;-long</w:t>
      </w:r>
      <w:r>
        <w:rPr>
          <w:rStyle w:val="OperatorTok"/>
        </w:rPr>
        <w:t>%&gt;%</w:t>
      </w:r>
      <w:r>
        <w:rPr>
          <w:rStyle w:val="KeywordTok"/>
        </w:rPr>
        <w:t>group_by</w:t>
      </w:r>
      <w:r>
        <w:rPr>
          <w:rStyle w:val="NormalTok"/>
        </w:rPr>
        <w:t>(Type,dteday)</w:t>
      </w:r>
      <w:r>
        <w:rPr>
          <w:rStyle w:val="OperatorTok"/>
        </w:rPr>
        <w:t>%&gt;%</w:t>
      </w:r>
      <w:r>
        <w:rPr>
          <w:rStyle w:val="KeywordTok"/>
        </w:rPr>
        <w:t>summarise</w:t>
      </w:r>
      <w:r>
        <w:rPr>
          <w:rStyle w:val="NormalTok"/>
        </w:rPr>
        <w:t>(</w:t>
      </w:r>
      <w:r>
        <w:rPr>
          <w:rStyle w:val="DataTypeTok"/>
        </w:rPr>
        <w:t>day_cnt=</w:t>
      </w:r>
      <w:r>
        <w:rPr>
          <w:rStyle w:val="KeywordTok"/>
        </w:rPr>
        <w:t>sum</w:t>
      </w:r>
      <w:r>
        <w:rPr>
          <w:rStyle w:val="NormalTok"/>
        </w:rPr>
        <w:t>(Count))</w:t>
      </w:r>
      <w:r>
        <w:rPr>
          <w:rStyle w:val="OperatorTok"/>
        </w:rPr>
        <w:t>%&gt;%</w:t>
      </w:r>
      <w:r>
        <w:rPr>
          <w:rStyle w:val="KeywordTok"/>
        </w:rPr>
        <w:t>filter</w:t>
      </w:r>
      <w:r>
        <w:rPr>
          <w:rStyle w:val="NormalTok"/>
        </w:rPr>
        <w:t>(Type</w:t>
      </w:r>
      <w:r>
        <w:rPr>
          <w:rStyle w:val="OperatorTok"/>
        </w:rPr>
        <w:t>==</w:t>
      </w:r>
      <w:r>
        <w:rPr>
          <w:rStyle w:val="StringTok"/>
        </w:rPr>
        <w:t>"Casual"</w:t>
      </w:r>
      <w:r>
        <w:rPr>
          <w:rStyle w:val="NormalTok"/>
        </w:rPr>
        <w:t>)</w:t>
      </w:r>
      <w:r>
        <w:br/>
      </w:r>
      <w:proofErr w:type="spellStart"/>
      <w:r>
        <w:rPr>
          <w:rStyle w:val="NormalTok"/>
        </w:rPr>
        <w:t>Casual_day</w:t>
      </w:r>
      <w:proofErr w:type="spellEnd"/>
      <w:r>
        <w:rPr>
          <w:rStyle w:val="NormalTok"/>
        </w:rPr>
        <w:t>&lt;-</w:t>
      </w:r>
      <w:proofErr w:type="spellStart"/>
      <w:r>
        <w:rPr>
          <w:rStyle w:val="NormalTok"/>
        </w:rPr>
        <w:t>Casual_day</w:t>
      </w:r>
      <w:proofErr w:type="spellEnd"/>
      <w:r>
        <w:rPr>
          <w:rStyle w:val="NormalTok"/>
        </w:rPr>
        <w:t>[</w:t>
      </w:r>
      <w:r>
        <w:rPr>
          <w:rStyle w:val="DecValTok"/>
        </w:rPr>
        <w:t>3</w:t>
      </w:r>
      <w:r>
        <w:rPr>
          <w:rStyle w:val="NormalTok"/>
        </w:rPr>
        <w:t>]</w:t>
      </w:r>
      <w:r>
        <w:rPr>
          <w:rStyle w:val="OperatorTok"/>
        </w:rPr>
        <w:t>%&gt;%</w:t>
      </w:r>
      <w:proofErr w:type="spellStart"/>
      <w:r>
        <w:rPr>
          <w:rStyle w:val="KeywordTok"/>
        </w:rPr>
        <w:t>ts</w:t>
      </w:r>
      <w:proofErr w:type="spellEnd"/>
      <w:r>
        <w:rPr>
          <w:rStyle w:val="NormalTok"/>
        </w:rPr>
        <w:t>(</w:t>
      </w:r>
      <w:r>
        <w:rPr>
          <w:rStyle w:val="DataTypeTok"/>
        </w:rPr>
        <w:t>frequency=</w:t>
      </w:r>
      <w:r>
        <w:rPr>
          <w:rStyle w:val="DecValTok"/>
        </w:rPr>
        <w:t>7</w:t>
      </w:r>
      <w:r>
        <w:rPr>
          <w:rStyle w:val="NormalTok"/>
        </w:rPr>
        <w:t>)</w:t>
      </w:r>
      <w:r>
        <w:br/>
      </w:r>
      <w:proofErr w:type="spellStart"/>
      <w:r>
        <w:rPr>
          <w:rStyle w:val="NormalTok"/>
        </w:rPr>
        <w:t>Casual_arima</w:t>
      </w:r>
      <w:proofErr w:type="spellEnd"/>
      <w:r>
        <w:rPr>
          <w:rStyle w:val="NormalTok"/>
        </w:rPr>
        <w:t>&lt;-</w:t>
      </w:r>
      <w:proofErr w:type="spellStart"/>
      <w:r>
        <w:rPr>
          <w:rStyle w:val="KeywordTok"/>
        </w:rPr>
        <w:t>tbats</w:t>
      </w:r>
      <w:proofErr w:type="spellEnd"/>
      <w:r>
        <w:rPr>
          <w:rStyle w:val="NormalTok"/>
        </w:rPr>
        <w:t>(</w:t>
      </w:r>
      <w:proofErr w:type="spellStart"/>
      <w:r>
        <w:rPr>
          <w:rStyle w:val="NormalTok"/>
        </w:rPr>
        <w:t>Casual_day</w:t>
      </w:r>
      <w:proofErr w:type="spellEnd"/>
      <w:r>
        <w:rPr>
          <w:rStyle w:val="NormalTok"/>
        </w:rPr>
        <w:t>)</w:t>
      </w:r>
      <w:r>
        <w:br/>
      </w:r>
      <w:proofErr w:type="spellStart"/>
      <w:r>
        <w:rPr>
          <w:rStyle w:val="KeywordTok"/>
        </w:rPr>
        <w:t>autoplot</w:t>
      </w:r>
      <w:proofErr w:type="spellEnd"/>
      <w:r>
        <w:rPr>
          <w:rStyle w:val="NormalTok"/>
        </w:rPr>
        <w:t>(</w:t>
      </w:r>
      <w:r>
        <w:rPr>
          <w:rStyle w:val="KeywordTok"/>
        </w:rPr>
        <w:t>forecast</w:t>
      </w:r>
      <w:r>
        <w:rPr>
          <w:rStyle w:val="NormalTok"/>
        </w:rPr>
        <w:t>(</w:t>
      </w:r>
      <w:proofErr w:type="spellStart"/>
      <w:r>
        <w:rPr>
          <w:rStyle w:val="NormalTok"/>
        </w:rPr>
        <w:t>Casual_arima</w:t>
      </w:r>
      <w:proofErr w:type="spellEnd"/>
      <w:r>
        <w:rPr>
          <w:rStyle w:val="NormalTok"/>
        </w:rPr>
        <w:t xml:space="preserve">, </w:t>
      </w:r>
      <w:r>
        <w:rPr>
          <w:rStyle w:val="DataTypeTok"/>
        </w:rPr>
        <w:t>h=</w:t>
      </w:r>
      <w:r>
        <w:rPr>
          <w:rStyle w:val="DecValTok"/>
        </w:rPr>
        <w:t>90</w:t>
      </w:r>
      <w:r>
        <w:rPr>
          <w:rStyle w:val="NormalTok"/>
        </w:rPr>
        <w:t>))</w:t>
      </w:r>
    </w:p>
    <w:p w:rsidR="00DB4124" w:rsidRDefault="00DB4124" w:rsidP="00DB4124">
      <w:pPr>
        <w:pStyle w:val="Caption"/>
        <w:keepNext/>
        <w:jc w:val="center"/>
      </w:pPr>
      <w:r>
        <w:t xml:space="preserve">Figure </w:t>
      </w:r>
      <w:fldSimple w:instr=" SEQ Figure \* ARABIC ">
        <w:r>
          <w:rPr>
            <w:noProof/>
          </w:rPr>
          <w:t>12</w:t>
        </w:r>
      </w:fldSimple>
    </w:p>
    <w:p w:rsidR="00B65BF4" w:rsidRDefault="00B65BF4" w:rsidP="00DB4124">
      <w:pPr>
        <w:pStyle w:val="FirstParagraph"/>
        <w:jc w:val="center"/>
      </w:pPr>
      <w:r>
        <w:rPr>
          <w:noProof/>
        </w:rPr>
        <w:drawing>
          <wp:inline distT="0" distB="0" distL="0" distR="0" wp14:anchorId="33AD29CC" wp14:editId="15293FB8">
            <wp:extent cx="5334000" cy="31115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Output_files/figure-docx/ts_5-1.png"/>
                    <pic:cNvPicPr>
                      <a:picLocks noChangeAspect="1" noChangeArrowheads="1"/>
                    </pic:cNvPicPr>
                  </pic:nvPicPr>
                  <pic:blipFill>
                    <a:blip r:embed="rId18"/>
                    <a:stretch>
                      <a:fillRect/>
                    </a:stretch>
                  </pic:blipFill>
                  <pic:spPr bwMode="auto">
                    <a:xfrm>
                      <a:off x="0" y="0"/>
                      <a:ext cx="5334000" cy="3111500"/>
                    </a:xfrm>
                    <a:prstGeom prst="rect">
                      <a:avLst/>
                    </a:prstGeom>
                    <a:noFill/>
                    <a:ln w="9525">
                      <a:noFill/>
                      <a:headEnd/>
                      <a:tailEnd/>
                    </a:ln>
                  </pic:spPr>
                </pic:pic>
              </a:graphicData>
            </a:graphic>
          </wp:inline>
        </w:drawing>
      </w:r>
    </w:p>
    <w:p w:rsidR="00B65BF4" w:rsidRDefault="00B65BF4" w:rsidP="00B65BF4">
      <w:pPr>
        <w:pStyle w:val="SourceCode"/>
      </w:pPr>
      <w:r>
        <w:rPr>
          <w:rStyle w:val="NormalTok"/>
        </w:rPr>
        <w:t>day&lt;-long</w:t>
      </w:r>
      <w:r>
        <w:rPr>
          <w:rStyle w:val="OperatorTok"/>
        </w:rPr>
        <w:t>%&gt;%</w:t>
      </w:r>
      <w:r>
        <w:rPr>
          <w:rStyle w:val="KeywordTok"/>
        </w:rPr>
        <w:t>group_by</w:t>
      </w:r>
      <w:r>
        <w:rPr>
          <w:rStyle w:val="NormalTok"/>
        </w:rPr>
        <w:t>(Type,dteday)</w:t>
      </w:r>
      <w:r>
        <w:rPr>
          <w:rStyle w:val="OperatorTok"/>
        </w:rPr>
        <w:t>%&gt;%</w:t>
      </w:r>
      <w:r>
        <w:rPr>
          <w:rStyle w:val="KeywordTok"/>
        </w:rPr>
        <w:t>summarise</w:t>
      </w:r>
      <w:r>
        <w:rPr>
          <w:rStyle w:val="NormalTok"/>
        </w:rPr>
        <w:t>(</w:t>
      </w:r>
      <w:r>
        <w:rPr>
          <w:rStyle w:val="DataTypeTok"/>
        </w:rPr>
        <w:t>day_cnt=</w:t>
      </w:r>
      <w:r>
        <w:rPr>
          <w:rStyle w:val="KeywordTok"/>
        </w:rPr>
        <w:t>sum</w:t>
      </w:r>
      <w:r>
        <w:rPr>
          <w:rStyle w:val="NormalTok"/>
        </w:rPr>
        <w:t>(Count))</w:t>
      </w:r>
      <w:r>
        <w:rPr>
          <w:rStyle w:val="OperatorTok"/>
        </w:rPr>
        <w:t>%&gt;%</w:t>
      </w:r>
      <w:r>
        <w:rPr>
          <w:rStyle w:val="KeywordTok"/>
        </w:rPr>
        <w:t>filter</w:t>
      </w:r>
      <w:r>
        <w:rPr>
          <w:rStyle w:val="NormalTok"/>
        </w:rPr>
        <w:t>(Type</w:t>
      </w:r>
      <w:r>
        <w:rPr>
          <w:rStyle w:val="OperatorTok"/>
        </w:rPr>
        <w:t>==</w:t>
      </w:r>
      <w:r>
        <w:rPr>
          <w:rStyle w:val="StringTok"/>
        </w:rPr>
        <w:t>"Registered"</w:t>
      </w:r>
      <w:r>
        <w:rPr>
          <w:rStyle w:val="NormalTok"/>
        </w:rPr>
        <w:t>)</w:t>
      </w:r>
      <w:r>
        <w:br/>
      </w:r>
      <w:r>
        <w:rPr>
          <w:rStyle w:val="NormalTok"/>
        </w:rPr>
        <w:t>day&lt;-day[</w:t>
      </w:r>
      <w:r>
        <w:rPr>
          <w:rStyle w:val="DecValTok"/>
        </w:rPr>
        <w:t>3</w:t>
      </w:r>
      <w:r>
        <w:rPr>
          <w:rStyle w:val="NormalTok"/>
        </w:rPr>
        <w:t>]</w:t>
      </w:r>
      <w:r>
        <w:rPr>
          <w:rStyle w:val="OperatorTok"/>
        </w:rPr>
        <w:t>%&gt;%</w:t>
      </w:r>
      <w:proofErr w:type="spellStart"/>
      <w:r>
        <w:rPr>
          <w:rStyle w:val="KeywordTok"/>
        </w:rPr>
        <w:t>ts</w:t>
      </w:r>
      <w:proofErr w:type="spellEnd"/>
      <w:r>
        <w:rPr>
          <w:rStyle w:val="NormalTok"/>
        </w:rPr>
        <w:t>(</w:t>
      </w:r>
      <w:r>
        <w:rPr>
          <w:rStyle w:val="DataTypeTok"/>
        </w:rPr>
        <w:t>frequency=</w:t>
      </w:r>
      <w:r>
        <w:rPr>
          <w:rStyle w:val="DecValTok"/>
        </w:rPr>
        <w:t>7</w:t>
      </w:r>
      <w:r>
        <w:rPr>
          <w:rStyle w:val="NormalTok"/>
        </w:rPr>
        <w:t>)</w:t>
      </w:r>
      <w:r>
        <w:br/>
      </w:r>
      <w:proofErr w:type="spellStart"/>
      <w:r>
        <w:rPr>
          <w:rStyle w:val="NormalTok"/>
        </w:rPr>
        <w:t>arima</w:t>
      </w:r>
      <w:proofErr w:type="spellEnd"/>
      <w:r>
        <w:rPr>
          <w:rStyle w:val="NormalTok"/>
        </w:rPr>
        <w:t>&lt;-</w:t>
      </w:r>
      <w:proofErr w:type="spellStart"/>
      <w:r>
        <w:rPr>
          <w:rStyle w:val="KeywordTok"/>
        </w:rPr>
        <w:t>tbats</w:t>
      </w:r>
      <w:proofErr w:type="spellEnd"/>
      <w:r>
        <w:rPr>
          <w:rStyle w:val="NormalTok"/>
        </w:rPr>
        <w:t>(day)</w:t>
      </w:r>
      <w:r>
        <w:br/>
      </w:r>
      <w:proofErr w:type="spellStart"/>
      <w:r>
        <w:rPr>
          <w:rStyle w:val="KeywordTok"/>
        </w:rPr>
        <w:t>autoplot</w:t>
      </w:r>
      <w:proofErr w:type="spellEnd"/>
      <w:r>
        <w:rPr>
          <w:rStyle w:val="NormalTok"/>
        </w:rPr>
        <w:t>(</w:t>
      </w:r>
      <w:r>
        <w:rPr>
          <w:rStyle w:val="KeywordTok"/>
        </w:rPr>
        <w:t>forecast</w:t>
      </w:r>
      <w:r>
        <w:rPr>
          <w:rStyle w:val="NormalTok"/>
        </w:rPr>
        <w:t>(</w:t>
      </w:r>
      <w:proofErr w:type="spellStart"/>
      <w:r>
        <w:rPr>
          <w:rStyle w:val="NormalTok"/>
        </w:rPr>
        <w:t>arima</w:t>
      </w:r>
      <w:proofErr w:type="spellEnd"/>
      <w:r>
        <w:rPr>
          <w:rStyle w:val="NormalTok"/>
        </w:rPr>
        <w:t xml:space="preserve">, </w:t>
      </w:r>
      <w:r>
        <w:rPr>
          <w:rStyle w:val="DataTypeTok"/>
        </w:rPr>
        <w:t>h=</w:t>
      </w:r>
      <w:r>
        <w:rPr>
          <w:rStyle w:val="DecValTok"/>
        </w:rPr>
        <w:t>90</w:t>
      </w:r>
      <w:r>
        <w:rPr>
          <w:rStyle w:val="NormalTok"/>
        </w:rPr>
        <w:t>))</w:t>
      </w:r>
    </w:p>
    <w:p w:rsidR="00DB4124" w:rsidRDefault="00DB4124" w:rsidP="00DB4124">
      <w:pPr>
        <w:pStyle w:val="Caption"/>
        <w:keepNext/>
        <w:jc w:val="center"/>
      </w:pPr>
      <w:r>
        <w:lastRenderedPageBreak/>
        <w:t xml:space="preserve">Figure </w:t>
      </w:r>
      <w:fldSimple w:instr=" SEQ Figure \* ARABIC ">
        <w:r>
          <w:rPr>
            <w:noProof/>
          </w:rPr>
          <w:t>13</w:t>
        </w:r>
      </w:fldSimple>
    </w:p>
    <w:p w:rsidR="00B65BF4" w:rsidRDefault="00B65BF4" w:rsidP="00DB4124">
      <w:pPr>
        <w:pStyle w:val="FirstParagraph"/>
        <w:jc w:val="center"/>
      </w:pPr>
      <w:r>
        <w:rPr>
          <w:noProof/>
        </w:rPr>
        <w:drawing>
          <wp:inline distT="0" distB="0" distL="0" distR="0" wp14:anchorId="6A7E29B1" wp14:editId="05125FD1">
            <wp:extent cx="5334000" cy="31115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Output_files/figure-docx/ts_5-2.png"/>
                    <pic:cNvPicPr>
                      <a:picLocks noChangeAspect="1" noChangeArrowheads="1"/>
                    </pic:cNvPicPr>
                  </pic:nvPicPr>
                  <pic:blipFill>
                    <a:blip r:embed="rId19"/>
                    <a:stretch>
                      <a:fillRect/>
                    </a:stretch>
                  </pic:blipFill>
                  <pic:spPr bwMode="auto">
                    <a:xfrm>
                      <a:off x="0" y="0"/>
                      <a:ext cx="5334000" cy="3111500"/>
                    </a:xfrm>
                    <a:prstGeom prst="rect">
                      <a:avLst/>
                    </a:prstGeom>
                    <a:noFill/>
                    <a:ln w="9525">
                      <a:noFill/>
                      <a:headEnd/>
                      <a:tailEnd/>
                    </a:ln>
                  </pic:spPr>
                </pic:pic>
              </a:graphicData>
            </a:graphic>
          </wp:inline>
        </w:drawing>
      </w:r>
    </w:p>
    <w:p w:rsidR="00B65BF4" w:rsidRDefault="00B65BF4" w:rsidP="00B65BF4">
      <w:pPr>
        <w:pStyle w:val="SourceCode"/>
      </w:pPr>
      <w:r>
        <w:rPr>
          <w:rStyle w:val="NormalTok"/>
        </w:rPr>
        <w:t>day&lt;-long</w:t>
      </w:r>
      <w:r>
        <w:rPr>
          <w:rStyle w:val="OperatorTok"/>
        </w:rPr>
        <w:t>%&gt;%</w:t>
      </w:r>
      <w:r>
        <w:rPr>
          <w:rStyle w:val="KeywordTok"/>
        </w:rPr>
        <w:t>group_by</w:t>
      </w:r>
      <w:r>
        <w:rPr>
          <w:rStyle w:val="NormalTok"/>
        </w:rPr>
        <w:t>(Type,dteday)</w:t>
      </w:r>
      <w:r>
        <w:rPr>
          <w:rStyle w:val="OperatorTok"/>
        </w:rPr>
        <w:t>%&gt;%</w:t>
      </w:r>
      <w:r>
        <w:rPr>
          <w:rStyle w:val="KeywordTok"/>
        </w:rPr>
        <w:t>summarise</w:t>
      </w:r>
      <w:r>
        <w:rPr>
          <w:rStyle w:val="NormalTok"/>
        </w:rPr>
        <w:t>(</w:t>
      </w:r>
      <w:r>
        <w:rPr>
          <w:rStyle w:val="DataTypeTok"/>
        </w:rPr>
        <w:t>day_cnt=</w:t>
      </w:r>
      <w:r>
        <w:rPr>
          <w:rStyle w:val="KeywordTok"/>
        </w:rPr>
        <w:t>sum</w:t>
      </w:r>
      <w:r>
        <w:rPr>
          <w:rStyle w:val="NormalTok"/>
        </w:rPr>
        <w:t>(Count))</w:t>
      </w:r>
      <w:r>
        <w:rPr>
          <w:rStyle w:val="OperatorTok"/>
        </w:rPr>
        <w:t>%&gt;%</w:t>
      </w:r>
      <w:r>
        <w:rPr>
          <w:rStyle w:val="KeywordTok"/>
        </w:rPr>
        <w:t>filter</w:t>
      </w:r>
      <w:r>
        <w:rPr>
          <w:rStyle w:val="NormalTok"/>
        </w:rPr>
        <w:t>(Type</w:t>
      </w:r>
      <w:r>
        <w:rPr>
          <w:rStyle w:val="OperatorTok"/>
        </w:rPr>
        <w:t>==</w:t>
      </w:r>
      <w:r>
        <w:rPr>
          <w:rStyle w:val="StringTok"/>
        </w:rPr>
        <w:t>"Total"</w:t>
      </w:r>
      <w:r>
        <w:rPr>
          <w:rStyle w:val="NormalTok"/>
        </w:rPr>
        <w:t>)</w:t>
      </w:r>
      <w:r>
        <w:br/>
      </w:r>
      <w:r>
        <w:rPr>
          <w:rStyle w:val="NormalTok"/>
        </w:rPr>
        <w:t>day&lt;-day[</w:t>
      </w:r>
      <w:r>
        <w:rPr>
          <w:rStyle w:val="DecValTok"/>
        </w:rPr>
        <w:t>3</w:t>
      </w:r>
      <w:r>
        <w:rPr>
          <w:rStyle w:val="NormalTok"/>
        </w:rPr>
        <w:t>]</w:t>
      </w:r>
      <w:r>
        <w:rPr>
          <w:rStyle w:val="OperatorTok"/>
        </w:rPr>
        <w:t>%&gt;%</w:t>
      </w:r>
      <w:proofErr w:type="spellStart"/>
      <w:r>
        <w:rPr>
          <w:rStyle w:val="KeywordTok"/>
        </w:rPr>
        <w:t>ts</w:t>
      </w:r>
      <w:proofErr w:type="spellEnd"/>
      <w:r>
        <w:rPr>
          <w:rStyle w:val="NormalTok"/>
        </w:rPr>
        <w:t>(</w:t>
      </w:r>
      <w:r>
        <w:rPr>
          <w:rStyle w:val="DataTypeTok"/>
        </w:rPr>
        <w:t>frequency=</w:t>
      </w:r>
      <w:r>
        <w:rPr>
          <w:rStyle w:val="DecValTok"/>
        </w:rPr>
        <w:t>7</w:t>
      </w:r>
      <w:r>
        <w:rPr>
          <w:rStyle w:val="NormalTok"/>
        </w:rPr>
        <w:t>)</w:t>
      </w:r>
      <w:r>
        <w:br/>
      </w:r>
      <w:proofErr w:type="spellStart"/>
      <w:r>
        <w:rPr>
          <w:rStyle w:val="NormalTok"/>
        </w:rPr>
        <w:t>arima</w:t>
      </w:r>
      <w:proofErr w:type="spellEnd"/>
      <w:r>
        <w:rPr>
          <w:rStyle w:val="NormalTok"/>
        </w:rPr>
        <w:t>&lt;-</w:t>
      </w:r>
      <w:proofErr w:type="spellStart"/>
      <w:r>
        <w:rPr>
          <w:rStyle w:val="KeywordTok"/>
        </w:rPr>
        <w:t>tbats</w:t>
      </w:r>
      <w:proofErr w:type="spellEnd"/>
      <w:r>
        <w:rPr>
          <w:rStyle w:val="NormalTok"/>
        </w:rPr>
        <w:t>(day)</w:t>
      </w:r>
      <w:r>
        <w:br/>
      </w:r>
      <w:proofErr w:type="spellStart"/>
      <w:r>
        <w:rPr>
          <w:rStyle w:val="KeywordTok"/>
        </w:rPr>
        <w:t>autoplot</w:t>
      </w:r>
      <w:proofErr w:type="spellEnd"/>
      <w:r>
        <w:rPr>
          <w:rStyle w:val="NormalTok"/>
        </w:rPr>
        <w:t>(</w:t>
      </w:r>
      <w:r>
        <w:rPr>
          <w:rStyle w:val="KeywordTok"/>
        </w:rPr>
        <w:t>forecast</w:t>
      </w:r>
      <w:r>
        <w:rPr>
          <w:rStyle w:val="NormalTok"/>
        </w:rPr>
        <w:t>(</w:t>
      </w:r>
      <w:proofErr w:type="spellStart"/>
      <w:r>
        <w:rPr>
          <w:rStyle w:val="NormalTok"/>
        </w:rPr>
        <w:t>arima</w:t>
      </w:r>
      <w:proofErr w:type="spellEnd"/>
      <w:r>
        <w:rPr>
          <w:rStyle w:val="NormalTok"/>
        </w:rPr>
        <w:t xml:space="preserve">, </w:t>
      </w:r>
      <w:r>
        <w:rPr>
          <w:rStyle w:val="DataTypeTok"/>
        </w:rPr>
        <w:t>h=</w:t>
      </w:r>
      <w:r>
        <w:rPr>
          <w:rStyle w:val="DecValTok"/>
        </w:rPr>
        <w:t>90</w:t>
      </w:r>
      <w:r>
        <w:rPr>
          <w:rStyle w:val="NormalTok"/>
        </w:rPr>
        <w:t>))</w:t>
      </w:r>
    </w:p>
    <w:p w:rsidR="00DB4124" w:rsidRDefault="00DB4124" w:rsidP="00DB4124">
      <w:pPr>
        <w:pStyle w:val="Caption"/>
        <w:keepNext/>
        <w:jc w:val="center"/>
      </w:pPr>
      <w:r>
        <w:t xml:space="preserve">Figure </w:t>
      </w:r>
      <w:fldSimple w:instr=" SEQ Figure \* ARABIC ">
        <w:r>
          <w:rPr>
            <w:noProof/>
          </w:rPr>
          <w:t>14</w:t>
        </w:r>
      </w:fldSimple>
    </w:p>
    <w:p w:rsidR="00B65BF4" w:rsidRDefault="00B65BF4" w:rsidP="00DB4124">
      <w:pPr>
        <w:pStyle w:val="FirstParagraph"/>
        <w:jc w:val="center"/>
      </w:pPr>
      <w:r>
        <w:rPr>
          <w:noProof/>
        </w:rPr>
        <w:drawing>
          <wp:inline distT="0" distB="0" distL="0" distR="0" wp14:anchorId="2CF299B6" wp14:editId="71FFAB36">
            <wp:extent cx="5334000" cy="31115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Output_files/figure-docx/ts_5-3.png"/>
                    <pic:cNvPicPr>
                      <a:picLocks noChangeAspect="1" noChangeArrowheads="1"/>
                    </pic:cNvPicPr>
                  </pic:nvPicPr>
                  <pic:blipFill>
                    <a:blip r:embed="rId20"/>
                    <a:stretch>
                      <a:fillRect/>
                    </a:stretch>
                  </pic:blipFill>
                  <pic:spPr bwMode="auto">
                    <a:xfrm>
                      <a:off x="0" y="0"/>
                      <a:ext cx="5334000" cy="3111500"/>
                    </a:xfrm>
                    <a:prstGeom prst="rect">
                      <a:avLst/>
                    </a:prstGeom>
                    <a:noFill/>
                    <a:ln w="9525">
                      <a:noFill/>
                      <a:headEnd/>
                      <a:tailEnd/>
                    </a:ln>
                  </pic:spPr>
                </pic:pic>
              </a:graphicData>
            </a:graphic>
          </wp:inline>
        </w:drawing>
      </w:r>
    </w:p>
    <w:p w:rsidR="00B65BF4" w:rsidRDefault="00B65BF4" w:rsidP="00B65BF4">
      <w:pPr>
        <w:pStyle w:val="BodyText"/>
      </w:pPr>
      <w:r>
        <w:lastRenderedPageBreak/>
        <w:t>Using the two models above which produced predictions above zero can be useful to predict the usage for the next day, which is a business problem bikeshare companies will come across. Understanding their market and timing bike repairs and expanding inventory is a crucial element to ensure riders can rely on the bike sharing company for their daily commute requirements.</w:t>
      </w:r>
    </w:p>
    <w:p w:rsidR="00DB4124" w:rsidRDefault="00DB4124" w:rsidP="00B65BF4">
      <w:pPr>
        <w:pStyle w:val="Heading1"/>
      </w:pPr>
      <w:bookmarkStart w:id="12" w:name="references"/>
    </w:p>
    <w:p w:rsidR="00DB4124" w:rsidRDefault="00DB4124" w:rsidP="00DB4124">
      <w:pPr>
        <w:pStyle w:val="BodyText"/>
      </w:pPr>
    </w:p>
    <w:p w:rsidR="00DB4124" w:rsidRDefault="00DB4124" w:rsidP="00DB4124">
      <w:pPr>
        <w:pStyle w:val="BodyText"/>
      </w:pPr>
    </w:p>
    <w:p w:rsidR="00DB4124" w:rsidRDefault="00DB4124" w:rsidP="00DB4124">
      <w:pPr>
        <w:pStyle w:val="BodyText"/>
      </w:pPr>
    </w:p>
    <w:p w:rsidR="00DB4124" w:rsidRDefault="00DB4124" w:rsidP="00DB4124">
      <w:pPr>
        <w:pStyle w:val="BodyText"/>
      </w:pPr>
    </w:p>
    <w:p w:rsidR="00DB4124" w:rsidRDefault="00DB4124" w:rsidP="00DB4124">
      <w:pPr>
        <w:pStyle w:val="BodyText"/>
      </w:pPr>
    </w:p>
    <w:p w:rsidR="00DB4124" w:rsidRDefault="00DB4124" w:rsidP="00DB4124">
      <w:pPr>
        <w:pStyle w:val="BodyText"/>
      </w:pPr>
    </w:p>
    <w:p w:rsidR="00DB4124" w:rsidRDefault="00DB4124" w:rsidP="00DB4124">
      <w:pPr>
        <w:pStyle w:val="BodyText"/>
      </w:pPr>
    </w:p>
    <w:p w:rsidR="00DB4124" w:rsidRDefault="00DB4124" w:rsidP="00DB4124">
      <w:pPr>
        <w:pStyle w:val="BodyText"/>
      </w:pPr>
    </w:p>
    <w:p w:rsidR="00DB4124" w:rsidRDefault="00DB4124" w:rsidP="00DB4124">
      <w:pPr>
        <w:pStyle w:val="BodyText"/>
      </w:pPr>
    </w:p>
    <w:p w:rsidR="00DB4124" w:rsidRDefault="00DB4124" w:rsidP="00DB4124">
      <w:pPr>
        <w:pStyle w:val="BodyText"/>
      </w:pPr>
    </w:p>
    <w:p w:rsidR="00DB4124" w:rsidRDefault="00DB4124" w:rsidP="00DB4124">
      <w:pPr>
        <w:pStyle w:val="BodyText"/>
      </w:pPr>
    </w:p>
    <w:p w:rsidR="00DB4124" w:rsidRDefault="00DB4124" w:rsidP="00DB4124">
      <w:pPr>
        <w:pStyle w:val="BodyText"/>
      </w:pPr>
    </w:p>
    <w:p w:rsidR="00DB4124" w:rsidRDefault="00DB4124" w:rsidP="00DB4124">
      <w:pPr>
        <w:pStyle w:val="BodyText"/>
      </w:pPr>
    </w:p>
    <w:p w:rsidR="00DB4124" w:rsidRDefault="00DB4124" w:rsidP="00DB4124">
      <w:pPr>
        <w:pStyle w:val="BodyText"/>
      </w:pPr>
    </w:p>
    <w:p w:rsidR="00DB4124" w:rsidRDefault="00DB4124" w:rsidP="00DB4124">
      <w:pPr>
        <w:pStyle w:val="BodyText"/>
      </w:pPr>
    </w:p>
    <w:p w:rsidR="00DB4124" w:rsidRDefault="00DB4124" w:rsidP="00DB4124">
      <w:pPr>
        <w:pStyle w:val="BodyText"/>
      </w:pPr>
    </w:p>
    <w:p w:rsidR="00DB4124" w:rsidRDefault="00DB4124" w:rsidP="00DB4124">
      <w:pPr>
        <w:pStyle w:val="BodyText"/>
      </w:pPr>
    </w:p>
    <w:p w:rsidR="00DB4124" w:rsidRDefault="00DB4124" w:rsidP="00DB4124">
      <w:pPr>
        <w:pStyle w:val="BodyText"/>
      </w:pPr>
    </w:p>
    <w:p w:rsidR="00DB4124" w:rsidRPr="00DB4124" w:rsidRDefault="00DB4124" w:rsidP="00DB4124">
      <w:pPr>
        <w:pStyle w:val="BodyText"/>
      </w:pPr>
    </w:p>
    <w:p w:rsidR="00DB4124" w:rsidRDefault="00DB4124" w:rsidP="00B65BF4">
      <w:pPr>
        <w:pStyle w:val="Heading1"/>
      </w:pPr>
    </w:p>
    <w:p w:rsidR="00DB4124" w:rsidRDefault="00B65BF4" w:rsidP="00DB4124">
      <w:pPr>
        <w:pStyle w:val="Heading1"/>
        <w:jc w:val="center"/>
      </w:pPr>
      <w:r>
        <w:t>References</w:t>
      </w:r>
      <w:bookmarkEnd w:id="12"/>
    </w:p>
    <w:p w:rsidR="00B65BF4" w:rsidRDefault="00B65BF4" w:rsidP="00B65BF4">
      <w:pPr>
        <w:pStyle w:val="FirstParagraph"/>
      </w:pPr>
      <w:r>
        <w:t xml:space="preserve">[1] </w:t>
      </w:r>
      <w:proofErr w:type="spellStart"/>
      <w:r>
        <w:t>Dua</w:t>
      </w:r>
      <w:proofErr w:type="spellEnd"/>
      <w:r>
        <w:t>, D. and Graff, C. (2019). UCI Machine Learning Repository [</w:t>
      </w:r>
      <w:hyperlink r:id="rId21">
        <w:r>
          <w:rPr>
            <w:rStyle w:val="Hyperlink"/>
          </w:rPr>
          <w:t>http://archive.ics.uci.edu/ml</w:t>
        </w:r>
      </w:hyperlink>
      <w:r>
        <w:t>]. Irvine, CA: University of California, School of Information and Computer Science.</w:t>
      </w:r>
    </w:p>
    <w:p w:rsidR="00B65BF4" w:rsidRDefault="00B65BF4" w:rsidP="00B65BF4">
      <w:pPr>
        <w:pStyle w:val="BodyText"/>
      </w:pPr>
      <w:r>
        <w:t xml:space="preserve">[2] </w:t>
      </w:r>
      <w:proofErr w:type="spellStart"/>
      <w:r>
        <w:t>Fanaee</w:t>
      </w:r>
      <w:proofErr w:type="spellEnd"/>
      <w:r>
        <w:t xml:space="preserve">-T, </w:t>
      </w:r>
      <w:proofErr w:type="spellStart"/>
      <w:r>
        <w:t>Hadi</w:t>
      </w:r>
      <w:proofErr w:type="spellEnd"/>
      <w:r>
        <w:t>, and Gama, Joao, ‘Event labeling combining ensemble detectors and background knowledge’, Progress in Artificial Intelligence (2013): pp. 1-15, Springer Berlin Heidelberg</w:t>
      </w:r>
    </w:p>
    <w:p w:rsidR="00592AF9" w:rsidRPr="00B65BF4" w:rsidRDefault="00B65BF4" w:rsidP="00DB4124">
      <w:pPr>
        <w:pStyle w:val="BodyText"/>
      </w:pPr>
      <w:r>
        <w:t xml:space="preserve">Web Source: </w:t>
      </w:r>
      <w:hyperlink r:id="rId22">
        <w:r>
          <w:rPr>
            <w:rStyle w:val="Hyperlink"/>
          </w:rPr>
          <w:t>http://archive.ics.uci.edu/ml/datasets/Bike+Sharing+Dataset</w:t>
        </w:r>
      </w:hyperlink>
    </w:p>
    <w:sectPr w:rsidR="00592AF9" w:rsidRPr="00B65B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48A0" w:rsidRDefault="005448A0">
      <w:pPr>
        <w:spacing w:after="0"/>
      </w:pPr>
      <w:r>
        <w:separator/>
      </w:r>
    </w:p>
  </w:endnote>
  <w:endnote w:type="continuationSeparator" w:id="0">
    <w:p w:rsidR="005448A0" w:rsidRDefault="005448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48A0" w:rsidRDefault="005448A0">
      <w:r>
        <w:separator/>
      </w:r>
    </w:p>
  </w:footnote>
  <w:footnote w:type="continuationSeparator" w:id="0">
    <w:p w:rsidR="005448A0" w:rsidRDefault="00544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462C6E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33CC9A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3B16"/>
    <w:rsid w:val="00441452"/>
    <w:rsid w:val="004E29B3"/>
    <w:rsid w:val="005448A0"/>
    <w:rsid w:val="00590D07"/>
    <w:rsid w:val="00592AF9"/>
    <w:rsid w:val="00784D58"/>
    <w:rsid w:val="008D6863"/>
    <w:rsid w:val="00B65BF4"/>
    <w:rsid w:val="00B86B75"/>
    <w:rsid w:val="00BC48D5"/>
    <w:rsid w:val="00C36279"/>
    <w:rsid w:val="00DB412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3D7C"/>
  <w15:docId w15:val="{968AFB28-3E75-408A-8AC4-37BB186D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archive.ics.uci.edu/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archive.ics.uci.edu/ml/datasets/Bike+Sharing+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3118</Words>
  <Characters>17775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Final Project: Bike Sharing Dataset</vt:lpstr>
    </vt:vector>
  </TitlesOfParts>
  <Company/>
  <LinksUpToDate>false</LinksUpToDate>
  <CharactersWithSpaces>20852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Bike Sharing Dataset</dc:title>
  <dc:creator>G. Holt Williams and Aniruddha Sanjay Pazare</dc:creator>
  <cp:keywords/>
  <cp:lastModifiedBy>Garland Williams</cp:lastModifiedBy>
  <cp:revision>5</cp:revision>
  <dcterms:created xsi:type="dcterms:W3CDTF">2020-06-28T14:10:00Z</dcterms:created>
  <dcterms:modified xsi:type="dcterms:W3CDTF">2020-06-28T14:19:00Z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6/11/2020</vt:lpwstr>
  </property>
  <property fmtid="{D5CDD505-2E9C-101B-9397-08002B2CF9AE}" pid="3" name="output">
    <vt:lpwstr>word_document</vt:lpwstr>
  </property>
</Properties>
</file>