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267F" w:rsidRPr="0001260E" w:rsidRDefault="000E32A8" w:rsidP="000E32A8">
      <w:pPr>
        <w:jc w:val="center"/>
        <w:rPr>
          <w:rFonts w:ascii="Arial" w:hAnsi="Arial" w:cs="Arial"/>
          <w:b/>
          <w:sz w:val="28"/>
          <w:szCs w:val="28"/>
        </w:rPr>
      </w:pPr>
      <w:r w:rsidRPr="0001260E">
        <w:rPr>
          <w:rFonts w:ascii="Arial" w:hAnsi="Arial" w:cs="Arial"/>
          <w:b/>
          <w:sz w:val="28"/>
          <w:szCs w:val="28"/>
        </w:rPr>
        <w:t>Projektdokumentation „Rectangle</w:t>
      </w:r>
      <w:bookmarkStart w:id="0" w:name="_GoBack"/>
      <w:bookmarkEnd w:id="0"/>
      <w:r w:rsidRPr="0001260E">
        <w:rPr>
          <w:rFonts w:ascii="Arial" w:hAnsi="Arial" w:cs="Arial"/>
          <w:b/>
          <w:sz w:val="28"/>
          <w:szCs w:val="28"/>
        </w:rPr>
        <w:t xml:space="preserve"> Man“</w:t>
      </w:r>
    </w:p>
    <w:p w:rsidR="000E32A8" w:rsidRPr="00A03A94" w:rsidRDefault="000E32A8" w:rsidP="000E32A8">
      <w:pPr>
        <w:jc w:val="center"/>
        <w:rPr>
          <w:rFonts w:ascii="Arial" w:hAnsi="Arial" w:cs="Arial"/>
          <w:sz w:val="24"/>
          <w:szCs w:val="24"/>
        </w:rPr>
      </w:pPr>
    </w:p>
    <w:p w:rsidR="004028F3" w:rsidRPr="00A03A94" w:rsidRDefault="004028F3" w:rsidP="004028F3">
      <w:pPr>
        <w:jc w:val="center"/>
        <w:rPr>
          <w:rFonts w:ascii="Arial" w:hAnsi="Arial" w:cs="Arial"/>
          <w:sz w:val="24"/>
          <w:szCs w:val="24"/>
        </w:rPr>
      </w:pPr>
      <w:r w:rsidRPr="00A03A94">
        <w:rPr>
          <w:rFonts w:ascii="Arial" w:hAnsi="Arial" w:cs="Arial"/>
          <w:noProof/>
          <w:sz w:val="24"/>
          <w:szCs w:val="24"/>
          <w:lang w:eastAsia="de-DE"/>
        </w:rPr>
        <w:drawing>
          <wp:inline distT="0" distB="0" distL="0" distR="0">
            <wp:extent cx="3756660" cy="2537611"/>
            <wp:effectExtent l="0" t="0" r="0" b="0"/>
            <wp:docPr id="2" name="Grafik 2" descr="C:\Users\AFS11\AppData\Local\Microsoft\Windows\INetCache\Content.Word\Bil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FS11\AppData\Local\Microsoft\Windows\INetCache\Content.Word\Bild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74820" cy="2549878"/>
                    </a:xfrm>
                    <a:prstGeom prst="rect">
                      <a:avLst/>
                    </a:prstGeom>
                    <a:noFill/>
                    <a:ln>
                      <a:noFill/>
                    </a:ln>
                  </pic:spPr>
                </pic:pic>
              </a:graphicData>
            </a:graphic>
          </wp:inline>
        </w:drawing>
      </w:r>
    </w:p>
    <w:p w:rsidR="009D2307" w:rsidRPr="00A03A94" w:rsidRDefault="009D2307" w:rsidP="000E32A8">
      <w:pPr>
        <w:rPr>
          <w:rFonts w:ascii="Arial" w:hAnsi="Arial" w:cs="Arial"/>
          <w:sz w:val="24"/>
          <w:szCs w:val="24"/>
        </w:rPr>
      </w:pPr>
    </w:p>
    <w:p w:rsidR="004028F3" w:rsidRPr="00A03A94" w:rsidRDefault="000E32A8" w:rsidP="000E32A8">
      <w:pPr>
        <w:rPr>
          <w:rFonts w:ascii="Arial" w:hAnsi="Arial" w:cs="Arial"/>
          <w:sz w:val="24"/>
          <w:szCs w:val="24"/>
        </w:rPr>
      </w:pPr>
      <w:r w:rsidRPr="00A03A94">
        <w:rPr>
          <w:rFonts w:ascii="Arial" w:hAnsi="Arial" w:cs="Arial"/>
          <w:sz w:val="24"/>
          <w:szCs w:val="24"/>
        </w:rPr>
        <w:t>Unser Projekt für P</w:t>
      </w:r>
      <w:r w:rsidR="003018CC">
        <w:rPr>
          <w:rFonts w:ascii="Arial" w:hAnsi="Arial" w:cs="Arial"/>
          <w:sz w:val="24"/>
          <w:szCs w:val="24"/>
        </w:rPr>
        <w:t>rogrammieren 2 ist ein einfaches Arkade-Game in der Manier von „Space Invaders“.</w:t>
      </w:r>
      <w:r w:rsidRPr="00A03A94">
        <w:rPr>
          <w:rFonts w:ascii="Arial" w:hAnsi="Arial" w:cs="Arial"/>
          <w:sz w:val="24"/>
          <w:szCs w:val="24"/>
        </w:rPr>
        <w:t xml:space="preserve"> Die Idee war, dass der Spieler eine rechteckige Figur </w:t>
      </w:r>
      <w:r w:rsidR="003018CC">
        <w:rPr>
          <w:rFonts w:ascii="Arial" w:hAnsi="Arial" w:cs="Arial"/>
          <w:sz w:val="24"/>
          <w:szCs w:val="24"/>
        </w:rPr>
        <w:t>vertikal bewegen kann, die entgegenkommenden Gegner mit Projektilen beschießt und bei Treffern auslöscht.</w:t>
      </w:r>
      <w:r w:rsidR="002F5D03">
        <w:rPr>
          <w:rFonts w:ascii="Arial" w:hAnsi="Arial" w:cs="Arial"/>
          <w:sz w:val="24"/>
          <w:szCs w:val="24"/>
        </w:rPr>
        <w:t xml:space="preserve"> Jedes Mal</w:t>
      </w:r>
      <w:r w:rsidRPr="00A03A94">
        <w:rPr>
          <w:rFonts w:ascii="Arial" w:hAnsi="Arial" w:cs="Arial"/>
          <w:sz w:val="24"/>
          <w:szCs w:val="24"/>
        </w:rPr>
        <w:t xml:space="preserve"> wenn ein Gegner die rote Linie </w:t>
      </w:r>
      <w:r w:rsidR="003018CC">
        <w:rPr>
          <w:rFonts w:ascii="Arial" w:hAnsi="Arial" w:cs="Arial"/>
          <w:sz w:val="24"/>
          <w:szCs w:val="24"/>
        </w:rPr>
        <w:t>überschreitet</w:t>
      </w:r>
      <w:r w:rsidRPr="00A03A94">
        <w:rPr>
          <w:rFonts w:ascii="Arial" w:hAnsi="Arial" w:cs="Arial"/>
          <w:sz w:val="24"/>
          <w:szCs w:val="24"/>
        </w:rPr>
        <w:t>,</w:t>
      </w:r>
      <w:r w:rsidR="00CD6F94">
        <w:rPr>
          <w:rFonts w:ascii="Arial" w:hAnsi="Arial" w:cs="Arial"/>
          <w:sz w:val="24"/>
          <w:szCs w:val="24"/>
        </w:rPr>
        <w:t xml:space="preserve"> verliert der Spieler ein Leben.</w:t>
      </w:r>
      <w:r w:rsidRPr="00A03A94">
        <w:rPr>
          <w:rFonts w:ascii="Arial" w:hAnsi="Arial" w:cs="Arial"/>
          <w:sz w:val="24"/>
          <w:szCs w:val="24"/>
        </w:rPr>
        <w:t xml:space="preserve"> </w:t>
      </w:r>
      <w:r w:rsidR="003018CC">
        <w:rPr>
          <w:rFonts w:ascii="Arial" w:hAnsi="Arial" w:cs="Arial"/>
          <w:sz w:val="24"/>
          <w:szCs w:val="24"/>
        </w:rPr>
        <w:t>Für jeden ausgelöschten Gegner erhält man einen Punkt.</w:t>
      </w:r>
    </w:p>
    <w:p w:rsidR="000E32A8" w:rsidRPr="0036078F" w:rsidRDefault="0036078F" w:rsidP="000E32A8">
      <w:pPr>
        <w:rPr>
          <w:rFonts w:ascii="Arial" w:hAnsi="Arial" w:cs="Arial"/>
          <w:sz w:val="24"/>
          <w:szCs w:val="24"/>
        </w:rPr>
      </w:pPr>
      <w:r w:rsidRPr="0036078F">
        <w:rPr>
          <w:rFonts w:ascii="Arial" w:hAnsi="Arial" w:cs="Arial"/>
          <w:noProof/>
          <w:sz w:val="24"/>
          <w:szCs w:val="24"/>
          <w:lang w:eastAsia="de-DE"/>
        </w:rPr>
        <w:drawing>
          <wp:anchor distT="0" distB="0" distL="114300" distR="114300" simplePos="0" relativeHeight="251658240" behindDoc="0" locked="0" layoutInCell="1" allowOverlap="1" wp14:anchorId="338B5CBE" wp14:editId="0471AB03">
            <wp:simplePos x="0" y="0"/>
            <wp:positionH relativeFrom="margin">
              <wp:align>center</wp:align>
            </wp:positionH>
            <wp:positionV relativeFrom="paragraph">
              <wp:posOffset>620395</wp:posOffset>
            </wp:positionV>
            <wp:extent cx="5870575" cy="3001645"/>
            <wp:effectExtent l="152400" t="171450" r="149225" b="179705"/>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870575" cy="300164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Pr="0036078F">
        <w:rPr>
          <w:rFonts w:ascii="Arial" w:hAnsi="Arial" w:cs="Arial"/>
          <w:noProof/>
          <w:sz w:val="24"/>
          <w:szCs w:val="24"/>
          <w:lang w:eastAsia="de-DE"/>
        </w:rPr>
        <w:t>Auf der folgenden Seite werden die einzelnen, auf dem unteren Bild sichtbaren Menüpunkte erläutert</w:t>
      </w:r>
      <w:r w:rsidR="00294369">
        <w:rPr>
          <w:rFonts w:ascii="Arial" w:hAnsi="Arial" w:cs="Arial"/>
          <w:noProof/>
          <w:sz w:val="24"/>
          <w:szCs w:val="24"/>
          <w:lang w:eastAsia="de-DE"/>
        </w:rPr>
        <w:t>.</w:t>
      </w:r>
    </w:p>
    <w:p w:rsidR="0036078F" w:rsidRPr="0036078F" w:rsidRDefault="0036078F" w:rsidP="0036078F">
      <w:pPr>
        <w:rPr>
          <w:rFonts w:ascii="Arial" w:hAnsi="Arial" w:cs="Arial"/>
          <w:sz w:val="24"/>
          <w:szCs w:val="24"/>
        </w:rPr>
      </w:pPr>
    </w:p>
    <w:p w:rsidR="0036078F" w:rsidRDefault="0036078F" w:rsidP="0036078F">
      <w:pPr>
        <w:pStyle w:val="Listenabsatz"/>
        <w:rPr>
          <w:rFonts w:ascii="Arial" w:hAnsi="Arial" w:cs="Arial"/>
          <w:sz w:val="24"/>
          <w:szCs w:val="24"/>
        </w:rPr>
      </w:pPr>
    </w:p>
    <w:p w:rsidR="0036078F" w:rsidRDefault="0036078F" w:rsidP="0036078F">
      <w:pPr>
        <w:pStyle w:val="Listenabsatz"/>
        <w:rPr>
          <w:rFonts w:ascii="Arial" w:hAnsi="Arial" w:cs="Arial"/>
          <w:sz w:val="24"/>
          <w:szCs w:val="24"/>
        </w:rPr>
      </w:pPr>
    </w:p>
    <w:p w:rsidR="0036078F" w:rsidRDefault="0036078F" w:rsidP="0036078F">
      <w:pPr>
        <w:pStyle w:val="Listenabsatz"/>
        <w:numPr>
          <w:ilvl w:val="0"/>
          <w:numId w:val="1"/>
        </w:numPr>
        <w:rPr>
          <w:rFonts w:ascii="Arial" w:hAnsi="Arial" w:cs="Arial"/>
          <w:sz w:val="24"/>
          <w:szCs w:val="24"/>
        </w:rPr>
      </w:pPr>
      <w:r w:rsidRPr="00A03A94">
        <w:rPr>
          <w:rFonts w:ascii="Arial" w:hAnsi="Arial" w:cs="Arial"/>
          <w:sz w:val="24"/>
          <w:szCs w:val="24"/>
        </w:rPr>
        <w:lastRenderedPageBreak/>
        <w:t xml:space="preserve">„Starten“: Startet </w:t>
      </w:r>
      <w:r>
        <w:rPr>
          <w:rFonts w:ascii="Arial" w:hAnsi="Arial" w:cs="Arial"/>
          <w:sz w:val="24"/>
          <w:szCs w:val="24"/>
        </w:rPr>
        <w:t>eine Runde des Spiels.</w:t>
      </w:r>
    </w:p>
    <w:p w:rsidR="0036078F" w:rsidRDefault="0036078F" w:rsidP="0036078F">
      <w:pPr>
        <w:pStyle w:val="Listenabsatz"/>
        <w:rPr>
          <w:rFonts w:ascii="Arial" w:hAnsi="Arial" w:cs="Arial"/>
          <w:sz w:val="24"/>
          <w:szCs w:val="24"/>
        </w:rPr>
      </w:pPr>
    </w:p>
    <w:p w:rsidR="0036078F" w:rsidRDefault="0036078F" w:rsidP="0036078F">
      <w:pPr>
        <w:pStyle w:val="Listenabsatz"/>
        <w:numPr>
          <w:ilvl w:val="0"/>
          <w:numId w:val="1"/>
        </w:numPr>
        <w:rPr>
          <w:rFonts w:ascii="Arial" w:hAnsi="Arial" w:cs="Arial"/>
          <w:sz w:val="24"/>
          <w:szCs w:val="24"/>
        </w:rPr>
      </w:pPr>
      <w:r w:rsidRPr="00A03A94">
        <w:rPr>
          <w:rFonts w:ascii="Arial" w:hAnsi="Arial" w:cs="Arial"/>
          <w:sz w:val="24"/>
          <w:szCs w:val="24"/>
        </w:rPr>
        <w:t xml:space="preserve">„Spieler </w:t>
      </w:r>
      <w:r>
        <w:rPr>
          <w:rFonts w:ascii="Arial" w:hAnsi="Arial" w:cs="Arial"/>
          <w:sz w:val="24"/>
          <w:szCs w:val="24"/>
        </w:rPr>
        <w:t>hinzufügen</w:t>
      </w:r>
      <w:r w:rsidRPr="00A03A94">
        <w:rPr>
          <w:rFonts w:ascii="Arial" w:hAnsi="Arial" w:cs="Arial"/>
          <w:sz w:val="24"/>
          <w:szCs w:val="24"/>
        </w:rPr>
        <w:t>“: Man kann einen beliebigen Spieler mit Namen</w:t>
      </w:r>
      <w:r>
        <w:rPr>
          <w:rFonts w:ascii="Arial" w:hAnsi="Arial" w:cs="Arial"/>
          <w:sz w:val="24"/>
          <w:szCs w:val="24"/>
        </w:rPr>
        <w:t xml:space="preserve"> und zusätzlichen Informationen hinzufügen.</w:t>
      </w:r>
    </w:p>
    <w:p w:rsidR="0036078F" w:rsidRPr="0036078F" w:rsidRDefault="0036078F" w:rsidP="0036078F">
      <w:pPr>
        <w:pStyle w:val="Listenabsatz"/>
        <w:rPr>
          <w:rFonts w:ascii="Arial" w:hAnsi="Arial" w:cs="Arial"/>
          <w:sz w:val="24"/>
          <w:szCs w:val="24"/>
        </w:rPr>
      </w:pPr>
    </w:p>
    <w:p w:rsidR="0036078F" w:rsidRDefault="0036078F" w:rsidP="0036078F">
      <w:pPr>
        <w:pStyle w:val="Listenabsatz"/>
        <w:numPr>
          <w:ilvl w:val="0"/>
          <w:numId w:val="1"/>
        </w:numPr>
        <w:rPr>
          <w:rFonts w:ascii="Arial" w:hAnsi="Arial" w:cs="Arial"/>
          <w:sz w:val="24"/>
          <w:szCs w:val="24"/>
        </w:rPr>
      </w:pPr>
      <w:r>
        <w:rPr>
          <w:rFonts w:ascii="Arial" w:hAnsi="Arial" w:cs="Arial"/>
          <w:sz w:val="24"/>
          <w:szCs w:val="24"/>
        </w:rPr>
        <w:t>„</w:t>
      </w:r>
      <w:r w:rsidRPr="00A03A94">
        <w:rPr>
          <w:rFonts w:ascii="Arial" w:hAnsi="Arial" w:cs="Arial"/>
          <w:sz w:val="24"/>
          <w:szCs w:val="24"/>
        </w:rPr>
        <w:t xml:space="preserve">Beschreibung“: </w:t>
      </w:r>
      <w:r>
        <w:rPr>
          <w:rFonts w:ascii="Arial" w:hAnsi="Arial" w:cs="Arial"/>
          <w:sz w:val="24"/>
          <w:szCs w:val="24"/>
        </w:rPr>
        <w:t>In einer Liste werden</w:t>
      </w:r>
      <w:r w:rsidRPr="00A03A94">
        <w:rPr>
          <w:rFonts w:ascii="Arial" w:hAnsi="Arial" w:cs="Arial"/>
          <w:sz w:val="24"/>
          <w:szCs w:val="24"/>
        </w:rPr>
        <w:t xml:space="preserve"> </w:t>
      </w:r>
      <w:r>
        <w:rPr>
          <w:rFonts w:ascii="Arial" w:hAnsi="Arial" w:cs="Arial"/>
          <w:sz w:val="24"/>
          <w:szCs w:val="24"/>
        </w:rPr>
        <w:t>die Funktionsweisen einzelner Spielkomponenten genauer erläutert.</w:t>
      </w:r>
      <w:r w:rsidRPr="00A03A94">
        <w:rPr>
          <w:rFonts w:ascii="Arial" w:hAnsi="Arial" w:cs="Arial"/>
          <w:sz w:val="24"/>
          <w:szCs w:val="24"/>
        </w:rPr>
        <w:t xml:space="preserve"> </w:t>
      </w:r>
    </w:p>
    <w:p w:rsidR="0036078F" w:rsidRPr="0036078F" w:rsidRDefault="0036078F" w:rsidP="0036078F">
      <w:pPr>
        <w:pStyle w:val="Listenabsatz"/>
        <w:rPr>
          <w:rFonts w:ascii="Arial" w:hAnsi="Arial" w:cs="Arial"/>
          <w:sz w:val="24"/>
          <w:szCs w:val="24"/>
        </w:rPr>
      </w:pPr>
    </w:p>
    <w:p w:rsidR="0036078F" w:rsidRDefault="0036078F" w:rsidP="0036078F">
      <w:pPr>
        <w:pStyle w:val="Listenabsatz"/>
        <w:numPr>
          <w:ilvl w:val="0"/>
          <w:numId w:val="1"/>
        </w:numPr>
        <w:rPr>
          <w:rFonts w:ascii="Arial" w:hAnsi="Arial" w:cs="Arial"/>
          <w:sz w:val="24"/>
          <w:szCs w:val="24"/>
        </w:rPr>
      </w:pPr>
      <w:r w:rsidRPr="00A03A94">
        <w:rPr>
          <w:rFonts w:ascii="Arial" w:hAnsi="Arial" w:cs="Arial"/>
          <w:sz w:val="24"/>
          <w:szCs w:val="24"/>
        </w:rPr>
        <w:t xml:space="preserve">„Highscore“: Hier </w:t>
      </w:r>
      <w:r w:rsidR="00176F79">
        <w:rPr>
          <w:rFonts w:ascii="Arial" w:hAnsi="Arial" w:cs="Arial"/>
          <w:sz w:val="24"/>
          <w:szCs w:val="24"/>
        </w:rPr>
        <w:t>werden die Highscores gespeichert und angezeigt.</w:t>
      </w:r>
      <w:r w:rsidRPr="00A03A94">
        <w:rPr>
          <w:rFonts w:ascii="Arial" w:hAnsi="Arial" w:cs="Arial"/>
          <w:sz w:val="24"/>
          <w:szCs w:val="24"/>
        </w:rPr>
        <w:t xml:space="preserve"> </w:t>
      </w:r>
      <w:r w:rsidR="00176F79">
        <w:rPr>
          <w:rFonts w:ascii="Arial" w:hAnsi="Arial" w:cs="Arial"/>
          <w:sz w:val="24"/>
          <w:szCs w:val="24"/>
        </w:rPr>
        <w:t>Die Daten werden lokal in einer Textdatei als Strings gespeichert.</w:t>
      </w:r>
    </w:p>
    <w:p w:rsidR="0036078F" w:rsidRPr="0036078F" w:rsidRDefault="0036078F" w:rsidP="0036078F">
      <w:pPr>
        <w:pStyle w:val="Listenabsatz"/>
        <w:rPr>
          <w:rFonts w:ascii="Arial" w:hAnsi="Arial" w:cs="Arial"/>
          <w:sz w:val="24"/>
          <w:szCs w:val="24"/>
        </w:rPr>
      </w:pPr>
    </w:p>
    <w:p w:rsidR="0036078F" w:rsidRDefault="0036078F" w:rsidP="0036078F">
      <w:pPr>
        <w:pStyle w:val="Listenabsatz"/>
        <w:numPr>
          <w:ilvl w:val="0"/>
          <w:numId w:val="1"/>
        </w:numPr>
        <w:rPr>
          <w:rFonts w:ascii="Arial" w:hAnsi="Arial" w:cs="Arial"/>
          <w:sz w:val="24"/>
          <w:szCs w:val="24"/>
        </w:rPr>
      </w:pPr>
      <w:r w:rsidRPr="00A03A94">
        <w:rPr>
          <w:rFonts w:ascii="Arial" w:hAnsi="Arial" w:cs="Arial"/>
          <w:sz w:val="24"/>
          <w:szCs w:val="24"/>
        </w:rPr>
        <w:t>„</w:t>
      </w:r>
      <w:r>
        <w:rPr>
          <w:rFonts w:ascii="Arial" w:hAnsi="Arial" w:cs="Arial"/>
          <w:sz w:val="24"/>
          <w:szCs w:val="24"/>
        </w:rPr>
        <w:t>Schließen“: Beendet die Anwendung.</w:t>
      </w:r>
    </w:p>
    <w:p w:rsidR="0036078F" w:rsidRPr="00A03A94" w:rsidRDefault="0036078F" w:rsidP="0036078F">
      <w:pPr>
        <w:pStyle w:val="Listenabsatz"/>
        <w:rPr>
          <w:rFonts w:ascii="Arial" w:hAnsi="Arial" w:cs="Arial"/>
          <w:sz w:val="24"/>
          <w:szCs w:val="24"/>
        </w:rPr>
      </w:pPr>
    </w:p>
    <w:p w:rsidR="00176F79" w:rsidRDefault="00176F79" w:rsidP="009D2307">
      <w:pPr>
        <w:rPr>
          <w:rFonts w:ascii="Arial" w:hAnsi="Arial" w:cs="Arial"/>
          <w:sz w:val="24"/>
          <w:szCs w:val="24"/>
        </w:rPr>
      </w:pPr>
    </w:p>
    <w:p w:rsidR="00176F79" w:rsidRDefault="00176F79" w:rsidP="009D2307">
      <w:pPr>
        <w:rPr>
          <w:rFonts w:ascii="Arial" w:hAnsi="Arial" w:cs="Arial"/>
          <w:sz w:val="24"/>
          <w:szCs w:val="24"/>
        </w:rPr>
      </w:pPr>
    </w:p>
    <w:p w:rsidR="009D2307" w:rsidRPr="00A03A94" w:rsidRDefault="00176F79" w:rsidP="009D2307">
      <w:pPr>
        <w:rPr>
          <w:rFonts w:ascii="Arial" w:hAnsi="Arial" w:cs="Arial"/>
          <w:sz w:val="24"/>
          <w:szCs w:val="24"/>
        </w:rPr>
      </w:pPr>
      <w:r>
        <w:rPr>
          <w:rFonts w:ascii="Arial" w:hAnsi="Arial" w:cs="Arial"/>
          <w:sz w:val="24"/>
          <w:szCs w:val="24"/>
        </w:rPr>
        <w:t>Wir haben das Programm zu Dritt geschrieben.</w:t>
      </w:r>
      <w:r w:rsidR="009D2307" w:rsidRPr="00A03A94">
        <w:rPr>
          <w:rFonts w:ascii="Arial" w:hAnsi="Arial" w:cs="Arial"/>
          <w:sz w:val="24"/>
          <w:szCs w:val="24"/>
        </w:rPr>
        <w:t xml:space="preserve"> </w:t>
      </w:r>
      <w:r>
        <w:rPr>
          <w:rFonts w:ascii="Arial" w:hAnsi="Arial" w:cs="Arial"/>
          <w:sz w:val="24"/>
          <w:szCs w:val="24"/>
        </w:rPr>
        <w:t>Wir teilten die Arbeit wie folgt auf:</w:t>
      </w:r>
      <w:r w:rsidR="009D2307" w:rsidRPr="00A03A94">
        <w:rPr>
          <w:rFonts w:ascii="Arial" w:hAnsi="Arial" w:cs="Arial"/>
          <w:sz w:val="24"/>
          <w:szCs w:val="24"/>
        </w:rPr>
        <w:t xml:space="preserve"> </w:t>
      </w:r>
      <w:r>
        <w:rPr>
          <w:rFonts w:ascii="Arial" w:hAnsi="Arial" w:cs="Arial"/>
          <w:sz w:val="24"/>
          <w:szCs w:val="24"/>
        </w:rPr>
        <w:t>Sina konzentrierte sich hauptsächlich auf das Gameplay und die Spielmechaniken</w:t>
      </w:r>
      <w:r w:rsidR="009D2307" w:rsidRPr="00A03A94">
        <w:rPr>
          <w:rFonts w:ascii="Arial" w:hAnsi="Arial" w:cs="Arial"/>
          <w:sz w:val="24"/>
          <w:szCs w:val="24"/>
        </w:rPr>
        <w:t xml:space="preserve">, während </w:t>
      </w:r>
      <w:r>
        <w:rPr>
          <w:rFonts w:ascii="Arial" w:hAnsi="Arial" w:cs="Arial"/>
          <w:sz w:val="24"/>
          <w:szCs w:val="24"/>
        </w:rPr>
        <w:t xml:space="preserve">Bager sich um das Menü und die dazugehörigen Optionen kümmerte. Walid hat das Organisatorische im Auge behalten (Dokumentation, Besprechungen) und bei Kleinigkeiten in der Programmierung geholfen. </w:t>
      </w:r>
      <w:r w:rsidR="009D2307" w:rsidRPr="00A03A94">
        <w:rPr>
          <w:rFonts w:ascii="Arial" w:hAnsi="Arial" w:cs="Arial"/>
          <w:sz w:val="24"/>
          <w:szCs w:val="24"/>
        </w:rPr>
        <w:t>Es war geplant den Highscore mit Hilfe von Socket</w:t>
      </w:r>
      <w:r>
        <w:rPr>
          <w:rFonts w:ascii="Arial" w:hAnsi="Arial" w:cs="Arial"/>
          <w:sz w:val="24"/>
          <w:szCs w:val="24"/>
        </w:rPr>
        <w:t>s auf einem Server zu speichern und von dort aus abrufen zu können</w:t>
      </w:r>
      <w:r w:rsidR="009D2307" w:rsidRPr="00A03A94">
        <w:rPr>
          <w:rFonts w:ascii="Arial" w:hAnsi="Arial" w:cs="Arial"/>
          <w:sz w:val="24"/>
          <w:szCs w:val="24"/>
        </w:rPr>
        <w:t xml:space="preserve">. </w:t>
      </w:r>
      <w:r>
        <w:rPr>
          <w:rFonts w:ascii="Arial" w:hAnsi="Arial" w:cs="Arial"/>
          <w:sz w:val="24"/>
          <w:szCs w:val="24"/>
        </w:rPr>
        <w:t>Auf Grund von Zeitdruck und Verständnisproblemen sind wir leider nicht mehr dazu gekommen</w:t>
      </w:r>
      <w:r w:rsidR="009D2307" w:rsidRPr="00A03A94">
        <w:rPr>
          <w:rFonts w:ascii="Arial" w:hAnsi="Arial" w:cs="Arial"/>
          <w:sz w:val="24"/>
          <w:szCs w:val="24"/>
        </w:rPr>
        <w:t xml:space="preserve">. Der Highscore wird erstellt und </w:t>
      </w:r>
      <w:r w:rsidR="00F56C5F">
        <w:rPr>
          <w:rFonts w:ascii="Arial" w:hAnsi="Arial" w:cs="Arial"/>
          <w:sz w:val="24"/>
          <w:szCs w:val="24"/>
        </w:rPr>
        <w:t>auch aufgerufen, jedoch über eine lokal gespeicherte Datei.</w:t>
      </w:r>
    </w:p>
    <w:p w:rsidR="00A03A94" w:rsidRPr="00A03A94" w:rsidRDefault="00A03A94" w:rsidP="009D2307">
      <w:pPr>
        <w:rPr>
          <w:rFonts w:ascii="Arial" w:hAnsi="Arial" w:cs="Arial"/>
          <w:sz w:val="24"/>
          <w:szCs w:val="24"/>
        </w:rPr>
      </w:pPr>
    </w:p>
    <w:p w:rsidR="00A03A94" w:rsidRPr="00A03A94" w:rsidRDefault="00F56C5F" w:rsidP="009D2307">
      <w:pPr>
        <w:rPr>
          <w:rFonts w:ascii="Arial" w:hAnsi="Arial" w:cs="Arial"/>
          <w:sz w:val="24"/>
          <w:szCs w:val="24"/>
        </w:rPr>
      </w:pPr>
      <w:r>
        <w:rPr>
          <w:rFonts w:ascii="Arial" w:hAnsi="Arial" w:cs="Arial"/>
          <w:sz w:val="24"/>
          <w:szCs w:val="24"/>
        </w:rPr>
        <w:t>Was nicht so gut geklappt hat, ist die Arbeit wie geplant getrennt zu halten. Da die Komponenten untereinander funktionieren mussten waren einige Gespräche nötig, um die Einzelteile zu einem großen Ganzen zusammenzubauen.</w:t>
      </w:r>
    </w:p>
    <w:p w:rsidR="00A03A94" w:rsidRPr="00A03A94" w:rsidRDefault="00F56C5F" w:rsidP="009D2307">
      <w:pPr>
        <w:rPr>
          <w:rFonts w:ascii="Arial" w:hAnsi="Arial" w:cs="Arial"/>
          <w:sz w:val="24"/>
          <w:szCs w:val="24"/>
        </w:rPr>
      </w:pPr>
      <w:r>
        <w:rPr>
          <w:rFonts w:ascii="Arial" w:hAnsi="Arial" w:cs="Arial"/>
          <w:sz w:val="24"/>
          <w:szCs w:val="24"/>
        </w:rPr>
        <w:t>Das eigentliche Programmieren war eine eher</w:t>
      </w:r>
      <w:r w:rsidR="00294369">
        <w:rPr>
          <w:rFonts w:ascii="Arial" w:hAnsi="Arial" w:cs="Arial"/>
          <w:sz w:val="24"/>
          <w:szCs w:val="24"/>
        </w:rPr>
        <w:t xml:space="preserve"> überwindbare</w:t>
      </w:r>
      <w:r>
        <w:rPr>
          <w:rFonts w:ascii="Arial" w:hAnsi="Arial" w:cs="Arial"/>
          <w:sz w:val="24"/>
          <w:szCs w:val="24"/>
        </w:rPr>
        <w:t xml:space="preserve"> Herausforderung, da es nur selten zu Bugs und komischen Verhaltensweisen des Programms kam. Diese wurden immer schnell behoben.</w:t>
      </w:r>
    </w:p>
    <w:p w:rsidR="00A03A94" w:rsidRDefault="00F56C5F" w:rsidP="009D2307">
      <w:pPr>
        <w:rPr>
          <w:rFonts w:ascii="Arial" w:hAnsi="Arial" w:cs="Arial"/>
          <w:sz w:val="24"/>
          <w:szCs w:val="24"/>
        </w:rPr>
      </w:pPr>
      <w:r>
        <w:rPr>
          <w:rFonts w:ascii="Arial" w:hAnsi="Arial" w:cs="Arial"/>
          <w:sz w:val="24"/>
          <w:szCs w:val="24"/>
        </w:rPr>
        <w:t>Bei der Arbeit ist uns richtig klar geworden, wie wichtig Kommentare für einen selbst und vor allem für die Zusammenarbeit sind. Sie waren immer wieder eine große Orientierungs- und Problemlösungshilfe.</w:t>
      </w:r>
    </w:p>
    <w:p w:rsidR="00F56C5F" w:rsidRDefault="00F56C5F" w:rsidP="009D2307">
      <w:pPr>
        <w:rPr>
          <w:rFonts w:ascii="Arial" w:hAnsi="Arial" w:cs="Arial"/>
          <w:sz w:val="24"/>
          <w:szCs w:val="24"/>
        </w:rPr>
      </w:pPr>
    </w:p>
    <w:p w:rsidR="00F56C5F" w:rsidRPr="00A03A94" w:rsidRDefault="00F56C5F" w:rsidP="009D2307">
      <w:pPr>
        <w:rPr>
          <w:rFonts w:ascii="Arial" w:hAnsi="Arial" w:cs="Arial"/>
          <w:sz w:val="24"/>
          <w:szCs w:val="24"/>
        </w:rPr>
      </w:pPr>
      <w:r>
        <w:rPr>
          <w:rFonts w:ascii="Arial" w:hAnsi="Arial" w:cs="Arial"/>
          <w:sz w:val="24"/>
          <w:szCs w:val="24"/>
        </w:rPr>
        <w:t>Das Projekt darf ins GitHub hochgeladen werden!</w:t>
      </w:r>
    </w:p>
    <w:p w:rsidR="009D2307" w:rsidRPr="00A03A94" w:rsidRDefault="009D2307" w:rsidP="009D2307">
      <w:pPr>
        <w:rPr>
          <w:rFonts w:ascii="Arial" w:hAnsi="Arial" w:cs="Arial"/>
          <w:sz w:val="24"/>
          <w:szCs w:val="24"/>
        </w:rPr>
      </w:pPr>
    </w:p>
    <w:p w:rsidR="00294369" w:rsidRDefault="0001260E" w:rsidP="009D2307">
      <w:pPr>
        <w:rPr>
          <w:rFonts w:ascii="Arial" w:hAnsi="Arial" w:cs="Arial"/>
          <w:sz w:val="24"/>
          <w:szCs w:val="24"/>
        </w:rPr>
      </w:pPr>
      <w:r>
        <w:rPr>
          <w:rFonts w:ascii="Arial" w:hAnsi="Arial" w:cs="Arial"/>
          <w:sz w:val="24"/>
          <w:szCs w:val="24"/>
        </w:rPr>
        <w:t>Erstellt von</w:t>
      </w:r>
      <w:r w:rsidR="00F56C5F">
        <w:rPr>
          <w:rFonts w:ascii="Arial" w:hAnsi="Arial" w:cs="Arial"/>
          <w:sz w:val="24"/>
          <w:szCs w:val="24"/>
        </w:rPr>
        <w:t xml:space="preserve">: </w:t>
      </w:r>
      <w:r w:rsidR="00294369">
        <w:rPr>
          <w:rFonts w:ascii="Arial" w:hAnsi="Arial" w:cs="Arial"/>
          <w:sz w:val="24"/>
          <w:szCs w:val="24"/>
        </w:rPr>
        <w:t xml:space="preserve">Sina Sheykholeslami (2239380) - </w:t>
      </w:r>
      <w:r>
        <w:rPr>
          <w:rFonts w:ascii="Arial" w:hAnsi="Arial" w:cs="Arial"/>
          <w:sz w:val="24"/>
          <w:szCs w:val="24"/>
        </w:rPr>
        <w:t xml:space="preserve">Bager </w:t>
      </w:r>
      <w:r w:rsidR="00F56C5F">
        <w:rPr>
          <w:rFonts w:ascii="Arial" w:hAnsi="Arial" w:cs="Arial"/>
          <w:sz w:val="24"/>
          <w:szCs w:val="24"/>
        </w:rPr>
        <w:t>Bingöl (</w:t>
      </w:r>
      <w:r w:rsidR="00294369" w:rsidRPr="00294369">
        <w:rPr>
          <w:rFonts w:ascii="Arial" w:hAnsi="Arial" w:cs="Arial"/>
          <w:sz w:val="24"/>
          <w:szCs w:val="24"/>
        </w:rPr>
        <w:t>2239338</w:t>
      </w:r>
      <w:r w:rsidR="00F56C5F">
        <w:rPr>
          <w:rFonts w:ascii="Arial" w:hAnsi="Arial" w:cs="Arial"/>
          <w:sz w:val="24"/>
          <w:szCs w:val="24"/>
        </w:rPr>
        <w:t>)</w:t>
      </w:r>
      <w:r w:rsidR="00294369">
        <w:rPr>
          <w:rFonts w:ascii="Arial" w:hAnsi="Arial" w:cs="Arial"/>
          <w:sz w:val="24"/>
          <w:szCs w:val="24"/>
        </w:rPr>
        <w:t xml:space="preserve"> - </w:t>
      </w:r>
    </w:p>
    <w:p w:rsidR="00F56C5F" w:rsidRPr="009D2307" w:rsidRDefault="00F56C5F" w:rsidP="009D2307">
      <w:pPr>
        <w:rPr>
          <w:rFonts w:ascii="Arial" w:hAnsi="Arial" w:cs="Arial"/>
          <w:sz w:val="24"/>
          <w:szCs w:val="24"/>
        </w:rPr>
      </w:pPr>
      <w:r>
        <w:rPr>
          <w:rFonts w:ascii="Arial" w:hAnsi="Arial" w:cs="Arial"/>
          <w:sz w:val="24"/>
          <w:szCs w:val="24"/>
        </w:rPr>
        <w:t>Walid Abdul (</w:t>
      </w:r>
      <w:r w:rsidR="00294369" w:rsidRPr="00294369">
        <w:rPr>
          <w:rFonts w:ascii="Arial" w:hAnsi="Arial" w:cs="Arial"/>
          <w:sz w:val="24"/>
          <w:szCs w:val="24"/>
        </w:rPr>
        <w:t>2550515</w:t>
      </w:r>
      <w:r>
        <w:rPr>
          <w:rFonts w:ascii="Arial" w:hAnsi="Arial" w:cs="Arial"/>
          <w:sz w:val="24"/>
          <w:szCs w:val="24"/>
        </w:rPr>
        <w:t>)</w:t>
      </w:r>
    </w:p>
    <w:sectPr w:rsidR="00F56C5F" w:rsidRPr="009D230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C4482D"/>
    <w:multiLevelType w:val="hybridMultilevel"/>
    <w:tmpl w:val="544AF8C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2A8"/>
    <w:rsid w:val="0001260E"/>
    <w:rsid w:val="000E32A8"/>
    <w:rsid w:val="00176F79"/>
    <w:rsid w:val="00294369"/>
    <w:rsid w:val="002F5D03"/>
    <w:rsid w:val="003018CC"/>
    <w:rsid w:val="0036078F"/>
    <w:rsid w:val="004028F3"/>
    <w:rsid w:val="005C44C3"/>
    <w:rsid w:val="008D6FC6"/>
    <w:rsid w:val="009D2307"/>
    <w:rsid w:val="00A03A94"/>
    <w:rsid w:val="00B320A1"/>
    <w:rsid w:val="00C3267F"/>
    <w:rsid w:val="00CD6F94"/>
    <w:rsid w:val="00F56C5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43C090-04B3-42E1-8973-91FE6651E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402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329</Words>
  <Characters>2075</Characters>
  <Application>Microsoft Office Word</Application>
  <DocSecurity>0</DocSecurity>
  <Lines>17</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 Sheykholeslami@haw-hamburg.de</dc:creator>
  <cp:keywords/>
  <dc:description/>
  <cp:lastModifiedBy>BagerB</cp:lastModifiedBy>
  <cp:revision>5</cp:revision>
  <dcterms:created xsi:type="dcterms:W3CDTF">2016-06-11T17:02:00Z</dcterms:created>
  <dcterms:modified xsi:type="dcterms:W3CDTF">2016-06-12T06:40:00Z</dcterms:modified>
</cp:coreProperties>
</file>