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Main rules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850.3937007874017"/>
        <w:jc w:val="both"/>
        <w:rPr>
          <w:sz w:val="28"/>
          <w:szCs w:val="28"/>
        </w:rPr>
      </w:pPr>
      <w:r w:rsidDel="00000000" w:rsidR="00000000" w:rsidRPr="00000000">
        <w:rPr>
          <w:sz w:val="28"/>
          <w:szCs w:val="28"/>
          <w:rtl w:val="0"/>
        </w:rPr>
        <w:t xml:space="preserve">Section 1 and Section 2 are indicated on the tournament page</w:t>
      </w:r>
    </w:p>
    <w:p w:rsidR="00000000" w:rsidDel="00000000" w:rsidP="00000000" w:rsidRDefault="00000000" w:rsidRPr="00000000" w14:paraId="00000004">
      <w:pPr>
        <w:ind w:left="0" w:firstLine="850.3937007874017"/>
        <w:jc w:val="both"/>
        <w:rPr>
          <w:sz w:val="28"/>
          <w:szCs w:val="28"/>
        </w:rPr>
      </w:pPr>
      <w:r w:rsidDel="00000000" w:rsidR="00000000" w:rsidRPr="00000000">
        <w:rPr>
          <w:rtl w:val="0"/>
        </w:rPr>
      </w:r>
    </w:p>
    <w:p w:rsidR="00000000" w:rsidDel="00000000" w:rsidP="00000000" w:rsidRDefault="00000000" w:rsidRPr="00000000" w14:paraId="00000005">
      <w:pPr>
        <w:ind w:left="0" w:firstLine="850.3937007874017"/>
        <w:jc w:val="both"/>
        <w:rPr>
          <w:sz w:val="28"/>
          <w:szCs w:val="28"/>
        </w:rPr>
      </w:pPr>
      <w:r w:rsidDel="00000000" w:rsidR="00000000" w:rsidRPr="00000000">
        <w:rPr>
          <w:sz w:val="28"/>
          <w:szCs w:val="28"/>
          <w:rtl w:val="0"/>
        </w:rPr>
        <w:t xml:space="preserve">Section 1 - the format: 1x1\2x2, Bracket SE\DE, Number Best of and etc.</w:t>
      </w:r>
    </w:p>
    <w:p w:rsidR="00000000" w:rsidDel="00000000" w:rsidP="00000000" w:rsidRDefault="00000000" w:rsidRPr="00000000" w14:paraId="00000006">
      <w:pPr>
        <w:ind w:left="0" w:firstLine="850.3937007874017"/>
        <w:jc w:val="both"/>
        <w:rPr>
          <w:sz w:val="28"/>
          <w:szCs w:val="28"/>
        </w:rPr>
      </w:pPr>
      <w:r w:rsidDel="00000000" w:rsidR="00000000" w:rsidRPr="00000000">
        <w:rPr>
          <w:sz w:val="28"/>
          <w:szCs w:val="28"/>
          <w:rtl w:val="0"/>
        </w:rPr>
        <w:t xml:space="preserve">Section 2 - the requirements for tournament participants</w:t>
      </w:r>
    </w:p>
    <w:p w:rsidR="00000000" w:rsidDel="00000000" w:rsidP="00000000" w:rsidRDefault="00000000" w:rsidRPr="00000000" w14:paraId="00000007">
      <w:pPr>
        <w:ind w:left="0" w:firstLine="850.3937007874017"/>
        <w:jc w:val="both"/>
        <w:rPr>
          <w:sz w:val="28"/>
          <w:szCs w:val="28"/>
        </w:rPr>
      </w:pPr>
      <w:r w:rsidDel="00000000" w:rsidR="00000000" w:rsidRPr="00000000">
        <w:rPr>
          <w:rtl w:val="0"/>
        </w:rPr>
      </w:r>
    </w:p>
    <w:p w:rsidR="00000000" w:rsidDel="00000000" w:rsidP="00000000" w:rsidRDefault="00000000" w:rsidRPr="00000000" w14:paraId="00000008">
      <w:pPr>
        <w:ind w:left="0" w:firstLine="850.3937007874017"/>
        <w:jc w:val="both"/>
        <w:rPr>
          <w:sz w:val="28"/>
          <w:szCs w:val="28"/>
        </w:rPr>
      </w:pPr>
      <w:r w:rsidDel="00000000" w:rsidR="00000000" w:rsidRPr="00000000">
        <w:rPr>
          <w:sz w:val="28"/>
          <w:szCs w:val="28"/>
          <w:rtl w:val="0"/>
        </w:rPr>
        <w:t xml:space="preserve">The remaining sections are listed below. In the event of a conflict, the description of the tournament is more significant in relation to the rules below.</w:t>
      </w:r>
    </w:p>
    <w:p w:rsidR="00000000" w:rsidDel="00000000" w:rsidP="00000000" w:rsidRDefault="00000000" w:rsidRPr="00000000" w14:paraId="00000009">
      <w:pPr>
        <w:ind w:left="0" w:firstLine="850.3937007874017"/>
        <w:rPr>
          <w:sz w:val="28"/>
          <w:szCs w:val="28"/>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30"/>
            </w:tabs>
            <w:spacing w:before="80" w:line="240" w:lineRule="auto"/>
            <w:ind w:left="0" w:firstLine="0"/>
            <w:rPr>
              <w:b w:val="1"/>
              <w:i w:val="0"/>
              <w:smallCaps w:val="0"/>
              <w:strike w:val="0"/>
              <w:color w:val="000000"/>
              <w:sz w:val="40"/>
              <w:szCs w:val="40"/>
              <w:u w:val="none"/>
              <w:shd w:fill="auto" w:val="clear"/>
              <w:vertAlign w:val="baseline"/>
            </w:rPr>
          </w:pPr>
          <w:r w:rsidDel="00000000" w:rsidR="00000000" w:rsidRPr="00000000">
            <w:fldChar w:fldCharType="begin"/>
            <w:instrText xml:space="preserve"> TOC \h \u \z </w:instrText>
            <w:fldChar w:fldCharType="separate"/>
          </w:r>
          <w:hyperlink w:anchor="_j2a5mtikkdqi">
            <w:r w:rsidDel="00000000" w:rsidR="00000000" w:rsidRPr="00000000">
              <w:rPr>
                <w:b w:val="1"/>
                <w:i w:val="0"/>
                <w:smallCaps w:val="0"/>
                <w:strike w:val="0"/>
                <w:color w:val="000000"/>
                <w:sz w:val="40"/>
                <w:szCs w:val="40"/>
                <w:u w:val="none"/>
                <w:shd w:fill="auto" w:val="clear"/>
                <w:vertAlign w:val="baseline"/>
                <w:rtl w:val="0"/>
              </w:rPr>
              <w:t xml:space="preserve">Match format</w:t>
            </w:r>
          </w:hyperlink>
          <w:r w:rsidDel="00000000" w:rsidR="00000000" w:rsidRPr="00000000">
            <w:rPr>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_j2a5mtikkdqi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b w:val="1"/>
              <w:i w:val="0"/>
              <w:smallCaps w:val="0"/>
              <w:strike w:val="0"/>
              <w:color w:val="000000"/>
              <w:sz w:val="40"/>
              <w:szCs w:val="40"/>
              <w:u w:val="none"/>
              <w:shd w:fill="auto" w:val="clear"/>
              <w:vertAlign w:val="baseline"/>
            </w:rPr>
          </w:pPr>
          <w:hyperlink w:anchor="_mafcpnh33h7p">
            <w:r w:rsidDel="00000000" w:rsidR="00000000" w:rsidRPr="00000000">
              <w:rPr>
                <w:b w:val="1"/>
                <w:i w:val="0"/>
                <w:smallCaps w:val="0"/>
                <w:strike w:val="0"/>
                <w:color w:val="000000"/>
                <w:sz w:val="40"/>
                <w:szCs w:val="40"/>
                <w:u w:val="none"/>
                <w:shd w:fill="auto" w:val="clear"/>
                <w:vertAlign w:val="baseline"/>
                <w:rtl w:val="0"/>
              </w:rPr>
              <w:t xml:space="preserve">Prohibited</w:t>
            </w:r>
          </w:hyperlink>
          <w:r w:rsidDel="00000000" w:rsidR="00000000" w:rsidRPr="00000000">
            <w:rPr>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_mafcpnh33h7p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Arial" w:cs="Arial" w:eastAsia="Arial" w:hAnsi="Arial"/>
              <w:b w:val="1"/>
              <w:i w:val="0"/>
              <w:smallCaps w:val="0"/>
              <w:strike w:val="0"/>
              <w:color w:val="000000"/>
              <w:sz w:val="40"/>
              <w:szCs w:val="40"/>
              <w:u w:val="none"/>
              <w:shd w:fill="auto" w:val="clear"/>
              <w:vertAlign w:val="baseline"/>
            </w:rPr>
          </w:pPr>
          <w:hyperlink w:anchor="_jqb5o36yfs4g">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Technical problems</w:t>
            </w:r>
          </w:hyperlin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_jqb5o36yfs4g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Arial" w:cs="Arial" w:eastAsia="Arial" w:hAnsi="Arial"/>
              <w:b w:val="1"/>
              <w:i w:val="0"/>
              <w:smallCaps w:val="0"/>
              <w:strike w:val="0"/>
              <w:color w:val="000000"/>
              <w:sz w:val="40"/>
              <w:szCs w:val="40"/>
              <w:u w:val="none"/>
              <w:shd w:fill="auto" w:val="clear"/>
              <w:vertAlign w:val="baseline"/>
            </w:rPr>
          </w:pPr>
          <w:hyperlink w:anchor="_4ia5z6ezho0c">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Complaints Procedure</w:t>
            </w:r>
          </w:hyperlin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_4ia5z6ezho0c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after="80" w:before="200" w:line="240" w:lineRule="auto"/>
            <w:ind w:left="0" w:firstLine="0"/>
            <w:rPr>
              <w:rFonts w:ascii="Arial" w:cs="Arial" w:eastAsia="Arial" w:hAnsi="Arial"/>
              <w:b w:val="1"/>
              <w:i w:val="0"/>
              <w:smallCaps w:val="0"/>
              <w:strike w:val="0"/>
              <w:color w:val="000000"/>
              <w:sz w:val="40"/>
              <w:szCs w:val="40"/>
              <w:u w:val="none"/>
              <w:shd w:fill="auto" w:val="clear"/>
              <w:vertAlign w:val="baseline"/>
            </w:rPr>
          </w:pPr>
          <w:hyperlink w:anchor="_ewont1nqu2wd">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Information for casters</w:t>
            </w:r>
          </w:hyperlink>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r>
          <w:r w:rsidDel="00000000" w:rsidR="00000000" w:rsidRPr="00000000">
            <w:fldChar w:fldCharType="begin"/>
            <w:instrText xml:space="preserve"> PAGEREF _ewont1nqu2wd \h </w:instrText>
            <w:fldChar w:fldCharType="separate"/>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1"/>
        </w:numPr>
        <w:ind w:left="720" w:hanging="360"/>
        <w:rPr>
          <w:u w:val="none"/>
        </w:rPr>
      </w:pPr>
      <w:bookmarkStart w:colFirst="0" w:colLast="0" w:name="_j2a5mtikkdqi" w:id="0"/>
      <w:bookmarkEnd w:id="0"/>
      <w:r w:rsidDel="00000000" w:rsidR="00000000" w:rsidRPr="00000000">
        <w:rPr>
          <w:rtl w:val="0"/>
        </w:rPr>
        <w:t xml:space="preserve">Match format</w:t>
      </w: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numPr>
          <w:ilvl w:val="1"/>
          <w:numId w:val="1"/>
        </w:numPr>
        <w:ind w:left="1275.5905511811022" w:hanging="360"/>
        <w:jc w:val="both"/>
        <w:rPr>
          <w:sz w:val="28"/>
          <w:szCs w:val="28"/>
        </w:rPr>
      </w:pPr>
      <w:r w:rsidDel="00000000" w:rsidR="00000000" w:rsidRPr="00000000">
        <w:rPr>
          <w:sz w:val="28"/>
          <w:szCs w:val="28"/>
          <w:rtl w:val="0"/>
        </w:rPr>
        <w:t xml:space="preserve">Map selection:</w:t>
      </w:r>
    </w:p>
    <w:p w:rsidR="00000000" w:rsidDel="00000000" w:rsidP="00000000" w:rsidRDefault="00000000" w:rsidRPr="00000000" w14:paraId="00000017">
      <w:pPr>
        <w:numPr>
          <w:ilvl w:val="2"/>
          <w:numId w:val="1"/>
        </w:numPr>
        <w:ind w:left="1559.0551181102362" w:hanging="360.0000000000001"/>
        <w:jc w:val="both"/>
        <w:rPr>
          <w:sz w:val="28"/>
          <w:szCs w:val="28"/>
        </w:rPr>
      </w:pPr>
      <w:r w:rsidDel="00000000" w:rsidR="00000000" w:rsidRPr="00000000">
        <w:rPr>
          <w:sz w:val="28"/>
          <w:szCs w:val="28"/>
          <w:rtl w:val="0"/>
        </w:rPr>
        <w:t xml:space="preserve">The first player is higher in the grid (A). He is the first to ban or pick the map. The second player is lower in the grid (B). He is the second to ban or pick the map:</w:t>
      </w:r>
    </w:p>
    <w:p w:rsidR="00000000" w:rsidDel="00000000" w:rsidP="00000000" w:rsidRDefault="00000000" w:rsidRPr="00000000" w14:paraId="00000018">
      <w:pPr>
        <w:numPr>
          <w:ilvl w:val="3"/>
          <w:numId w:val="1"/>
        </w:numPr>
        <w:ind w:left="1842.5196850393697" w:hanging="360"/>
        <w:jc w:val="both"/>
        <w:rPr>
          <w:sz w:val="28"/>
          <w:szCs w:val="28"/>
        </w:rPr>
      </w:pPr>
      <w:r w:rsidDel="00000000" w:rsidR="00000000" w:rsidRPr="00000000">
        <w:rPr>
          <w:sz w:val="28"/>
          <w:szCs w:val="28"/>
          <w:rtl w:val="0"/>
        </w:rPr>
        <w:t xml:space="preserve">Bo1: Ban - AB AB AB, Pick - A</w:t>
      </w:r>
    </w:p>
    <w:p w:rsidR="00000000" w:rsidDel="00000000" w:rsidP="00000000" w:rsidRDefault="00000000" w:rsidRPr="00000000" w14:paraId="00000019">
      <w:pPr>
        <w:numPr>
          <w:ilvl w:val="3"/>
          <w:numId w:val="1"/>
        </w:numPr>
        <w:ind w:left="1842.5196850393697" w:hanging="360"/>
        <w:jc w:val="both"/>
        <w:rPr>
          <w:sz w:val="28"/>
          <w:szCs w:val="28"/>
        </w:rPr>
      </w:pPr>
      <w:r w:rsidDel="00000000" w:rsidR="00000000" w:rsidRPr="00000000">
        <w:rPr>
          <w:sz w:val="28"/>
          <w:szCs w:val="28"/>
          <w:rtl w:val="0"/>
        </w:rPr>
        <w:t xml:space="preserve">Bo3: Ban - AB AB, Pick - BA B</w:t>
      </w:r>
    </w:p>
    <w:p w:rsidR="00000000" w:rsidDel="00000000" w:rsidP="00000000" w:rsidRDefault="00000000" w:rsidRPr="00000000" w14:paraId="0000001A">
      <w:pPr>
        <w:numPr>
          <w:ilvl w:val="3"/>
          <w:numId w:val="1"/>
        </w:numPr>
        <w:ind w:left="1842.5196850393697" w:hanging="360"/>
        <w:jc w:val="both"/>
        <w:rPr>
          <w:sz w:val="28"/>
          <w:szCs w:val="28"/>
        </w:rPr>
      </w:pPr>
      <w:r w:rsidDel="00000000" w:rsidR="00000000" w:rsidRPr="00000000">
        <w:rPr>
          <w:sz w:val="28"/>
          <w:szCs w:val="28"/>
          <w:rtl w:val="0"/>
        </w:rPr>
        <w:t xml:space="preserve">Bo5: Ban - AB, Pick - BA BA B</w:t>
      </w:r>
    </w:p>
    <w:p w:rsidR="00000000" w:rsidDel="00000000" w:rsidP="00000000" w:rsidRDefault="00000000" w:rsidRPr="00000000" w14:paraId="0000001B">
      <w:pPr>
        <w:numPr>
          <w:ilvl w:val="3"/>
          <w:numId w:val="1"/>
        </w:numPr>
        <w:ind w:left="1842.5196850393697" w:hanging="360"/>
        <w:jc w:val="both"/>
        <w:rPr>
          <w:sz w:val="28"/>
          <w:szCs w:val="28"/>
        </w:rPr>
      </w:pPr>
      <w:r w:rsidDel="00000000" w:rsidR="00000000" w:rsidRPr="00000000">
        <w:rPr>
          <w:sz w:val="28"/>
          <w:szCs w:val="28"/>
          <w:rtl w:val="0"/>
        </w:rPr>
        <w:t xml:space="preserve">Bo7: Pick -  AB AB AB A</w:t>
      </w:r>
    </w:p>
    <w:p w:rsidR="00000000" w:rsidDel="00000000" w:rsidP="00000000" w:rsidRDefault="00000000" w:rsidRPr="00000000" w14:paraId="0000001C">
      <w:pPr>
        <w:numPr>
          <w:ilvl w:val="2"/>
          <w:numId w:val="1"/>
        </w:numPr>
        <w:ind w:left="1559.0551181102362" w:hanging="285.0000000000001"/>
        <w:jc w:val="both"/>
        <w:rPr>
          <w:sz w:val="28"/>
          <w:szCs w:val="28"/>
        </w:rPr>
      </w:pPr>
      <w:r w:rsidDel="00000000" w:rsidR="00000000" w:rsidRPr="00000000">
        <w:rPr>
          <w:sz w:val="28"/>
          <w:szCs w:val="28"/>
          <w:rtl w:val="0"/>
        </w:rPr>
        <w:t xml:space="preserve">Pick from the maps of the current season (if the maps is not indicated on description of the tournament)</w:t>
      </w:r>
      <w:r w:rsidDel="00000000" w:rsidR="00000000" w:rsidRPr="00000000">
        <w:rPr>
          <w:rtl w:val="0"/>
        </w:rPr>
      </w:r>
    </w:p>
    <w:p w:rsidR="00000000" w:rsidDel="00000000" w:rsidP="00000000" w:rsidRDefault="00000000" w:rsidRPr="00000000" w14:paraId="0000001D">
      <w:pPr>
        <w:numPr>
          <w:ilvl w:val="2"/>
          <w:numId w:val="1"/>
        </w:numPr>
        <w:ind w:left="1559.0551181102362" w:hanging="285.0000000000001"/>
        <w:jc w:val="both"/>
        <w:rPr>
          <w:sz w:val="28"/>
          <w:szCs w:val="28"/>
        </w:rPr>
      </w:pPr>
      <w:r w:rsidDel="00000000" w:rsidR="00000000" w:rsidRPr="00000000">
        <w:rPr>
          <w:sz w:val="28"/>
          <w:szCs w:val="28"/>
          <w:rtl w:val="0"/>
        </w:rPr>
        <w:t xml:space="preserve">The one map cannot be played twice in the one match</w:t>
      </w:r>
    </w:p>
    <w:p w:rsidR="00000000" w:rsidDel="00000000" w:rsidP="00000000" w:rsidRDefault="00000000" w:rsidRPr="00000000" w14:paraId="0000001E">
      <w:pPr>
        <w:numPr>
          <w:ilvl w:val="2"/>
          <w:numId w:val="1"/>
        </w:numPr>
        <w:ind w:left="1559.0551181102362" w:hanging="285.0000000000001"/>
        <w:jc w:val="both"/>
        <w:rPr>
          <w:sz w:val="28"/>
          <w:szCs w:val="28"/>
        </w:rPr>
      </w:pPr>
      <w:r w:rsidDel="00000000" w:rsidR="00000000" w:rsidRPr="00000000">
        <w:rPr>
          <w:sz w:val="28"/>
          <w:szCs w:val="28"/>
          <w:rtl w:val="0"/>
        </w:rPr>
        <w:t xml:space="preserve">Any games should be on a stream at the stage of the semi-finals and finals (or with the permission of the judges without a stream)</w:t>
      </w:r>
    </w:p>
    <w:p w:rsidR="00000000" w:rsidDel="00000000" w:rsidP="00000000" w:rsidRDefault="00000000" w:rsidRPr="00000000" w14:paraId="0000001F">
      <w:pPr>
        <w:numPr>
          <w:ilvl w:val="1"/>
          <w:numId w:val="1"/>
        </w:numPr>
        <w:ind w:left="1440" w:hanging="360"/>
        <w:jc w:val="both"/>
        <w:rPr>
          <w:sz w:val="28"/>
          <w:szCs w:val="28"/>
        </w:rPr>
      </w:pPr>
      <w:r w:rsidDel="00000000" w:rsidR="00000000" w:rsidRPr="00000000">
        <w:rPr>
          <w:sz w:val="28"/>
          <w:szCs w:val="28"/>
          <w:rtl w:val="0"/>
        </w:rPr>
        <w:t xml:space="preserve">Lobby</w:t>
      </w:r>
      <w:r w:rsidDel="00000000" w:rsidR="00000000" w:rsidRPr="00000000">
        <w:rPr>
          <w:rtl w:val="0"/>
        </w:rPr>
      </w:r>
    </w:p>
    <w:p w:rsidR="00000000" w:rsidDel="00000000" w:rsidP="00000000" w:rsidRDefault="00000000" w:rsidRPr="00000000" w14:paraId="00000020">
      <w:pPr>
        <w:numPr>
          <w:ilvl w:val="2"/>
          <w:numId w:val="1"/>
        </w:numPr>
        <w:ind w:left="1700.7874015748032" w:hanging="360"/>
        <w:jc w:val="both"/>
        <w:rPr>
          <w:sz w:val="28"/>
          <w:szCs w:val="28"/>
        </w:rPr>
      </w:pPr>
      <w:r w:rsidDel="00000000" w:rsidR="00000000" w:rsidRPr="00000000">
        <w:rPr>
          <w:sz w:val="28"/>
          <w:szCs w:val="28"/>
          <w:rtl w:val="0"/>
        </w:rPr>
        <w:t xml:space="preserve">Find the opponent on the StarCraft channel</w:t>
      </w:r>
      <w:r w:rsidDel="00000000" w:rsidR="00000000" w:rsidRPr="00000000">
        <w:rPr>
          <w:rtl w:val="0"/>
        </w:rPr>
      </w:r>
    </w:p>
    <w:p w:rsidR="00000000" w:rsidDel="00000000" w:rsidP="00000000" w:rsidRDefault="00000000" w:rsidRPr="00000000" w14:paraId="00000021">
      <w:pPr>
        <w:numPr>
          <w:ilvl w:val="2"/>
          <w:numId w:val="1"/>
        </w:numPr>
        <w:ind w:left="1700.7874015748032" w:hanging="360"/>
        <w:jc w:val="both"/>
        <w:rPr>
          <w:sz w:val="28"/>
          <w:szCs w:val="28"/>
        </w:rPr>
      </w:pPr>
      <w:r w:rsidDel="00000000" w:rsidR="00000000" w:rsidRPr="00000000">
        <w:rPr>
          <w:sz w:val="28"/>
          <w:szCs w:val="28"/>
          <w:rtl w:val="0"/>
        </w:rPr>
        <w:t xml:space="preserve">Invite an opponent to a group and create the lobby</w:t>
      </w:r>
    </w:p>
    <w:p w:rsidR="00000000" w:rsidDel="00000000" w:rsidP="00000000" w:rsidRDefault="00000000" w:rsidRPr="00000000" w14:paraId="00000022">
      <w:pPr>
        <w:numPr>
          <w:ilvl w:val="2"/>
          <w:numId w:val="1"/>
        </w:numPr>
        <w:ind w:left="1700.7874015748032" w:hanging="360"/>
        <w:jc w:val="both"/>
        <w:rPr>
          <w:sz w:val="28"/>
          <w:szCs w:val="28"/>
        </w:rPr>
      </w:pPr>
      <w:r w:rsidDel="00000000" w:rsidR="00000000" w:rsidRPr="00000000">
        <w:rPr>
          <w:sz w:val="28"/>
          <w:szCs w:val="28"/>
          <w:rtl w:val="0"/>
        </w:rPr>
        <w:t xml:space="preserve">Choose a race and ask the opponent about his readiness. According to the readiness of the players - start the game.</w:t>
      </w:r>
    </w:p>
    <w:p w:rsidR="00000000" w:rsidDel="00000000" w:rsidP="00000000" w:rsidRDefault="00000000" w:rsidRPr="00000000" w14:paraId="00000023">
      <w:pPr>
        <w:numPr>
          <w:ilvl w:val="2"/>
          <w:numId w:val="1"/>
        </w:numPr>
        <w:ind w:left="1700.7874015748032" w:hanging="360"/>
        <w:jc w:val="both"/>
        <w:rPr>
          <w:sz w:val="28"/>
          <w:szCs w:val="28"/>
        </w:rPr>
      </w:pPr>
      <w:r w:rsidDel="00000000" w:rsidR="00000000" w:rsidRPr="00000000">
        <w:rPr>
          <w:sz w:val="28"/>
          <w:szCs w:val="28"/>
          <w:rtl w:val="0"/>
        </w:rPr>
        <w:t xml:space="preserve">If you can’t find an opponent: write in the chat of the StarCraft channel and in the chat of the tournament page his nickname in the tournament grid or nickname in StarCraft. If the opponent did not answer for 10 minutes, then write to the PM  judge that the opponent was not found</w:t>
      </w:r>
    </w:p>
    <w:p w:rsidR="00000000" w:rsidDel="00000000" w:rsidP="00000000" w:rsidRDefault="00000000" w:rsidRPr="00000000" w14:paraId="00000024">
      <w:pPr>
        <w:numPr>
          <w:ilvl w:val="2"/>
          <w:numId w:val="1"/>
        </w:numPr>
        <w:ind w:left="1700.7874015748032" w:hanging="360"/>
        <w:jc w:val="both"/>
        <w:rPr>
          <w:sz w:val="28"/>
          <w:szCs w:val="28"/>
        </w:rPr>
      </w:pPr>
      <w:r w:rsidDel="00000000" w:rsidR="00000000" w:rsidRPr="00000000">
        <w:rPr>
          <w:sz w:val="28"/>
          <w:szCs w:val="28"/>
          <w:rtl w:val="0"/>
        </w:rPr>
        <w:t xml:space="preserve">Technical defeat to the lost player if the referee cannot find the required player</w:t>
      </w:r>
    </w:p>
    <w:p w:rsidR="00000000" w:rsidDel="00000000" w:rsidP="00000000" w:rsidRDefault="00000000" w:rsidRPr="00000000" w14:paraId="0000002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ind w:left="720" w:hanging="360"/>
        <w:rPr>
          <w:u w:val="none"/>
        </w:rPr>
      </w:pPr>
      <w:bookmarkStart w:colFirst="0" w:colLast="0" w:name="_mafcpnh33h7p" w:id="1"/>
      <w:bookmarkEnd w:id="1"/>
      <w:r w:rsidDel="00000000" w:rsidR="00000000" w:rsidRPr="00000000">
        <w:rPr>
          <w:rtl w:val="0"/>
        </w:rPr>
        <w:t xml:space="preserve">Prohibited</w:t>
      </w: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rPr>
          <w:sz w:val="28"/>
          <w:szCs w:val="28"/>
        </w:rPr>
      </w:pPr>
      <w:r w:rsidDel="00000000" w:rsidR="00000000" w:rsidRPr="00000000">
        <w:rPr>
          <w:sz w:val="28"/>
          <w:szCs w:val="28"/>
          <w:rtl w:val="0"/>
        </w:rPr>
        <w:t xml:space="preserve">to insult anyone, including trolling</w:t>
      </w:r>
      <w:r w:rsidDel="00000000" w:rsidR="00000000" w:rsidRPr="00000000">
        <w:rPr>
          <w:rtl w:val="0"/>
        </w:rPr>
      </w:r>
    </w:p>
    <w:p w:rsidR="00000000" w:rsidDel="00000000" w:rsidP="00000000" w:rsidRDefault="00000000" w:rsidRPr="00000000" w14:paraId="00000029">
      <w:pPr>
        <w:numPr>
          <w:ilvl w:val="1"/>
          <w:numId w:val="1"/>
        </w:numPr>
        <w:ind w:left="1440" w:hanging="360"/>
        <w:jc w:val="both"/>
        <w:rPr>
          <w:sz w:val="28"/>
          <w:szCs w:val="28"/>
        </w:rPr>
      </w:pPr>
      <w:r w:rsidDel="00000000" w:rsidR="00000000" w:rsidRPr="00000000">
        <w:rPr>
          <w:sz w:val="28"/>
          <w:szCs w:val="28"/>
          <w:rtl w:val="0"/>
        </w:rPr>
        <w:t xml:space="preserve">to use of programs affecting the gameplay</w:t>
      </w:r>
    </w:p>
    <w:p w:rsidR="00000000" w:rsidDel="00000000" w:rsidP="00000000" w:rsidRDefault="00000000" w:rsidRPr="00000000" w14:paraId="0000002A">
      <w:pPr>
        <w:numPr>
          <w:ilvl w:val="1"/>
          <w:numId w:val="1"/>
        </w:numPr>
        <w:ind w:left="1440" w:hanging="360"/>
        <w:jc w:val="both"/>
        <w:rPr>
          <w:sz w:val="28"/>
          <w:szCs w:val="28"/>
        </w:rPr>
      </w:pPr>
      <w:r w:rsidDel="00000000" w:rsidR="00000000" w:rsidRPr="00000000">
        <w:rPr>
          <w:sz w:val="28"/>
          <w:szCs w:val="28"/>
          <w:rtl w:val="0"/>
        </w:rPr>
        <w:t xml:space="preserve">to change the race during the tournament</w:t>
      </w:r>
    </w:p>
    <w:p w:rsidR="00000000" w:rsidDel="00000000" w:rsidP="00000000" w:rsidRDefault="00000000" w:rsidRPr="00000000" w14:paraId="0000002B">
      <w:pPr>
        <w:numPr>
          <w:ilvl w:val="1"/>
          <w:numId w:val="1"/>
        </w:numPr>
        <w:ind w:left="1440" w:hanging="360"/>
        <w:jc w:val="both"/>
        <w:rPr>
          <w:sz w:val="28"/>
          <w:szCs w:val="28"/>
        </w:rPr>
      </w:pPr>
      <w:r w:rsidDel="00000000" w:rsidR="00000000" w:rsidRPr="00000000">
        <w:rPr>
          <w:sz w:val="28"/>
          <w:szCs w:val="28"/>
          <w:rtl w:val="0"/>
        </w:rPr>
        <w:t xml:space="preserve">to use unreadable nickname</w:t>
      </w:r>
    </w:p>
    <w:p w:rsidR="00000000" w:rsidDel="00000000" w:rsidP="00000000" w:rsidRDefault="00000000" w:rsidRPr="00000000" w14:paraId="0000002C">
      <w:pPr>
        <w:numPr>
          <w:ilvl w:val="1"/>
          <w:numId w:val="1"/>
        </w:numPr>
        <w:ind w:left="1440" w:hanging="360"/>
        <w:jc w:val="both"/>
        <w:rPr>
          <w:sz w:val="28"/>
          <w:szCs w:val="28"/>
        </w:rPr>
      </w:pPr>
      <w:r w:rsidDel="00000000" w:rsidR="00000000" w:rsidRPr="00000000">
        <w:rPr>
          <w:sz w:val="28"/>
          <w:szCs w:val="28"/>
          <w:rtl w:val="0"/>
        </w:rPr>
        <w:t xml:space="preserve">unsportsmanlike behavior: watching the broadcast of your game during a match, receiving tips, etc. It is determined by the judges of the tournament.</w:t>
      </w:r>
    </w:p>
    <w:p w:rsidR="00000000" w:rsidDel="00000000" w:rsidP="00000000" w:rsidRDefault="00000000" w:rsidRPr="00000000" w14:paraId="0000002D">
      <w:pPr>
        <w:numPr>
          <w:ilvl w:val="1"/>
          <w:numId w:val="1"/>
        </w:numPr>
        <w:ind w:left="1440" w:hanging="360"/>
        <w:jc w:val="both"/>
        <w:rPr>
          <w:sz w:val="28"/>
          <w:szCs w:val="28"/>
        </w:rPr>
      </w:pPr>
      <w:r w:rsidDel="00000000" w:rsidR="00000000" w:rsidRPr="00000000">
        <w:rPr>
          <w:sz w:val="28"/>
          <w:szCs w:val="28"/>
          <w:rtl w:val="0"/>
        </w:rPr>
        <w:t xml:space="preserve">to using Bugs</w:t>
      </w:r>
    </w:p>
    <w:p w:rsidR="00000000" w:rsidDel="00000000" w:rsidP="00000000" w:rsidRDefault="00000000" w:rsidRPr="00000000" w14:paraId="0000002E">
      <w:pPr>
        <w:numPr>
          <w:ilvl w:val="1"/>
          <w:numId w:val="1"/>
        </w:numPr>
        <w:ind w:left="1440" w:hanging="360"/>
        <w:jc w:val="both"/>
        <w:rPr>
          <w:sz w:val="28"/>
          <w:szCs w:val="28"/>
        </w:rPr>
      </w:pPr>
      <w:r w:rsidDel="00000000" w:rsidR="00000000" w:rsidRPr="00000000">
        <w:rPr>
          <w:sz w:val="28"/>
          <w:szCs w:val="28"/>
          <w:rtl w:val="0"/>
        </w:rPr>
        <w:t xml:space="preserve">to adding strangers to the lobby. Are allowed only players, referees or caster</w:t>
      </w:r>
    </w:p>
    <w:p w:rsidR="00000000" w:rsidDel="00000000" w:rsidP="00000000" w:rsidRDefault="00000000" w:rsidRPr="00000000" w14:paraId="0000002F">
      <w:pPr>
        <w:numPr>
          <w:ilvl w:val="1"/>
          <w:numId w:val="1"/>
        </w:numPr>
        <w:ind w:left="1440" w:hanging="360"/>
        <w:jc w:val="both"/>
        <w:rPr>
          <w:sz w:val="28"/>
          <w:szCs w:val="28"/>
        </w:rPr>
      </w:pPr>
      <w:r w:rsidDel="00000000" w:rsidR="00000000" w:rsidRPr="00000000">
        <w:rPr>
          <w:sz w:val="28"/>
          <w:szCs w:val="28"/>
          <w:rtl w:val="0"/>
        </w:rPr>
        <w:t xml:space="preserve">to disable the game history in the settings (only the order of actions can be disabled)</w:t>
      </w:r>
    </w:p>
    <w:p w:rsidR="00000000" w:rsidDel="00000000" w:rsidP="00000000" w:rsidRDefault="00000000" w:rsidRPr="00000000" w14:paraId="00000030">
      <w:pPr>
        <w:numPr>
          <w:ilvl w:val="1"/>
          <w:numId w:val="1"/>
        </w:numPr>
        <w:ind w:left="1440" w:hanging="360"/>
        <w:jc w:val="both"/>
        <w:rPr>
          <w:sz w:val="28"/>
          <w:szCs w:val="28"/>
        </w:rPr>
      </w:pPr>
      <w:r w:rsidDel="00000000" w:rsidR="00000000" w:rsidRPr="00000000">
        <w:rPr>
          <w:sz w:val="28"/>
          <w:szCs w:val="28"/>
          <w:rtl w:val="0"/>
        </w:rPr>
        <w:t xml:space="preserve">participate in a non-primary account without providing the administration a link to the primary account</w:t>
      </w:r>
    </w:p>
    <w:p w:rsidR="00000000" w:rsidDel="00000000" w:rsidP="00000000" w:rsidRDefault="00000000" w:rsidRPr="00000000" w14:paraId="00000031">
      <w:pPr>
        <w:numPr>
          <w:ilvl w:val="1"/>
          <w:numId w:val="1"/>
        </w:numPr>
        <w:spacing w:after="0" w:afterAutospacing="0"/>
        <w:ind w:left="1440" w:hanging="360"/>
        <w:jc w:val="both"/>
        <w:rPr>
          <w:sz w:val="28"/>
          <w:szCs w:val="28"/>
        </w:rPr>
      </w:pPr>
      <w:r w:rsidDel="00000000" w:rsidR="00000000" w:rsidRPr="00000000">
        <w:rPr>
          <w:sz w:val="28"/>
          <w:szCs w:val="28"/>
          <w:rtl w:val="0"/>
        </w:rPr>
        <w:t xml:space="preserve">for violation: a warning, ban from the tournament, ban from any tournaments of the organizer</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spacing w:before="0" w:beforeAutospacing="0"/>
        <w:ind w:left="720" w:hanging="360"/>
        <w:rPr>
          <w:u w:val="none"/>
        </w:rPr>
      </w:pPr>
      <w:bookmarkStart w:colFirst="0" w:colLast="0" w:name="_jqb5o36yfs4g" w:id="2"/>
      <w:bookmarkEnd w:id="2"/>
      <w:r w:rsidDel="00000000" w:rsidR="00000000" w:rsidRPr="00000000">
        <w:rPr>
          <w:rtl w:val="0"/>
        </w:rPr>
        <w:t xml:space="preserve">Technical problems</w:t>
      </w:r>
      <w:r w:rsidDel="00000000" w:rsidR="00000000" w:rsidRPr="00000000">
        <w:rPr>
          <w:rtl w:val="0"/>
        </w:rPr>
      </w:r>
    </w:p>
    <w:p w:rsidR="00000000" w:rsidDel="00000000" w:rsidP="00000000" w:rsidRDefault="00000000" w:rsidRPr="00000000" w14:paraId="00000033">
      <w:pPr>
        <w:ind w:left="2160" w:firstLine="0"/>
        <w:rPr>
          <w:sz w:val="28"/>
          <w:szCs w:val="28"/>
        </w:rPr>
      </w:pPr>
      <w:r w:rsidDel="00000000" w:rsidR="00000000" w:rsidRPr="00000000">
        <w:rPr>
          <w:rtl w:val="0"/>
        </w:rPr>
      </w:r>
    </w:p>
    <w:p w:rsidR="00000000" w:rsidDel="00000000" w:rsidP="00000000" w:rsidRDefault="00000000" w:rsidRPr="00000000" w14:paraId="00000034">
      <w:pPr>
        <w:numPr>
          <w:ilvl w:val="1"/>
          <w:numId w:val="1"/>
        </w:numPr>
        <w:ind w:left="1440" w:hanging="360"/>
        <w:jc w:val="both"/>
        <w:rPr>
          <w:sz w:val="28"/>
          <w:szCs w:val="28"/>
        </w:rPr>
      </w:pPr>
      <w:r w:rsidDel="00000000" w:rsidR="00000000" w:rsidRPr="00000000">
        <w:rPr>
          <w:sz w:val="28"/>
          <w:szCs w:val="28"/>
          <w:rtl w:val="0"/>
        </w:rPr>
        <w:t xml:space="preserve">If one of the players is disconnected, during the first 3 minutes of the match for reasons beyond the control of the player, the match is replayed on the same map</w:t>
      </w:r>
      <w:r w:rsidDel="00000000" w:rsidR="00000000" w:rsidRPr="00000000">
        <w:rPr>
          <w:rtl w:val="0"/>
        </w:rPr>
      </w:r>
    </w:p>
    <w:p w:rsidR="00000000" w:rsidDel="00000000" w:rsidP="00000000" w:rsidRDefault="00000000" w:rsidRPr="00000000" w14:paraId="00000035">
      <w:pPr>
        <w:numPr>
          <w:ilvl w:val="1"/>
          <w:numId w:val="1"/>
        </w:numPr>
        <w:spacing w:after="0" w:afterAutospacing="0"/>
        <w:ind w:left="1440" w:hanging="360"/>
        <w:jc w:val="both"/>
        <w:rPr>
          <w:sz w:val="28"/>
          <w:szCs w:val="28"/>
        </w:rPr>
      </w:pPr>
      <w:r w:rsidDel="00000000" w:rsidR="00000000" w:rsidRPr="00000000">
        <w:rPr>
          <w:sz w:val="28"/>
          <w:szCs w:val="28"/>
          <w:rtl w:val="0"/>
        </w:rPr>
        <w:t xml:space="preserve">If one of the players is disconnected, after 3 minutes of the match, for reasons beyond the control of the player, the referee decides to continue the match from a replay or replayed on the same map</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
        </w:numPr>
        <w:spacing w:before="0" w:beforeAutospacing="0"/>
        <w:ind w:left="720" w:hanging="360"/>
        <w:rPr>
          <w:u w:val="none"/>
        </w:rPr>
      </w:pPr>
      <w:bookmarkStart w:colFirst="0" w:colLast="0" w:name="_4ia5z6ezho0c" w:id="3"/>
      <w:bookmarkEnd w:id="3"/>
      <w:r w:rsidDel="00000000" w:rsidR="00000000" w:rsidRPr="00000000">
        <w:rPr>
          <w:rtl w:val="0"/>
        </w:rPr>
        <w:t xml:space="preserve">Complaints Procedure</w:t>
      </w:r>
      <w:r w:rsidDel="00000000" w:rsidR="00000000" w:rsidRPr="00000000">
        <w:rPr>
          <w:rtl w:val="0"/>
        </w:rPr>
      </w:r>
    </w:p>
    <w:p w:rsidR="00000000" w:rsidDel="00000000" w:rsidP="00000000" w:rsidRDefault="00000000" w:rsidRPr="00000000" w14:paraId="00000037">
      <w:pPr>
        <w:ind w:left="2160" w:firstLine="0"/>
        <w:rPr>
          <w:sz w:val="28"/>
          <w:szCs w:val="28"/>
        </w:rPr>
      </w:pPr>
      <w:r w:rsidDel="00000000" w:rsidR="00000000" w:rsidRPr="00000000">
        <w:rPr>
          <w:rtl w:val="0"/>
        </w:rPr>
      </w:r>
    </w:p>
    <w:p w:rsidR="00000000" w:rsidDel="00000000" w:rsidP="00000000" w:rsidRDefault="00000000" w:rsidRPr="00000000" w14:paraId="00000038">
      <w:pPr>
        <w:numPr>
          <w:ilvl w:val="1"/>
          <w:numId w:val="1"/>
        </w:numPr>
        <w:ind w:left="1440" w:hanging="360"/>
        <w:jc w:val="both"/>
        <w:rPr>
          <w:sz w:val="28"/>
          <w:szCs w:val="28"/>
        </w:rPr>
      </w:pPr>
      <w:r w:rsidDel="00000000" w:rsidR="00000000" w:rsidRPr="00000000">
        <w:rPr>
          <w:sz w:val="28"/>
          <w:szCs w:val="28"/>
          <w:rtl w:val="0"/>
        </w:rPr>
        <w:t xml:space="preserve">The player must inform the referee of the tournament via PM in StarCraft in a case of suspicion of violation of the tournament rules</w:t>
      </w:r>
      <w:r w:rsidDel="00000000" w:rsidR="00000000" w:rsidRPr="00000000">
        <w:rPr>
          <w:rtl w:val="0"/>
        </w:rPr>
      </w:r>
    </w:p>
    <w:p w:rsidR="00000000" w:rsidDel="00000000" w:rsidP="00000000" w:rsidRDefault="00000000" w:rsidRPr="00000000" w14:paraId="00000039">
      <w:pPr>
        <w:numPr>
          <w:ilvl w:val="1"/>
          <w:numId w:val="1"/>
        </w:numPr>
        <w:ind w:left="1440" w:hanging="360"/>
        <w:jc w:val="both"/>
        <w:rPr>
          <w:sz w:val="28"/>
          <w:szCs w:val="28"/>
        </w:rPr>
      </w:pPr>
      <w:r w:rsidDel="00000000" w:rsidR="00000000" w:rsidRPr="00000000">
        <w:rPr>
          <w:sz w:val="28"/>
          <w:szCs w:val="28"/>
          <w:rtl w:val="0"/>
        </w:rPr>
        <w:t xml:space="preserve">The player has the right to appeal the results of the game in case of disagreement with the result of the game. The complaint is accepted by the judges of the tournament within 5 minutes from the end of the game</w:t>
      </w:r>
    </w:p>
    <w:p w:rsidR="00000000" w:rsidDel="00000000" w:rsidP="00000000" w:rsidRDefault="00000000" w:rsidRPr="00000000" w14:paraId="0000003A">
      <w:pPr>
        <w:numPr>
          <w:ilvl w:val="1"/>
          <w:numId w:val="1"/>
        </w:numPr>
        <w:spacing w:after="0" w:afterAutospacing="0"/>
        <w:ind w:left="1440" w:hanging="360"/>
        <w:jc w:val="both"/>
        <w:rPr>
          <w:sz w:val="28"/>
          <w:szCs w:val="28"/>
        </w:rPr>
      </w:pPr>
      <w:r w:rsidDel="00000000" w:rsidR="00000000" w:rsidRPr="00000000">
        <w:rPr>
          <w:sz w:val="28"/>
          <w:szCs w:val="28"/>
          <w:rtl w:val="0"/>
        </w:rPr>
        <w:t xml:space="preserve">The decision of the judges and the administration is final and not subject to discussion in any situation of the tournament, including those not specified in the rules. Discussion of the decision of the judges may cause the player to be excluded from the player’s participation in the tournament, as well as the refusal to participate in any other tournament</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spacing w:before="0" w:beforeAutospacing="0"/>
        <w:ind w:left="720" w:hanging="360"/>
        <w:rPr>
          <w:u w:val="none"/>
        </w:rPr>
      </w:pPr>
      <w:bookmarkStart w:colFirst="0" w:colLast="0" w:name="_ewont1nqu2wd" w:id="4"/>
      <w:bookmarkEnd w:id="4"/>
      <w:r w:rsidDel="00000000" w:rsidR="00000000" w:rsidRPr="00000000">
        <w:rPr>
          <w:rtl w:val="0"/>
        </w:rPr>
        <w:t xml:space="preserve">Information for casters</w:t>
      </w:r>
      <w:r w:rsidDel="00000000" w:rsidR="00000000" w:rsidRPr="00000000">
        <w:rPr>
          <w:rtl w:val="0"/>
        </w:rPr>
      </w:r>
    </w:p>
    <w:p w:rsidR="00000000" w:rsidDel="00000000" w:rsidP="00000000" w:rsidRDefault="00000000" w:rsidRPr="00000000" w14:paraId="0000003C">
      <w:pPr>
        <w:ind w:left="2160" w:firstLine="0"/>
        <w:rPr>
          <w:sz w:val="28"/>
          <w:szCs w:val="28"/>
        </w:rPr>
      </w:pPr>
      <w:r w:rsidDel="00000000" w:rsidR="00000000" w:rsidRPr="00000000">
        <w:rPr>
          <w:rtl w:val="0"/>
        </w:rPr>
      </w:r>
    </w:p>
    <w:p w:rsidR="00000000" w:rsidDel="00000000" w:rsidP="00000000" w:rsidRDefault="00000000" w:rsidRPr="00000000" w14:paraId="0000003D">
      <w:pPr>
        <w:numPr>
          <w:ilvl w:val="1"/>
          <w:numId w:val="1"/>
        </w:numPr>
        <w:ind w:left="1440" w:hanging="360"/>
        <w:jc w:val="both"/>
        <w:rPr>
          <w:sz w:val="28"/>
          <w:szCs w:val="28"/>
        </w:rPr>
      </w:pPr>
      <w:r w:rsidDel="00000000" w:rsidR="00000000" w:rsidRPr="00000000">
        <w:rPr>
          <w:sz w:val="28"/>
          <w:szCs w:val="28"/>
          <w:rtl w:val="0"/>
        </w:rPr>
        <w:t xml:space="preserve">Anyone can broadcast</w:t>
      </w:r>
      <w:r w:rsidDel="00000000" w:rsidR="00000000" w:rsidRPr="00000000">
        <w:rPr>
          <w:rtl w:val="0"/>
        </w:rPr>
      </w:r>
    </w:p>
    <w:p w:rsidR="00000000" w:rsidDel="00000000" w:rsidP="00000000" w:rsidRDefault="00000000" w:rsidRPr="00000000" w14:paraId="0000003E">
      <w:pPr>
        <w:numPr>
          <w:ilvl w:val="1"/>
          <w:numId w:val="1"/>
        </w:numPr>
        <w:ind w:left="1440" w:hanging="360"/>
        <w:jc w:val="both"/>
        <w:rPr>
          <w:sz w:val="28"/>
          <w:szCs w:val="28"/>
        </w:rPr>
      </w:pPr>
      <w:r w:rsidDel="00000000" w:rsidR="00000000" w:rsidRPr="00000000">
        <w:rPr>
          <w:sz w:val="28"/>
          <w:szCs w:val="28"/>
          <w:rtl w:val="0"/>
        </w:rPr>
        <w:t xml:space="preserve">The caster must notify the tournament administrator or judges before the tournament. Get an answer with no objection to the stream</w:t>
      </w:r>
    </w:p>
    <w:p w:rsidR="00000000" w:rsidDel="00000000" w:rsidP="00000000" w:rsidRDefault="00000000" w:rsidRPr="00000000" w14:paraId="0000003F">
      <w:pPr>
        <w:numPr>
          <w:ilvl w:val="1"/>
          <w:numId w:val="1"/>
        </w:numPr>
        <w:ind w:left="1440" w:hanging="360"/>
        <w:jc w:val="both"/>
        <w:rPr>
          <w:sz w:val="28"/>
          <w:szCs w:val="28"/>
        </w:rPr>
      </w:pPr>
      <w:r w:rsidDel="00000000" w:rsidR="00000000" w:rsidRPr="00000000">
        <w:rPr>
          <w:sz w:val="28"/>
          <w:szCs w:val="28"/>
          <w:rtl w:val="0"/>
        </w:rPr>
        <w:t xml:space="preserve">The caster should add his broadcast to the tournament page and write the referee nickname in StarCraft</w:t>
      </w:r>
    </w:p>
    <w:p w:rsidR="00000000" w:rsidDel="00000000" w:rsidP="00000000" w:rsidRDefault="00000000" w:rsidRPr="00000000" w14:paraId="00000040">
      <w:pPr>
        <w:numPr>
          <w:ilvl w:val="1"/>
          <w:numId w:val="1"/>
        </w:numPr>
        <w:ind w:left="1440" w:hanging="360"/>
        <w:jc w:val="both"/>
        <w:rPr>
          <w:sz w:val="28"/>
          <w:szCs w:val="28"/>
        </w:rPr>
      </w:pPr>
      <w:r w:rsidDel="00000000" w:rsidR="00000000" w:rsidRPr="00000000">
        <w:rPr>
          <w:sz w:val="28"/>
          <w:szCs w:val="28"/>
          <w:rtl w:val="0"/>
        </w:rPr>
        <w:t xml:space="preserve">It is advisable to indicate in the broadcast title the full name of the tournament in accordance with the tournament page during the broadcast of the tournament</w:t>
      </w:r>
      <w:r w:rsidDel="00000000" w:rsidR="00000000" w:rsidRPr="00000000">
        <w:rPr>
          <w:rtl w:val="0"/>
        </w:rPr>
      </w:r>
    </w:p>
    <w:p w:rsidR="00000000" w:rsidDel="00000000" w:rsidP="00000000" w:rsidRDefault="00000000" w:rsidRPr="00000000" w14:paraId="00000041">
      <w:pPr>
        <w:numPr>
          <w:ilvl w:val="1"/>
          <w:numId w:val="1"/>
        </w:numPr>
        <w:ind w:left="1440" w:hanging="360"/>
        <w:jc w:val="both"/>
        <w:rPr>
          <w:sz w:val="28"/>
          <w:szCs w:val="28"/>
        </w:rPr>
      </w:pPr>
      <w:r w:rsidDel="00000000" w:rsidR="00000000" w:rsidRPr="00000000">
        <w:rPr>
          <w:sz w:val="28"/>
          <w:szCs w:val="28"/>
          <w:rtl w:val="0"/>
        </w:rPr>
        <w:t xml:space="preserve">The broadcast should be set to a broadcast delay of 2 minutes</w:t>
      </w:r>
      <w:r w:rsidDel="00000000" w:rsidR="00000000" w:rsidRPr="00000000">
        <w:rPr>
          <w:rtl w:val="0"/>
        </w:rPr>
      </w:r>
    </w:p>
    <w:p w:rsidR="00000000" w:rsidDel="00000000" w:rsidP="00000000" w:rsidRDefault="00000000" w:rsidRPr="00000000" w14:paraId="00000042">
      <w:pPr>
        <w:numPr>
          <w:ilvl w:val="1"/>
          <w:numId w:val="1"/>
        </w:numPr>
        <w:ind w:left="1440" w:hanging="360"/>
        <w:jc w:val="both"/>
        <w:rPr>
          <w:sz w:val="28"/>
          <w:szCs w:val="28"/>
        </w:rPr>
      </w:pPr>
      <w:r w:rsidDel="00000000" w:rsidR="00000000" w:rsidRPr="00000000">
        <w:rPr>
          <w:sz w:val="28"/>
          <w:szCs w:val="28"/>
          <w:rtl w:val="0"/>
        </w:rPr>
        <w:t xml:space="preserve">Players have the right to stream their games without delay, but in this case, claims from the streaming player based on the results of the game are not accepted</w:t>
      </w:r>
    </w:p>
    <w:p w:rsidR="00000000" w:rsidDel="00000000" w:rsidP="00000000" w:rsidRDefault="00000000" w:rsidRPr="00000000" w14:paraId="00000043">
      <w:pPr>
        <w:numPr>
          <w:ilvl w:val="1"/>
          <w:numId w:val="1"/>
        </w:numPr>
        <w:ind w:left="1440" w:hanging="360"/>
        <w:jc w:val="both"/>
        <w:rPr>
          <w:sz w:val="28"/>
          <w:szCs w:val="28"/>
        </w:rPr>
      </w:pPr>
      <w:r w:rsidDel="00000000" w:rsidR="00000000" w:rsidRPr="00000000">
        <w:rPr>
          <w:sz w:val="28"/>
          <w:szCs w:val="28"/>
          <w:rtl w:val="0"/>
        </w:rPr>
        <w:t xml:space="preserve">Contact the tournament referees via PM in StarCraft in case of problems with entering the lobby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righ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1842.5196850393697"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