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</w:t>
      </w:r>
      <w:bookmarkStart w:id="0" w:name="_GoBack"/>
      <w:bookmarkEnd w:id="0"/>
      <w:r>
        <w:t>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lang w:val="ru-RU"/>
        </w:rPr>
      </w:pPr>
    </w:p>
    <w:p w14:paraId="2ABD9DD3" w14:textId="77777777" w:rsidR="00856094" w:rsidRPr="00856094" w:rsidRDefault="00856094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  <w:lang w:val="ru-RU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79DB1CF9" w14:textId="2C5834F6" w:rsidR="00B92820" w:rsidRDefault="00F6134E" w:rsidP="00856094">
      <w:pPr>
        <w:spacing w:after="160" w:line="240" w:lineRule="auto"/>
        <w:ind w:left="566"/>
        <w:jc w:val="right"/>
        <w:rPr>
          <w:lang w:val="ru-RU"/>
        </w:rPr>
      </w:pPr>
      <w:r>
        <w:t>Студент группы РИС-22-</w:t>
      </w:r>
      <w:r w:rsidR="00321622">
        <w:rPr>
          <w:lang w:val="ru-RU"/>
        </w:rPr>
        <w:t>2</w:t>
      </w:r>
      <w:r>
        <w:t>Б</w:t>
      </w:r>
    </w:p>
    <w:p w14:paraId="4EF48F71" w14:textId="172FC63C" w:rsidR="00856094" w:rsidRPr="00856094" w:rsidRDefault="00856094" w:rsidP="00856094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Худеньких В.Д.</w:t>
      </w: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388AD7AD" w14:textId="77777777" w:rsidR="00B92820" w:rsidRDefault="00B92820">
      <w:pPr>
        <w:spacing w:after="160" w:line="240" w:lineRule="auto"/>
        <w:ind w:firstLine="720"/>
        <w:jc w:val="both"/>
        <w:rPr>
          <w:lang w:val="ru-RU"/>
        </w:rPr>
      </w:pPr>
    </w:p>
    <w:p w14:paraId="241988C3" w14:textId="77777777" w:rsidR="00856094" w:rsidRDefault="00856094">
      <w:pPr>
        <w:spacing w:after="160" w:line="240" w:lineRule="auto"/>
        <w:ind w:firstLine="720"/>
        <w:jc w:val="both"/>
        <w:rPr>
          <w:lang w:val="ru-RU"/>
        </w:rPr>
      </w:pPr>
    </w:p>
    <w:p w14:paraId="5EC936D3" w14:textId="77777777" w:rsidR="00856094" w:rsidRPr="00856094" w:rsidRDefault="00856094">
      <w:pPr>
        <w:spacing w:after="160" w:line="240" w:lineRule="auto"/>
        <w:ind w:firstLine="720"/>
        <w:jc w:val="both"/>
        <w:rPr>
          <w:lang w:val="ru-RU"/>
        </w:rPr>
      </w:pPr>
    </w:p>
    <w:p w14:paraId="71B724E8" w14:textId="1A0FBEA3" w:rsidR="00B92820" w:rsidRPr="00856094" w:rsidRDefault="00F6134E" w:rsidP="00856094">
      <w:pPr>
        <w:spacing w:after="160" w:line="240" w:lineRule="auto"/>
        <w:ind w:firstLine="720"/>
        <w:jc w:val="center"/>
        <w:rPr>
          <w:lang w:val="ru-RU"/>
        </w:rPr>
      </w:pPr>
      <w:r>
        <w:t>Пермь</w:t>
      </w:r>
      <w:r w:rsidR="00856094">
        <w:rPr>
          <w:lang w:val="ru-RU"/>
        </w:rPr>
        <w:t xml:space="preserve"> </w:t>
      </w:r>
      <w:r>
        <w:t>2023</w:t>
      </w:r>
      <w:r w:rsidR="00856094">
        <w:br w:type="page"/>
      </w:r>
    </w:p>
    <w:p w14:paraId="04935A53" w14:textId="77777777" w:rsidR="00B92820" w:rsidRDefault="00F6134E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E690EFF" w14:textId="77777777" w:rsidR="00B92820" w:rsidRDefault="00F6134E">
      <w:pPr>
        <w:ind w:firstLine="720"/>
      </w:pPr>
      <w:r>
        <w:t>Вариант 15</w:t>
      </w:r>
    </w:p>
    <w:p w14:paraId="1F7147E5" w14:textId="77777777" w:rsidR="00B92820" w:rsidRDefault="00F6134E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57DFEE63" w14:textId="77777777" w:rsidR="00B92820" w:rsidRDefault="00F6134E">
      <w:pPr>
        <w:numPr>
          <w:ilvl w:val="0"/>
          <w:numId w:val="5"/>
        </w:numPr>
      </w:pPr>
      <w:r>
        <w:t>вычитание пар чисел</w:t>
      </w:r>
    </w:p>
    <w:p w14:paraId="44C92FC5" w14:textId="77777777" w:rsidR="00B92820" w:rsidRDefault="00F6134E">
      <w:pPr>
        <w:numPr>
          <w:ilvl w:val="0"/>
          <w:numId w:val="5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2" w:name="_4cl4c1gy4wl3" w:colFirst="0" w:colLast="0"/>
      <w:bookmarkEnd w:id="2"/>
      <w:r w:rsidRPr="00321622">
        <w:lastRenderedPageBreak/>
        <w:t>Описание пользовательского класса</w:t>
      </w:r>
    </w:p>
    <w:p w14:paraId="2E1DBEF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#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pragma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4633BFD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#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pragma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4A53076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#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4FB6A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#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algorithm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min/max</w:t>
      </w:r>
      <w:proofErr w:type="gramEnd"/>
    </w:p>
    <w:p w14:paraId="031F4CB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#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fstream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CF8BF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910A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4158B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57A8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6BB97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Pair</w:t>
      </w:r>
    </w:p>
    <w:p w14:paraId="27B7958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EF25F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90661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53A9A01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6FE92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1341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495BC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51FAC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F050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3FC73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CB3AC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</w:p>
    <w:p w14:paraId="239A2F3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1346A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operator&gt;&gt;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8A221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4A0FB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4AA18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35FA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1A736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CACE9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operator&lt;&lt;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fout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63BD3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5F8CE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fout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AE29A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fout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81B9E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C6780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F7E14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operator&lt;&lt;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8A9C9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A5217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 : "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02CF2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D269C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30EA4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operator&gt;&gt;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99ABA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5AB5C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FC6F2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411F8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63819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97079B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</w:p>
    <w:p w14:paraId="6AFB44D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operator-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</w:p>
    <w:p w14:paraId="448DC03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proofErr w:type="gramEnd"/>
    </w:p>
    <w:p w14:paraId="0D1376B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double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proofErr w:type="gramEnd"/>
    </w:p>
    <w:p w14:paraId="3EBE0C9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operator+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</w:p>
    <w:p w14:paraId="1BF4F87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operator+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</w:p>
    <w:p w14:paraId="1FEC7BE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operator&lt;=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5AB0E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84243A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2AF39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operator&lt;=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CF434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55558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BE3E1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608E0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lastRenderedPageBreak/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operator*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34CF8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0A17A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new_pair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394E1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7475B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D5707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new_pair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47229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06297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249D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87CE7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0893C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19475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3A0B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C9CAF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7B9BC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3F06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FB0B8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F5AE4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2BC62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5D1F9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15C2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888FC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139E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1861E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710A8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AE941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73500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D10B8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B5349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AF047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4BC00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134C4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61F0F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6553C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4AAC7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C62DA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D2989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+=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34BDC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61953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A57C7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A4271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7C52A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+=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7AC9F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A2327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77BCA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8C307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2B7BF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3F00C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0CC00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2FDD8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52701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A2F95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44A0C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D7C24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Pair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4550E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numDOUBLE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83C597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4238D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8BDA4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4118E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642FB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7D10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6BE1C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//-------------------------//</w:t>
      </w:r>
    </w:p>
    <w:p w14:paraId="79C2358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2A8CAE3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//-------------------------//</w:t>
      </w:r>
    </w:p>
    <w:p w14:paraId="7204987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59422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Point</w:t>
      </w:r>
    </w:p>
    <w:p w14:paraId="3C4BAC0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129A6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float,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double,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Pair</w:t>
      </w:r>
    </w:p>
    <w:p w14:paraId="6ABA147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7FAF27A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D908A5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//-------------------------//</w:t>
      </w:r>
    </w:p>
    <w:p w14:paraId="2D17AAE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0005546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//-------------------------//</w:t>
      </w:r>
    </w:p>
    <w:p w14:paraId="6783315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085BC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Iterator</w:t>
      </w:r>
    </w:p>
    <w:p w14:paraId="6EB5B71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3DA00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303E7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</w:p>
    <w:p w14:paraId="1CD9885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4F55A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96CE4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743A0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7E22BC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B55A7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5C486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++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-&gt;next;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++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</w:p>
    <w:p w14:paraId="61530BE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++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-&gt;next;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++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</w:p>
    <w:p w14:paraId="49FCB7B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i+n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n</w:t>
      </w:r>
      <w:proofErr w:type="gramEnd"/>
    </w:p>
    <w:p w14:paraId="7F20F20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F1A46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3CBD3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-&gt;next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732B5F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-&gt;next;</w:t>
      </w:r>
    </w:p>
    <w:p w14:paraId="6F7CF67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09072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654D9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elem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(?????)</w:t>
      </w:r>
    </w:p>
    <w:p w14:paraId="325EB0E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5B5BBA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DBE4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//-------------------------//</w:t>
      </w:r>
    </w:p>
    <w:p w14:paraId="56AA83E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6692753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//-------------------------//</w:t>
      </w:r>
    </w:p>
    <w:p w14:paraId="1BA8232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58D33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LinkedList</w:t>
      </w:r>
      <w:proofErr w:type="spellEnd"/>
    </w:p>
    <w:p w14:paraId="16AC25E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379E0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B5935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4DE11CB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</w:p>
    <w:p w14:paraId="501731E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top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</w:p>
    <w:p w14:paraId="24E174A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//-------------------------------?????----------------------------------------//</w:t>
      </w:r>
    </w:p>
    <w:p w14:paraId="78461F4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2B18D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output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64204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383F6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//---------------------------------------------------------------------------//</w:t>
      </w:r>
    </w:p>
    <w:p w14:paraId="4DE44D6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7AF24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operator&lt;&lt;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ACDFD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14EDD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.show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F6033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5225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63AF5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operator&gt;&gt;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4A4B8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3FAF3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0B30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5117A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04D15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DFA18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45080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655270D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??????????: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s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</w:p>
    <w:p w14:paraId="26BF3EE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</w:p>
    <w:p w14:paraId="11DCB4C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5B100B1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</w:p>
    <w:p w14:paraId="118722B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????????????</w:t>
      </w:r>
    </w:p>
    <w:p w14:paraId="084A9AE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31251EA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()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7816CAB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1D6C59C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pop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</w:p>
    <w:p w14:paraId="60BBF14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first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</w:p>
    <w:p w14:paraId="25249C3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last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</w:p>
    <w:p w14:paraId="0889DF3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give_</w:t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size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2C4631A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BEABAB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0AC8E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CA943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5DA41E2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26804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14457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BAA5A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71B80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top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ADE5D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58634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E51E0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5BBD520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00907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B2E85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892E6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C5C73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78397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k---------</w:t>
      </w:r>
      <w:proofErr w:type="gram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6D412B5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7828DA1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449D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D1F66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//--------------------------------------------------------//</w:t>
      </w:r>
    </w:p>
    <w:p w14:paraId="31E6AED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CDB39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size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????????--------------//</w:t>
      </w:r>
    </w:p>
    <w:p w14:paraId="636F60A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BB48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--)</w:t>
      </w:r>
    </w:p>
    <w:p w14:paraId="01A9219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7A7E7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06516DB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-&gt;next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EA374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6A08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59A59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831D14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lastRenderedPageBreak/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ru-RU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ru-RU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ru-RU"/>
        </w:rPr>
        <w:t>+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ru-RU"/>
        </w:rPr>
        <w:t>?????????</w:t>
      </w:r>
    </w:p>
    <w:p w14:paraId="3A3607E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ru-RU"/>
        </w:rPr>
        <w:t>top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5D904F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31A0B42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7D2CF58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D3BA9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</w:p>
    <w:p w14:paraId="15AB2E5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31EA65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E10BF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93BAF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//------------------------------------------//</w:t>
      </w:r>
    </w:p>
    <w:p w14:paraId="7378B28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7866D21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//------------------------------------------//</w:t>
      </w:r>
    </w:p>
    <w:p w14:paraId="1B96BAC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878EC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7E1EA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606A876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D9F36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top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5BA6F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20FE9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D49F4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//------------------------------------------//</w:t>
      </w:r>
    </w:p>
    <w:p w14:paraId="37F05E1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</w:p>
    <w:p w14:paraId="1B572BC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//------------------------------------------//</w:t>
      </w:r>
    </w:p>
    <w:p w14:paraId="7A37D97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9FB34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48AE8CF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top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-&gt;next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3444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3E985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top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66AE3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35B2A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</w:p>
    <w:p w14:paraId="0B132EC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9F70D3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C1FCC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</w:p>
    <w:p w14:paraId="4E0B080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3FD50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pop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DD2BC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E4C21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00F6B59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A01A8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27406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-&gt;next;</w:t>
      </w:r>
    </w:p>
    <w:p w14:paraId="7CDEA91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08B3C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4B0C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5EAEF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A158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</w:p>
    <w:p w14:paraId="3CCA102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D97B2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569E1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FB11F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EE4E5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4005E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2EF50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7C3C9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2DDF6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//----------------------------?????----------------------------------//</w:t>
      </w:r>
    </w:p>
    <w:p w14:paraId="5AE024C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3EF75C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output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74872A5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6F2E0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45C33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top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5E2A4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output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i/>
          <w:iCs/>
          <w:sz w:val="20"/>
          <w:szCs w:val="20"/>
          <w:lang w:val="en-US"/>
        </w:rPr>
        <w:t>-&gt;</w:t>
      </w:r>
      <w:r w:rsidRPr="00856094">
        <w:rPr>
          <w:rFonts w:ascii="Courier New" w:hAnsi="Courier New" w:cs="Courier New"/>
          <w:sz w:val="20"/>
          <w:szCs w:val="20"/>
          <w:lang w:val="en-US"/>
        </w:rPr>
        <w:t>next);</w:t>
      </w:r>
    </w:p>
    <w:p w14:paraId="0E88FEA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9DEEC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DDD7B1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54C9044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B6754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"?????? ????"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E224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output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i/>
          <w:iCs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36A0F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C9F82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//-------------------------------------------------------------------//</w:t>
      </w:r>
    </w:p>
    <w:p w14:paraId="3A42A50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29C1A66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18B0D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[]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1F457E5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0C1BE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97606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5965E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Point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head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A7CBC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4252B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6CD94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D8509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99460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5609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1FDD0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sz w:val="20"/>
          <w:szCs w:val="20"/>
          <w:lang w:val="en-US"/>
        </w:rPr>
        <w:t>-&gt;next;</w:t>
      </w:r>
    </w:p>
    <w:p w14:paraId="076EF34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++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783BF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A25E8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1075E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87B5C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perror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"?????? ??????????????"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552FC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164CF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92921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FC573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61AA123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8AF4A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LinkedList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D83E2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D51A5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D6029A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2C139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-&gt;push(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EF93D6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B4C03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3F52E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????????????</w:t>
      </w:r>
    </w:p>
    <w:p w14:paraId="7F5D307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19A51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E03FD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FE3A6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size_temp</w:t>
      </w:r>
      <w:proofErr w:type="spellEnd"/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proofErr w:type="gram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.?.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pop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size</w:t>
      </w:r>
      <w:proofErr w:type="gram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</w:p>
    <w:p w14:paraId="001361B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size_temp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97F98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</w:p>
    <w:p w14:paraId="1B4C804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size_temp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0E292F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2D97B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-&gt;pop();</w:t>
      </w:r>
    </w:p>
    <w:p w14:paraId="43228DA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A19D8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push()</w:t>
      </w:r>
      <w:proofErr w:type="gramEnd"/>
    </w:p>
    <w:p w14:paraId="16253E0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DC9614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A6506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-&gt;push(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467C80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708B8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A4B61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A959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</w:p>
    <w:p w14:paraId="0B7926F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D856D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87C3F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763A2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</w:p>
    <w:p w14:paraId="14A2502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nulik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E8A08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nulik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646BF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8F7AD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A67565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689DE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(*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56094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]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D7E6D4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3305C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max</w:t>
      </w:r>
      <w:r w:rsidRPr="0085609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E71539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A1DAA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nulik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4EBF2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07ACE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new_list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82130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20FB5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60AF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0B7C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7DAC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221EE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FileIO</w:t>
      </w:r>
      <w:proofErr w:type="spellEnd"/>
    </w:p>
    <w:p w14:paraId="7808466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80D57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get_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list</w:t>
      </w:r>
      <w:proofErr w:type="spell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198B567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1180A0F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"temp.txt"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</w:p>
    <w:p w14:paraId="0EAB209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0EB91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  <w:t xml:space="preserve">   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???????????</w:t>
      </w:r>
    </w:p>
    <w:p w14:paraId="0DDF9EF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  <w:t xml:space="preserve"> 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(??????????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????????)</w:t>
      </w:r>
    </w:p>
    <w:p w14:paraId="56E1597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unload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(??????????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????????)</w:t>
      </w:r>
    </w:p>
    <w:p w14:paraId="1E331DB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give_</w:t>
      </w:r>
      <w:proofErr w:type="gram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</w:p>
    <w:p w14:paraId="2A08321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del_less_than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</w:t>
      </w:r>
    </w:p>
    <w:p w14:paraId="1775E40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decrease_records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  <w:t xml:space="preserve">   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L</w:t>
      </w:r>
    </w:p>
    <w:p w14:paraId="20B90A2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add_records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number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?????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n</w:t>
      </w:r>
      <w:proofErr w:type="gramEnd"/>
    </w:p>
    <w:p w14:paraId="75C7437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8735EF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F92A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7B12C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8C0F9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FileIO</w:t>
      </w:r>
      <w:proofErr w:type="spellEnd"/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55400A7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F8BC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01D20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E3C2C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B4B49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80222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!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ABE9B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.first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321BB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5E66F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!=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.last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3A1EF7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6DB11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*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2F333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2CCB4D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42C9F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49E59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FA815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3FCCA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A0BE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C7D82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unload</w:t>
      </w:r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BC9A0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6DBF0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4764F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!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-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F9FCC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6320F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50A2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92A91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eof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A6DE98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A53B9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EEBA4E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225A0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E5BC0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6A41F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706A4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AA1AA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CE6CD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322FA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BC2D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4E4E0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153F7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</w:t>
      </w:r>
      <w:proofErr w:type="gramStart"/>
      <w:r w:rsidRPr="00856094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give</w:t>
      </w:r>
      <w:proofErr w:type="gramEnd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_list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314E2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8F89A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LinkedList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A1A08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sizel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.give_size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97CCB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sizel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596078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ABF84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.pop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15A2B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CD064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779A4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667B9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A156D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CFBB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A1D9F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del_less_than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330EC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CAB77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EE366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A9571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7F197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01040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eof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50589C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8307A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C8AD1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A6148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6DEF3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7F9E1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E1F67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B9CA1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8B96E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9B42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7F0FC8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rename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314C85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57AB9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FB4B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A40AD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add_records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number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41F0A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BAA563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7BBE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A161C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080E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CE22E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1E54A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A28F3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eof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95D172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4F369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EF55B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obj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B8332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number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8F720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1650F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"??????? "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 ?????????</w:t>
      </w:r>
      <w:proofErr w:type="gramEnd"/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: "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2D903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352F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&lt;=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791DF22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2A17A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cin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A6EF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56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E0830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106AD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DF307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E52285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E2111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B6220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453B3F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FE904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rename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FF24DC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D9DF461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7FB4EC1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5AD28A7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17F716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609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FileIO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&lt;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85609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decrease_records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560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6EF5B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D618F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88BC9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fstream</w:t>
      </w:r>
      <w:proofErr w:type="spellEnd"/>
      <w:proofErr w:type="gramEnd"/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80"/>
          <w:sz w:val="20"/>
          <w:szCs w:val="20"/>
          <w:lang w:val="en-US"/>
        </w:rPr>
        <w:t>ios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::</w:t>
      </w:r>
      <w:r w:rsidRPr="00856094">
        <w:rPr>
          <w:rFonts w:ascii="Courier New" w:hAnsi="Courier New" w:cs="Courier New"/>
          <w:color w:val="CE5C00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B8705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56094">
        <w:rPr>
          <w:rFonts w:ascii="Courier New" w:hAnsi="Courier New" w:cs="Courier New"/>
          <w:color w:val="800080"/>
          <w:sz w:val="20"/>
          <w:szCs w:val="20"/>
          <w:lang w:val="ru-RU"/>
        </w:rPr>
        <w:t>T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k</w:t>
      </w:r>
      <w:r w:rsidRPr="00856094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1BA478A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in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k</w:t>
      </w:r>
      <w:r w:rsidRPr="00856094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2577119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3F9A7837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proofErr w:type="spellStart"/>
      <w:r w:rsidRPr="00856094">
        <w:rPr>
          <w:rFonts w:ascii="Courier New" w:hAnsi="Courier New" w:cs="Courier New"/>
          <w:color w:val="808000"/>
          <w:sz w:val="20"/>
          <w:szCs w:val="20"/>
          <w:lang w:val="ru-RU"/>
        </w:rPr>
        <w:t>while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in</w:t>
      </w:r>
      <w:r w:rsidRPr="00856094">
        <w:rPr>
          <w:rFonts w:ascii="Courier New" w:hAnsi="Courier New" w:cs="Courier New"/>
          <w:sz w:val="20"/>
          <w:szCs w:val="20"/>
          <w:lang w:val="ru-RU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ru-RU"/>
        </w:rPr>
        <w:t>eof</w:t>
      </w:r>
      <w:proofErr w:type="spellEnd"/>
      <w:r w:rsidRPr="00856094">
        <w:rPr>
          <w:rFonts w:ascii="Courier New" w:hAnsi="Courier New" w:cs="Courier New"/>
          <w:sz w:val="20"/>
          <w:szCs w:val="20"/>
          <w:lang w:val="ru-RU"/>
        </w:rPr>
        <w:t>())</w:t>
      </w:r>
    </w:p>
    <w:p w14:paraId="2402AF4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160BBDDE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out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k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-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L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&lt;&lt;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08000"/>
          <w:sz w:val="20"/>
          <w:szCs w:val="20"/>
          <w:lang w:val="ru-RU"/>
        </w:rPr>
        <w:t>"\n"</w:t>
      </w:r>
      <w:r w:rsidRPr="00856094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B7FBD85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proofErr w:type="spellStart"/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in</w:t>
      </w:r>
      <w:proofErr w:type="spellEnd"/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sz w:val="20"/>
          <w:szCs w:val="20"/>
          <w:lang w:val="ru-RU"/>
        </w:rPr>
        <w:t>&gt;&gt;</w:t>
      </w: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 xml:space="preserve"> </w:t>
      </w:r>
      <w:r w:rsidRPr="00856094">
        <w:rPr>
          <w:rFonts w:ascii="Courier New" w:hAnsi="Courier New" w:cs="Courier New"/>
          <w:color w:val="092E64"/>
          <w:sz w:val="20"/>
          <w:szCs w:val="20"/>
          <w:lang w:val="ru-RU"/>
        </w:rPr>
        <w:t>k</w:t>
      </w:r>
      <w:r w:rsidRPr="00856094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E968948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r w:rsidRPr="0085609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01D7390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ru-RU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E71E14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56094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992AD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FFCBB8C" w14:textId="77777777" w:rsidR="00856094" w:rsidRPr="00856094" w:rsidRDefault="00856094" w:rsidP="0085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rename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bufname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(),</w:t>
      </w:r>
      <w:r w:rsidRPr="0085609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6094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856094">
        <w:rPr>
          <w:rFonts w:ascii="Courier New" w:hAnsi="Courier New" w:cs="Courier New"/>
          <w:sz w:val="20"/>
          <w:szCs w:val="20"/>
          <w:lang w:val="en-US"/>
        </w:rPr>
        <w:t>.</w:t>
      </w:r>
      <w:r w:rsidRPr="00856094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85609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276BADC" w14:textId="3DB39C19" w:rsidR="00B92820" w:rsidRPr="00321622" w:rsidRDefault="00856094" w:rsidP="00856094">
      <w:pPr>
        <w:rPr>
          <w:lang w:val="en-US"/>
        </w:rPr>
      </w:pPr>
      <w:r w:rsidRPr="00856094">
        <w:rPr>
          <w:sz w:val="24"/>
          <w:szCs w:val="24"/>
          <w:lang w:val="ru-RU"/>
        </w:rPr>
        <w:t>}</w:t>
      </w: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3" w:name="_w49uon186k34" w:colFirst="0" w:colLast="0"/>
      <w:bookmarkEnd w:id="3"/>
      <w:r>
        <w:lastRenderedPageBreak/>
        <w:t>Работа программы</w:t>
      </w:r>
    </w:p>
    <w:p w14:paraId="0E2D3079" w14:textId="72E8D309" w:rsidR="00B92820" w:rsidRDefault="00321622">
      <w:r w:rsidRPr="00321622">
        <w:rPr>
          <w:noProof/>
          <w:lang w:val="ru-RU"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4" w:name="_67fs6vogpjj8" w:colFirst="0" w:colLast="0"/>
      <w:bookmarkEnd w:id="4"/>
      <w:r>
        <w:lastRenderedPageBreak/>
        <w:t>UML-диаграмма</w:t>
      </w:r>
    </w:p>
    <w:p w14:paraId="760442D5" w14:textId="52A193DE" w:rsidR="00856094" w:rsidRDefault="00856094">
      <w:pPr>
        <w:jc w:val="center"/>
      </w:pPr>
      <w:r>
        <w:rPr>
          <w:noProof/>
          <w:lang w:val="ru-RU"/>
        </w:rPr>
        <w:drawing>
          <wp:inline distT="0" distB="0" distL="0" distR="0" wp14:anchorId="1900D588" wp14:editId="1A448B52">
            <wp:extent cx="4314825" cy="7981950"/>
            <wp:effectExtent l="0" t="0" r="9525" b="0"/>
            <wp:docPr id="11" name="Рисунок 11" descr="C:\Users\User\Downloads\10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0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5" w:name="_6yaq4wx430d" w:colFirst="0" w:colLast="0"/>
      <w:bookmarkEnd w:id="5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proofErr w:type="gramStart"/>
      <w:r>
        <w:t>Строковые</w:t>
      </w:r>
      <w:proofErr w:type="gramEnd"/>
      <w:r>
        <w:t>: могут быть и однонаправленными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proofErr w:type="gramStart"/>
      <w:r>
        <w:t>Файловые</w:t>
      </w:r>
      <w:proofErr w:type="gramEnd"/>
      <w:r>
        <w:t>: могут быть и однонаправленными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52C10079" w14:textId="77777777" w:rsidR="00B92820" w:rsidRDefault="00F6134E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14:paraId="085C6E93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stream&lt;&lt;3.4;stream&lt;&lt;’\n’;//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&gt;&gt;a&gt;&gt;b;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  <w:lang w:val="ru-RU"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  <w:lang w:val="ru-RU"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  <w:lang w:val="ru-RU"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  <w:lang w:val="ru-RU"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  <w:lang w:val="ru-RU"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4975F8D1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F2EE256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</w:t>
      </w:r>
      <w:proofErr w:type="spellEnd"/>
      <w:r>
        <w:t xml:space="preserve">? </w:t>
      </w:r>
    </w:p>
    <w:p w14:paraId="3CE48982" w14:textId="77777777" w:rsidR="00B92820" w:rsidRDefault="00F6134E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записи: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outputFile</w:t>
      </w:r>
      <w:proofErr w:type="spellEnd"/>
      <w:r w:rsidRPr="00B962BD">
        <w:t>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чтения: </w:t>
      </w:r>
      <w:proofErr w:type="spellStart"/>
      <w:r w:rsidRPr="00B962BD">
        <w:t>ifstream</w:t>
      </w:r>
      <w:proofErr w:type="spellEnd"/>
      <w:r w:rsidRPr="00B962BD">
        <w:t xml:space="preserve"> </w:t>
      </w:r>
      <w:proofErr w:type="spellStart"/>
      <w:r w:rsidRPr="00B962BD">
        <w:t>inputFile</w:t>
      </w:r>
      <w:proofErr w:type="spellEnd"/>
      <w:r w:rsidRPr="00B962BD">
        <w:t>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appendFile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app</w:t>
      </w:r>
      <w:proofErr w:type="spellEnd"/>
      <w:r w:rsidRPr="00B962BD">
        <w:t>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inOutFile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truncFile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trunc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</w:t>
      </w:r>
      <w:proofErr w:type="spellStart"/>
      <w:r w:rsidRPr="003869D5">
        <w:rPr>
          <w:lang w:val="en-US"/>
        </w:rPr>
        <w:t>int</w:t>
      </w:r>
      <w:proofErr w:type="spellEnd"/>
      <w:r w:rsidRPr="003869D5">
        <w:rPr>
          <w:lang w:val="en-US"/>
        </w:rPr>
        <w:t xml:space="preserve"> number; </w:t>
      </w:r>
      <w:proofErr w:type="spellStart"/>
      <w:r w:rsidRPr="003869D5">
        <w:rPr>
          <w:lang w:val="en-US"/>
        </w:rPr>
        <w:t>inputFile</w:t>
      </w:r>
      <w:proofErr w:type="spellEnd"/>
      <w:r w:rsidRPr="003869D5">
        <w:rPr>
          <w:lang w:val="en-US"/>
        </w:rPr>
        <w:t xml:space="preserve"> &gt;&gt; number;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 xml:space="preserve">; </w:t>
      </w:r>
      <w:proofErr w:type="spellStart"/>
      <w:r w:rsidRPr="00B962BD">
        <w:rPr>
          <w:lang w:val="en-US"/>
        </w:rPr>
        <w:t>getline</w:t>
      </w:r>
      <w:proofErr w:type="spellEnd"/>
      <w:r w:rsidRPr="00B962BD">
        <w:rPr>
          <w:lang w:val="en-US"/>
        </w:rPr>
        <w:t>(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,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>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</w:t>
      </w:r>
      <w:proofErr w:type="spellStart"/>
      <w:r w:rsidRPr="003869D5">
        <w:rPr>
          <w:lang w:val="en-US"/>
        </w:rPr>
        <w:t>int</w:t>
      </w:r>
      <w:proofErr w:type="spellEnd"/>
      <w:r w:rsidRPr="003869D5">
        <w:rPr>
          <w:lang w:val="en-US"/>
        </w:rPr>
        <w:t xml:space="preserve"> number = 10; </w:t>
      </w:r>
      <w:proofErr w:type="spellStart"/>
      <w:r w:rsidRPr="003869D5">
        <w:rPr>
          <w:lang w:val="en-US"/>
        </w:rPr>
        <w:t>outputFile</w:t>
      </w:r>
      <w:proofErr w:type="spellEnd"/>
      <w:r w:rsidRPr="003869D5">
        <w:rPr>
          <w:lang w:val="en-US"/>
        </w:rPr>
        <w:t xml:space="preserve"> &lt;&lt; number;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 xml:space="preserve"> = "example";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>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 = 'a';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value;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 xml:space="preserve">1. Открыть файл для записи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open</w:t>
      </w:r>
      <w:proofErr w:type="spellEnd"/>
      <w:r>
        <w:t>().</w:t>
      </w:r>
    </w:p>
    <w:p w14:paraId="034B1A19" w14:textId="77777777" w:rsidR="00B92820" w:rsidRDefault="00F6134E">
      <w:r>
        <w:t xml:space="preserve">2. Проверить, что файл успешно открыт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is_open</w:t>
      </w:r>
      <w:proofErr w:type="spellEnd"/>
      <w:r>
        <w:t>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 xml:space="preserve">5. Записать объект записи в файл с помощью оператора &lt;&lt; или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 xml:space="preserve">8. Закрыть файл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close</w:t>
      </w:r>
      <w:proofErr w:type="spellEnd"/>
      <w:r>
        <w:t>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 xml:space="preserve">1. Открыть файл для чтения и записи с помощью функции </w:t>
      </w:r>
      <w:proofErr w:type="spellStart"/>
      <w:r>
        <w:t>std</w:t>
      </w:r>
      <w:proofErr w:type="spellEnd"/>
      <w:r>
        <w:t>::</w:t>
      </w:r>
      <w:proofErr w:type="spellStart"/>
      <w:r>
        <w:t>fstream</w:t>
      </w:r>
      <w:proofErr w:type="spellEnd"/>
      <w:r>
        <w:t>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20"/>
    <w:rsid w:val="00255419"/>
    <w:rsid w:val="00321622"/>
    <w:rsid w:val="003869D5"/>
    <w:rsid w:val="00856094"/>
    <w:rsid w:val="00B92820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56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0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5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094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56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0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5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094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20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2023-04-28T19:48:00Z</dcterms:created>
  <dcterms:modified xsi:type="dcterms:W3CDTF">2023-06-13T14:45:00Z</dcterms:modified>
</cp:coreProperties>
</file>