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Этап 2. Проектирование</w:t>
      </w:r>
    </w:p>
    <w:p w:rsidR="00BB2345" w:rsidRDefault="00BB2345" w:rsidP="004218D2">
      <w:pPr>
        <w:pStyle w:val="afff5"/>
      </w:pPr>
      <w:r>
        <w:rPr>
          <w:b/>
          <w:bCs/>
        </w:rPr>
        <w:t xml:space="preserve">Период: </w:t>
      </w:r>
      <w:r>
        <w:t xml:space="preserve">13 марта – 25 марта 2026 г.</w:t>
      </w:r>
    </w:p>
    <w:p w:rsidR="00BB2345" w:rsidRDefault="00BB2345" w:rsidP="004218D2">
      <w:pPr>
        <w:pStyle w:val="afff5"/>
      </w:pPr>
      <w:r>
        <w:rPr>
          <w:b/>
          <w:bCs/>
        </w:rPr>
        <w:t xml:space="preserve">Дедлайн 2: </w:t>
      </w:r>
      <w:r>
        <w:t xml:space="preserve">23–25 марта 2026 г.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Команда проекта</w:t>
      </w:r>
    </w:p>
    <w:p w:rsidR="00BB2345" w:rsidRDefault="00BB2345" w:rsidP="004218D2">
      <w:pPr>
        <w:pStyle w:val="afff5"/>
      </w:pPr>
      <w:r>
        <w:t xml:space="preserve">Участник 1 — </w:t>
      </w:r>
      <w:r>
        <w:rPr>
          <w:b/>
          <w:bCs/>
        </w:rPr>
        <w:t xml:space="preserve">Аналитик / Проектировщик</w:t>
      </w:r>
      <w:r>
        <w:t xml:space="preserve"> (Егор Вахрушев, ЭУ-430)</w:t>
      </w:r>
    </w:p>
    <w:p w:rsidR="00BB2345" w:rsidRDefault="00BB2345" w:rsidP="004218D2">
      <w:pPr>
        <w:pStyle w:val="afff5"/>
      </w:pPr>
      <w:r>
        <w:t xml:space="preserve">Участник 2 — </w:t>
      </w:r>
      <w:r>
        <w:rPr>
          <w:b/>
          <w:bCs/>
        </w:rPr>
        <w:t xml:space="preserve">Разработчик / Технический специалист</w:t>
      </w:r>
      <w:r>
        <w:t xml:space="preserve"> (Илья Головчиц, ЭУ-430)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2.1. Проектирование данных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2.1.1. ER-диаграмма базы данных</w:t>
      </w:r>
    </w:p>
    <w:p w:rsidR="00BB2345" w:rsidRDefault="00BB2345" w:rsidP="004218D2">
      <w:pPr>
        <w:pStyle w:val="afff5"/>
      </w:pPr>
      <w:r>
        <w:t xml:space="preserve">Система использует реляционную базу данных. Ниже описаны сущности и их связи.</w:t>
      </w:r>
    </w:p>
    <w:p w:rsidR="00BB2345" w:rsidRDefault="00BB2345" w:rsidP="004218D2">
      <w:pPr>
        <w:pStyle w:val="afff5"/>
        <w:jc w:val="center"/>
      </w:pPr>
      <w:r>
        <w:rPr/>
        <w:drawing>
          <wp:inline xmlns:wp="http://schemas.openxmlformats.org/drawingml/2006/wordprocessingDrawing" distT="0" distB="114300" distL="0" distR="0">
            <wp:extent cx="5543400" cy="3687147"/>
            <wp:effectExtent l="0" t="0" r="0" b="0"/>
            <wp:docPr id="99" name="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er_diagra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00" cy="368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Сущности и атрибуты: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200"/>
        <w:gridCol w:w="3200"/>
        <w:gridCol w:w="4511"/>
      </w:tblGrid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Атрибуты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products (Товары)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id, name, brand, category, url, source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Каталог собранных товаров. Уникальность по (name, source).</w:t>
            </w:r>
          </w:p>
        </w:tc>
      </w:tr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prices (Цены)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id, product_id, price, rating, reviews_count, collected_at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История цен и рейтингов. Каждый сбор — новая запись с датой.</w:t>
            </w:r>
          </w:p>
        </w:tc>
      </w:tr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sources (Магазины)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id, name, base_url, is_active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Справочник магазинов-конкурентов (DNS, Ситилинк, Regard).</w:t>
            </w:r>
          </w:p>
        </w:tc>
      </w:tr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collections (Сборы)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id, started_at, finished_at, status, total_records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Журнал сеансов парсинга с итоговой статистикой.</w:t>
            </w:r>
          </w:p>
        </w:tc>
      </w:tr>
      <w:tr w:rsidR="00BB2345"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ml_clusters (Кластеры ML)</w:t>
            </w:r>
          </w:p>
        </w:tc>
        <w:tc>
          <w:tcPr>
            <w:tcW w:w="3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id, product_id, segment, confidence, model_version, created_at</w:t>
            </w:r>
          </w:p>
        </w:tc>
        <w:tc>
          <w:tcPr>
            <w:tcW w:w="4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Результаты кластеризации KMeans — ценовой сегмент товара.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Связи между сущностями: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products → prices: один товар имеет много ценовых записей (1:N)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sources → products: один магазин содержит много товаров (1:N)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collections → prices: один сеанс сбора формирует много ценовых записей (1:N)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products → ml_clusters: один товар имеет одну ML-запись сегментации (1:1)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2.1.2. Структура таблиц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Таблица products: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600"/>
        <w:gridCol w:w="1400"/>
        <w:gridCol w:w="2200"/>
        <w:gridCol w:w="4711"/>
      </w:tblGrid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Ограничения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PK, AUTOINCREMENT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Уникальный идентификатор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name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Название товара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brand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/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Бренд производителя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category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Категория (память / видеокарты / смартфоны)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url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/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Ссылка на страницу товара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source_id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FK → sources.id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Магазин-источник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Таблица prices: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00"/>
        <w:gridCol w:w="1400"/>
        <w:gridCol w:w="2000"/>
        <w:gridCol w:w="4711"/>
      </w:tblGrid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Ограничения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PK, AUTOINCREMENT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Уникальный идентификатор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product_id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FK → products.id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Ссылка на товар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price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REAL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Цена в рублях на момент сбора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rating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REAL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/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Средний рейтинг покупателей (1–5)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reviews_count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/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Количество отзывов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collected_at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DATETIME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Дата и время сбора данных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collection_id</w:t>
            </w:r>
          </w:p>
        </w:tc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FK → collections.id</w:t>
            </w:r>
          </w:p>
        </w:tc>
        <w:tc>
          <w:tcPr>
            <w:tcW w:w="4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Ссылка на сеанс сбора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Таблица sources: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400"/>
        <w:gridCol w:w="1200"/>
        <w:gridCol w:w="1600"/>
        <w:gridCol w:w="5711"/>
      </w:tblGrid>
      <w:tr w:rsidR="00BB2345"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w="12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Ограничения</w:t>
            </w:r>
          </w:p>
        </w:tc>
        <w:tc>
          <w:tcPr>
            <w:tcW w:w="57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 w:rsidR="00BB2345"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id</w:t>
            </w:r>
          </w:p>
        </w:tc>
        <w:tc>
          <w:tcPr>
            <w:tcW w:w="1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PK</w:t>
            </w:r>
          </w:p>
        </w:tc>
        <w:tc>
          <w:tcPr>
            <w:tcW w:w="5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Уникальный идентификатор</w:t>
            </w:r>
          </w:p>
        </w:tc>
      </w:tr>
      <w:tr w:rsidR="00BB2345"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name</w:t>
            </w:r>
          </w:p>
        </w:tc>
        <w:tc>
          <w:tcPr>
            <w:tcW w:w="1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5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Название магазина (DNS, Ситилинк, Regard)</w:t>
            </w:r>
          </w:p>
        </w:tc>
      </w:tr>
      <w:tr w:rsidR="00BB2345"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base_url</w:t>
            </w:r>
          </w:p>
        </w:tc>
        <w:tc>
          <w:tcPr>
            <w:tcW w:w="1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TEXT</w:t>
            </w:r>
          </w:p>
        </w:tc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NOT NULL</w:t>
            </w:r>
          </w:p>
        </w:tc>
        <w:tc>
          <w:tcPr>
            <w:tcW w:w="5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Базовый URL магазина</w:t>
            </w:r>
          </w:p>
        </w:tc>
      </w:tr>
      <w:tr w:rsidR="00BB2345">
        <w:tc>
          <w:tcPr>
            <w:tcW w:w="14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is_active</w:t>
            </w:r>
          </w:p>
        </w:tc>
        <w:tc>
          <w:tcPr>
            <w:tcW w:w="1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INTEGER</w:t>
            </w:r>
          </w:p>
        </w:tc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DEFAULT 1</w:t>
            </w:r>
          </w:p>
        </w:tc>
        <w:tc>
          <w:tcPr>
            <w:tcW w:w="57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Флаг активности источника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2.1.3. Политика хранения данных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Глубина хранения: минимум 3 месяца истории ценовых сборов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Удаление: по истечении срока хранения старые записи prices архивируются или удаляются автоматически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Индексы: на поля product_id, collected_at, source_id для ускорения аналитических запросов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Резервное копирование: SQLite-файл БД копируется в папку /backups при каждом сеансе сбора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2.2. Проектирование интерфейса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</w:pPr>
      <w:r>
        <w:t xml:space="preserve">Прототип реализован в виде веб-дашборда. Ниже описаны основные экраны системы.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Экран 1: Главный дашборд</w:t>
      </w:r>
    </w:p>
    <w:p w:rsidR="00BB2345" w:rsidRDefault="00BB2345" w:rsidP="004218D2">
      <w:pPr>
        <w:pStyle w:val="afff5"/>
      </w:pPr>
      <w:r>
        <w:t xml:space="preserve">Расположение элементов (сверху вниз):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Шапка: название системы, дата и время последнего сбора, кнопка «Собрать данные»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Строка фильтров: выпадающий список «Категория» (Оперативная память / Видеокарты / Смартфоны), «Магазин» (DNS / Ситилинк / Regard / Все), «Бренд», диапазон цен (от–до)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Блок сводной статистики (4 карточки в ряд): Всего товаров / Средняя цена / Минимальная цена / Максимальная цена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Гистограмма распределения цен по диапазонам (ось X — диапазоны цен, ось Y — количество товаров)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Столбчатая диаграмма «Средняя цена по брендам» (горизонтальная, топ-10 брендов)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Столбчатая диаграмма «Сравнение средних цен между магазинами» (3 столбца: DNS, Ситилинк, Regard)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Экран 2: Детальная аналитика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Линейный график «Динамика средней цены» (ось X — даты сборов, ось Y — цена, линии по магазинам)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Диаграмма «Ценовой индекс» — отклонение средней цены каждого магазина от среднерыночной (%)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Таблица «Топ-10 по количеству отзывов» (колонки: Место, Название, Магазин, Цена, Рейтинг, Отзывов)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Таблица «Топ-10 по рейтингу» (те же колонки)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Столбчатая диаграмма «Средний рейтинг по брендам»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Экран 3: Сравнение категорий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Сводная таблица по категориям (Товаров / Средняя цена / Средний рейтинг / Всего отзывов)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Диаграмма «Цена vs Рейтинг» — точечная, ось X = цена, ось Y = рейтинг, цвет = магазин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Кросс-категорийные столбчатые диаграммы сравнения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Экран 4: ML-сегментация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Точечная диаграмма кластеров: ось X — цена, ось Y — рейтинг, цвет = сегмент (бюджетный/средний/премиум), форма = магазин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Сводка по кластерам: таблица (Сегмент / Товаров / Средняя цена / Средний рейтинг / Целевой покупатель)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Форма классификации нового товара: поля Цена / Рейтинг / Количество отзывов → кнопка «Определить сегмент»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Экран 5: Таблица всех товаров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Интерактивная таблица с полями: Название, Бренд, Категория, Магазин, Цена, Рейтинг, Отзывов, Сегмент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Сортировка по любому столбцу, текстовый поиск по названию и бренду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Кнопки: «Экспорт в CSV» и «Экспорт в PDF»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Информационный блок «Статус последнего сбора»: дата, количество записей, статус (успех/ошибка)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Сводная таблица экранов и функциональных требований: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800"/>
        <w:gridCol w:w="4200"/>
        <w:gridCol w:w="2911"/>
      </w:tblGrid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Экран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Реализует ФТ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Версия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Главный дашборд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ФТ-06, ФТ-07, ФТ-08, ФТ-09, ФТ-10, ФТ-20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MVP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Детальная аналитика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ФТ-11–ФТ-19, ФТ-21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v1.0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Сравнение категорий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ФТ-25, ФТ-26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v1.0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ML-сегментация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ФТ-22, ФТ-23, ФТ-24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v2.0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Таблица всех товаров</w:t>
            </w:r>
          </w:p>
        </w:tc>
        <w:tc>
          <w:tcPr>
            <w:tcW w:w="42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ФТ-19, ФТ-27, ФТ-28, ФТ-29</w:t>
            </w:r>
          </w:p>
        </w:tc>
        <w:tc>
          <w:tcPr>
            <w:tcW w:w="29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v1.0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 Проектирование архитектуры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2.3.1. Тип архитектуры</w:t>
      </w:r>
    </w:p>
    <w:p w:rsidR="00BB2345" w:rsidRDefault="00BB2345" w:rsidP="004218D2">
      <w:pPr>
        <w:pStyle w:val="afff5"/>
      </w:pPr>
      <w:r>
        <w:t xml:space="preserve">Выбрана локальная клиент-серверная архитектура. Система развёртывается на обычном ПК пользователя без необходимости выделенного сервера или постоянного подключения к облаку (НФТ-03).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2.3.2. Технологический стек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00"/>
        <w:gridCol w:w="3500"/>
        <w:gridCol w:w="4611"/>
      </w:tblGrid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Слой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Обоснование выбора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Парсинг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Python 3.11, requests, BeautifulSoup4, Selenium (опц.)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Лёгкие библиотеки, не требуют API-ключей, поддерживают все три сайта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База данных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SQLite (MVP) → PostgreSQL (v1.0)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SQLite не требует установки сервера; PostgreSQL — для продакшн-развёртывания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Backend / API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FastAPI (Python)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Высокая производительность, автоматическая документация, async-поддержка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Frontend / UI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Streamlit (MVP) → React + Recharts (v1.0)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Streamlit позволяет быстро создать дашборд на чистом Python без JS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ML-модели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scikit-learn: KMeans, RandomForest / XGBoost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Локальные модели, работают оффлайн (НФТ-06), точность ≥ 90% (НФТ-07)</w:t>
            </w:r>
          </w:p>
        </w:tc>
      </w:tr>
      <w:tr w:rsidR="00BB2345">
        <w:tc>
          <w:tcPr>
            <w:tcW w:w="1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Логирование</w:t>
            </w:r>
          </w:p>
        </w:tc>
        <w:tc>
          <w:tcPr>
            <w:tcW w:w="3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Python logging + файловый лог</w:t>
            </w:r>
          </w:p>
        </w:tc>
        <w:tc>
          <w:tcPr>
            <w:tcW w:w="46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Запись хода парсинга, ошибок и статистики по каждому сеансу сбора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2.3.3. Компонентная схема системы</w:t>
      </w:r>
    </w:p>
    <w:p w:rsidR="00BB2345" w:rsidRDefault="00BB2345" w:rsidP="004218D2">
      <w:pPr>
        <w:pStyle w:val="afff5"/>
      </w:pPr>
      <w:r>
        <w:t xml:space="preserve">Система состоит из следующих модулей: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парсинга (scraper/): отдельный Python-пакет с классами DnsParser, CitilinkParser, RegardParser. Общий базовый класс BaseParser управляет заголовками, паузами и обработкой ошибок.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базы данных (db/): ORM-модели на SQLAlchemy, миграции Alembic, репозитории для чтения/записи товаров и цен.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аналитики (analytics/): функции расчёта средних цен, ценового индекса, топ-товаров, динамики цен. Возвращают pandas DataFrame.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ML (ml/): обучение и хранение моделей KMeans и RandomForest. Экспорт модели в файл .pkl. Предсказание сегмента для новых товаров.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дашборда (dashboard/): Streamlit-приложение, вызывает аналитику и ML, отображает графики через Plotly/Altair.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экспорта (export/): формирование CSV (pandas.to_csv) и PDF (reportlab или WeasyPrint).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Модуль логирования (logger/): единый логгер, пишет в файл logs/scraper.log и выводит статус в дашборд.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2.3.4. Схема взаимодействия компонентов</w:t>
      </w:r>
    </w:p>
    <w:p w:rsidR="00BB2345" w:rsidRDefault="00BB2345" w:rsidP="004218D2">
      <w:pPr>
        <w:pStyle w:val="afff5"/>
      </w:pPr>
      <w:r>
        <w:t xml:space="preserve">Последовательность выполнения при нажатии кнопки «Собрать данные»: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Пользователь нажимает кнопку в дашборде (dashboard/)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Dashboard вызывает Scheduler → запускает DnsParser, CitilinkParser, RegardParser параллельно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Каждый парсер возвращает список товаров → передаётся в модуль db/ для записи в БД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DB-модуль сохраняет записи в таблицы products и prices с меткой collection_id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После завершения сбора ML-модуль переобучается на новых данных и обновляет кластеры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Dashboard обновляет все графики, читая данные через analytics/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2.3.5. Структура директорий проекта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800"/>
        <w:gridCol w:w="7111"/>
      </w:tblGrid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Папка / файл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Содержимое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scraper/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DnsParser, CitilinkParser, RegardParser, BaseParser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db/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models.py, repository.py, migrations/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analytics/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price_stats.py, brand_stats.py, dynamics.py, cross_category.py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ml/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clustering.py, classifier.py, models/ (pkl-файлы)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dashboard/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app.py, pages/, components/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export/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csv_export.py, pdf_export.py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logs/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scraper.log (ротация по дням)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tests/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unit-тесты для каждого модуля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requirements.txt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Зависимости Python</w:t>
            </w:r>
          </w:p>
        </w:tc>
      </w:tr>
      <w:tr w:rsidR="00BB2345">
        <w:tc>
          <w:tcPr>
            <w:tcW w:w="2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README.md</w:t>
            </w:r>
          </w:p>
        </w:tc>
        <w:tc>
          <w:tcPr>
            <w:tcW w:w="71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Инструкция по установке и запуску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2.4. Техническое задание (краткое)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2.4.1. Цель разработки</w:t>
      </w:r>
    </w:p>
    <w:p w:rsidR="00BB2345" w:rsidRDefault="00BB2345" w:rsidP="004218D2">
      <w:pPr>
        <w:pStyle w:val="afff5"/>
      </w:pPr>
      <w:r>
        <w:t xml:space="preserve">Разработать автоматизированную систему мониторинга и анализа цен конкурентов в сфере розничной электроники. Система обеспечивает сбор данных с трёх интернет-магазинов (DNS, Ситилинк, Regard), хранение истории цен, аналитику, ML-сегментацию и интерактивный дашборд.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2.4.2. Декомпозиция по версиям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600"/>
        <w:gridCol w:w="5800"/>
        <w:gridCol w:w="2511"/>
      </w:tblGrid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Версия</w:t>
            </w:r>
          </w:p>
        </w:tc>
        <w:tc>
          <w:tcPr>
            <w:tcW w:w="58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Функциональные требования</w:t>
            </w:r>
          </w:p>
        </w:tc>
        <w:tc>
          <w:tcPr>
            <w:tcW w:w="25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Срок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MVP (v0.1)</w:t>
            </w:r>
          </w:p>
        </w:tc>
        <w:tc>
          <w:tcPr>
            <w:tcW w:w="5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ФТ-01, ФТ-04, ФТ-05, ФТ-06, ФТ-07, ФТ-08, ФТ-09, ФТ-10 — парсинг DNS, одна категория, базовый дашборд с 3 графиками, фильтр по категории</w:t>
            </w:r>
          </w:p>
        </w:tc>
        <w:tc>
          <w:tcPr>
            <w:tcW w:w="2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до 8 апреля 2026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Версия 1.0</w:t>
            </w:r>
          </w:p>
        </w:tc>
        <w:tc>
          <w:tcPr>
            <w:tcW w:w="5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MVP + ФТ-02, ФТ-03, ФТ-11–ФТ-21 — все три магазина, все категории, полная аналитика, фильтры, динамика цен, экспорт CSV/PDF</w:t>
            </w:r>
          </w:p>
        </w:tc>
        <w:tc>
          <w:tcPr>
            <w:tcW w:w="2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до 24 апреля 2026</w:t>
            </w:r>
          </w:p>
        </w:tc>
      </w:tr>
      <w:tr w:rsidR="00BB2345">
        <w:tc>
          <w:tcPr>
            <w:tcW w:w="16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Версия 2.0</w:t>
            </w:r>
          </w:p>
        </w:tc>
        <w:tc>
          <w:tcPr>
            <w:tcW w:w="58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1.0 + ФТ-22–ФТ-30 — ML-кластеризация, классификация, кросс-категорийный анализ, логирование</w:t>
            </w:r>
          </w:p>
        </w:tc>
        <w:tc>
          <w:tcPr>
            <w:tcW w:w="25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после 24 апреля 2026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2.4.3. Нефункциональные требования (напоминание ключевых)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НФТ-01 — Парсинг одного магазина по трём категориям: не более 5 минут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НФТ-02 — Загрузка дашборда после применения фильтра: не более 3 секунд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НФТ-03 — Запуск системы одной командой на локальной машине без интернета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НФТ-07 — Точность ML-классификации ценового сегмента: не ниже 90%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2.4.4. Интеграции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Внешние API не используются — парсинг открытых HTML-каталогов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Интеграция с 1С и внешними сервисами не предусмотрена в версиях MVP и 1.0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В версии 2.0 возможно добавление агрегаторов (Price.ru, E-katalog) и маркетплейсов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2.5. План разработки MVP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500"/>
        <w:gridCol w:w="2000"/>
        <w:gridCol w:w="3411"/>
      </w:tblGrid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Срок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Разработка парсера dns-shop.ru (1 категория)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26.03 – 01.04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Создание схемы БД (SQLite) и ORM-моделей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26.03 – 02.04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Модуль очистки и нормализации данных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29.03 – 03.04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Базовый дашборд: 3 графика + карточки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30.03 – 05.04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Фильтр по категории товара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03.04 – 05.04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Развёртывание и запуск одной командой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Головчиц И.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04.04 – 07.04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Тестирование корректности данных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Вахрушев Е.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05.04 – 08.04</w:t>
            </w:r>
          </w:p>
        </w:tc>
      </w:tr>
      <w:tr w:rsidR="00BB2345">
        <w:tc>
          <w:tcPr>
            <w:tcW w:w="4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Документирование кода и README</w:t>
            </w:r>
          </w:p>
        </w:tc>
        <w:tc>
          <w:tcPr>
            <w:tcW w:w="20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Вахрушев Е.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06.04 – 08.04</w:t>
            </w:r>
          </w:p>
        </w:tc>
      </w:tr>
    </w:tbl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ДЕДЛАЙН 2 (23–25 марта 2026)</w:t>
      </w:r>
    </w:p>
    <w:p w:rsidR="00BB2345" w:rsidRDefault="00BB2345" w:rsidP="004218D2">
      <w:pPr>
        <w:pStyle w:val="afff5"/>
      </w:pPr>
      <w:r>
        <w:t xml:space="preserve">Представляется: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Техническое задание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ER-диаграмма и структура таблиц БД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Прототип интерфейса дашборда (описание экранов)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Архитектурная схема системы</w:t>
      </w:r>
    </w:p>
    <w:p w:rsidR="00BB2345" w:rsidRDefault="00BB2345" w:rsidP="004218D2">
      <w:pPr>
        <w:pStyle w:val="afff5"/>
        <w:numPr>
          <w:ilvl w:val="0"/>
          <w:numId w:val="85"/>
        </w:numPr>
      </w:pPr>
      <w:r>
        <w:t xml:space="preserve">План разработки MVP</w:t>
      </w:r>
    </w:p>
    <w:p w:rsidR="00BB2345" w:rsidRDefault="00BB2345" w:rsidP="004218D2">
      <w:pPr>
        <w:pStyle w:val="afff5"/>
      </w:pPr>
    </w:p>
    <w:p w:rsidR="00BB2345" w:rsidRDefault="00BB2345" w:rsidP="004218D2">
      <w:pPr>
        <w:pStyle w:val="afff5"/>
        <w:rPr>
          <w:b/>
          <w:bCs/>
        </w:rPr>
      </w:pPr>
      <w:r>
        <w:rPr>
          <w:b/>
          <w:bCs/>
        </w:rPr>
        <w:t xml:space="preserve">Итоговая сводка по Дедлайну 2</w:t>
      </w:r>
    </w:p>
    <w:p w:rsidR="00BB2345" w:rsidRDefault="00BB2345" w:rsidP="004218D2">
      <w:pPr>
        <w:pStyle w:val="afff5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6500"/>
        <w:gridCol w:w="3411"/>
      </w:tblGrid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Артефакт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Статус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ER-диаграмма (5 сущностей, 4 связи)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Структура таблиц: products, prices, sources, collections, ml_clusters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Политика хранения данных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Прототип интерфейса (5 экранов)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Сводная таблица экранов и ФТ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Тип архитектуры и стек (Python + FastAPI + SQLite + Streamlit)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Компонентная схема (7 модулей)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Структура директорий проекта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Техническое задание (цели, декомпозиция, НФТ)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  <w:tr w:rsidR="00BB2345">
        <w:tc>
          <w:tcPr>
            <w:tcW w:w="6500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План разработки MVP (8 задач, 26.03 – 08.04)</w:t>
            </w:r>
          </w:p>
        </w:tc>
        <w:tc>
          <w:tcPr>
            <w:tcW w:w="3411" w:type="dxa"/>
          </w:tcPr>
          <w:p w:rsidR="00BB2345" w:rsidRDefault="00BB2345" w:rsidP="004218D2">
            <w:pPr>
              <w:spacing w:after="160" w:line="278" w:lineRule="auto"/>
            </w:pPr>
            <w:r>
              <w:t xml:space="preserve">Выполнено</w:t>
            </w:r>
          </w:p>
        </w:tc>
      </w:tr>
    </w:tbl>
    <w:p w:rsidR="00BB2345" w:rsidRDefault="00BB2345" w:rsidP="004218D2">
      <w:pPr>
        <w:pStyle w:val="afff5"/>
      </w:pP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734D" w:rsidRDefault="0078734D" w:rsidP="006B1181">
      <w:pPr>
        <w:spacing w:after="0" w:line="240" w:lineRule="auto"/>
      </w:pPr>
      <w:r>
        <w:separator/>
      </w:r>
    </w:p>
  </w:endnote>
  <w:endnote w:type="continuationSeparator" w:id="0">
    <w:p w:rsidR="0078734D" w:rsidRDefault="0078734D" w:rsidP="006B1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D4" w:rsidRDefault="00B87AD4" w:rsidP="00F55C30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734D" w:rsidRDefault="0078734D" w:rsidP="006B1181">
      <w:pPr>
        <w:spacing w:after="0" w:line="240" w:lineRule="auto"/>
      </w:pPr>
      <w:r>
        <w:separator/>
      </w:r>
    </w:p>
  </w:footnote>
  <w:footnote w:type="continuationSeparator" w:id="0">
    <w:p w:rsidR="0078734D" w:rsidRDefault="0078734D" w:rsidP="006B1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F8F" w:rsidRPr="00F54DC8" w:rsidRDefault="00735F8F" w:rsidP="00F54DC8">
    <w:pPr>
      <w:pStyle w:val="a6"/>
      <w:jc w:val="right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B214D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StarSymbol" w:hAnsi="StarSymbol"/>
      </w:rPr>
    </w:lvl>
  </w:abstractNum>
  <w:abstractNum w:abstractNumId="2" w15:restartNumberingAfterBreak="0">
    <w:nsid w:val="00000005"/>
    <w:multiLevelType w:val="multilevel"/>
    <w:tmpl w:val="C8948D7C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" w15:restartNumberingAfterBreak="0">
    <w:nsid w:val="0000000E"/>
    <w:multiLevelType w:val="singleLevel"/>
    <w:tmpl w:val="0000000E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91595"/>
    <w:multiLevelType w:val="hybridMultilevel"/>
    <w:tmpl w:val="50F2B3C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00601F9C"/>
    <w:multiLevelType w:val="multilevel"/>
    <w:tmpl w:val="D94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03C3B"/>
    <w:multiLevelType w:val="multilevel"/>
    <w:tmpl w:val="B43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F3642"/>
    <w:multiLevelType w:val="multilevel"/>
    <w:tmpl w:val="97F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F22B3"/>
    <w:multiLevelType w:val="multilevel"/>
    <w:tmpl w:val="A79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31752"/>
    <w:multiLevelType w:val="hybridMultilevel"/>
    <w:tmpl w:val="C0982CD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068B43BA"/>
    <w:multiLevelType w:val="hybridMultilevel"/>
    <w:tmpl w:val="123E1CDA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1" w15:restartNumberingAfterBreak="0">
    <w:nsid w:val="07D05F62"/>
    <w:multiLevelType w:val="multilevel"/>
    <w:tmpl w:val="D98E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AC4E26"/>
    <w:multiLevelType w:val="multilevel"/>
    <w:tmpl w:val="B75A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564DD7"/>
    <w:multiLevelType w:val="multilevel"/>
    <w:tmpl w:val="E9A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57474"/>
    <w:multiLevelType w:val="multilevel"/>
    <w:tmpl w:val="94D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85333"/>
    <w:multiLevelType w:val="multilevel"/>
    <w:tmpl w:val="1E08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1A4C2C"/>
    <w:multiLevelType w:val="multilevel"/>
    <w:tmpl w:val="0BEA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6E3398"/>
    <w:multiLevelType w:val="multilevel"/>
    <w:tmpl w:val="15B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529D6"/>
    <w:multiLevelType w:val="multilevel"/>
    <w:tmpl w:val="63E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919A1"/>
    <w:multiLevelType w:val="multilevel"/>
    <w:tmpl w:val="CC4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40F25"/>
    <w:multiLevelType w:val="hybridMultilevel"/>
    <w:tmpl w:val="73CA7F4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91026F0"/>
    <w:multiLevelType w:val="multilevel"/>
    <w:tmpl w:val="F92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180C"/>
    <w:multiLevelType w:val="multilevel"/>
    <w:tmpl w:val="9218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BE175F"/>
    <w:multiLevelType w:val="multilevel"/>
    <w:tmpl w:val="AD2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3150F"/>
    <w:multiLevelType w:val="hybridMultilevel"/>
    <w:tmpl w:val="0A6290D2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20162944"/>
    <w:multiLevelType w:val="hybridMultilevel"/>
    <w:tmpl w:val="B658F4DC"/>
    <w:lvl w:ilvl="0" w:tplc="17D6CFC2">
      <w:start w:val="1"/>
      <w:numFmt w:val="bullet"/>
      <w:pStyle w:val="a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3B80468"/>
    <w:multiLevelType w:val="multilevel"/>
    <w:tmpl w:val="639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33D68"/>
    <w:multiLevelType w:val="multilevel"/>
    <w:tmpl w:val="1E5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5474C0"/>
    <w:multiLevelType w:val="multilevel"/>
    <w:tmpl w:val="7198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F1650E"/>
    <w:multiLevelType w:val="hybridMultilevel"/>
    <w:tmpl w:val="0962615C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0" w15:restartNumberingAfterBreak="0">
    <w:nsid w:val="28C65E33"/>
    <w:multiLevelType w:val="multilevel"/>
    <w:tmpl w:val="43F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15D14"/>
    <w:multiLevelType w:val="hybridMultilevel"/>
    <w:tmpl w:val="3C7025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9B07876"/>
    <w:multiLevelType w:val="multilevel"/>
    <w:tmpl w:val="21E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73503"/>
    <w:multiLevelType w:val="hybridMultilevel"/>
    <w:tmpl w:val="0352D0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A1948DF"/>
    <w:multiLevelType w:val="multilevel"/>
    <w:tmpl w:val="87F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CE2EC6"/>
    <w:multiLevelType w:val="multilevel"/>
    <w:tmpl w:val="3FE2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8532C0"/>
    <w:multiLevelType w:val="multilevel"/>
    <w:tmpl w:val="453A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271C4"/>
    <w:multiLevelType w:val="multilevel"/>
    <w:tmpl w:val="562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C05603"/>
    <w:multiLevelType w:val="multilevel"/>
    <w:tmpl w:val="0AD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03EA4"/>
    <w:multiLevelType w:val="hybridMultilevel"/>
    <w:tmpl w:val="D73EE16E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0" w15:restartNumberingAfterBreak="0">
    <w:nsid w:val="34B65CA5"/>
    <w:multiLevelType w:val="multilevel"/>
    <w:tmpl w:val="035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D5A41"/>
    <w:multiLevelType w:val="multilevel"/>
    <w:tmpl w:val="6FDC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F7B84"/>
    <w:multiLevelType w:val="multilevel"/>
    <w:tmpl w:val="B39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E4A42"/>
    <w:multiLevelType w:val="multilevel"/>
    <w:tmpl w:val="2F6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69223F"/>
    <w:multiLevelType w:val="multilevel"/>
    <w:tmpl w:val="1E2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D306D5"/>
    <w:multiLevelType w:val="hybridMultilevel"/>
    <w:tmpl w:val="771C117A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6" w15:restartNumberingAfterBreak="0">
    <w:nsid w:val="3E370DC0"/>
    <w:multiLevelType w:val="multilevel"/>
    <w:tmpl w:val="561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F550A"/>
    <w:multiLevelType w:val="multilevel"/>
    <w:tmpl w:val="4B56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2F763A"/>
    <w:multiLevelType w:val="multilevel"/>
    <w:tmpl w:val="C6F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167A0"/>
    <w:multiLevelType w:val="hybridMultilevel"/>
    <w:tmpl w:val="5192E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3BD70F8"/>
    <w:multiLevelType w:val="multilevel"/>
    <w:tmpl w:val="47BE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E07DD8"/>
    <w:multiLevelType w:val="multilevel"/>
    <w:tmpl w:val="362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71A45"/>
    <w:multiLevelType w:val="hybridMultilevel"/>
    <w:tmpl w:val="FD7AE7B6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3" w15:restartNumberingAfterBreak="0">
    <w:nsid w:val="45EB0EF6"/>
    <w:multiLevelType w:val="multilevel"/>
    <w:tmpl w:val="6F7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3A4A10"/>
    <w:multiLevelType w:val="hybridMultilevel"/>
    <w:tmpl w:val="0588B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8A9473C"/>
    <w:multiLevelType w:val="hybridMultilevel"/>
    <w:tmpl w:val="31ACFD28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6" w15:restartNumberingAfterBreak="0">
    <w:nsid w:val="4BD9131E"/>
    <w:multiLevelType w:val="hybridMultilevel"/>
    <w:tmpl w:val="21E48E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F576FCF"/>
    <w:multiLevelType w:val="multilevel"/>
    <w:tmpl w:val="474C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0D3D8B"/>
    <w:multiLevelType w:val="multilevel"/>
    <w:tmpl w:val="81B0A5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8E2E38"/>
    <w:multiLevelType w:val="hybridMultilevel"/>
    <w:tmpl w:val="AE9647C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0" w15:restartNumberingAfterBreak="0">
    <w:nsid w:val="54406B31"/>
    <w:multiLevelType w:val="multilevel"/>
    <w:tmpl w:val="2F9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AA32B4"/>
    <w:multiLevelType w:val="multilevel"/>
    <w:tmpl w:val="9FC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C7A09"/>
    <w:multiLevelType w:val="multilevel"/>
    <w:tmpl w:val="DC2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76401"/>
    <w:multiLevelType w:val="hybridMultilevel"/>
    <w:tmpl w:val="993ABBF8"/>
    <w:lvl w:ilvl="0" w:tplc="04190007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BED6CFE"/>
    <w:multiLevelType w:val="multilevel"/>
    <w:tmpl w:val="1CF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D75C5A"/>
    <w:multiLevelType w:val="multilevel"/>
    <w:tmpl w:val="5858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EC738F"/>
    <w:multiLevelType w:val="multilevel"/>
    <w:tmpl w:val="1D60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FB43EB"/>
    <w:multiLevelType w:val="multilevel"/>
    <w:tmpl w:val="95D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6A6E18"/>
    <w:multiLevelType w:val="multilevel"/>
    <w:tmpl w:val="A0E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40B49"/>
    <w:multiLevelType w:val="multilevel"/>
    <w:tmpl w:val="481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43E85"/>
    <w:multiLevelType w:val="multilevel"/>
    <w:tmpl w:val="8DDA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02785A"/>
    <w:multiLevelType w:val="multilevel"/>
    <w:tmpl w:val="C7D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F50FC"/>
    <w:multiLevelType w:val="multilevel"/>
    <w:tmpl w:val="1C4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67ECA"/>
    <w:multiLevelType w:val="singleLevel"/>
    <w:tmpl w:val="3264B04A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</w:abstractNum>
  <w:abstractNum w:abstractNumId="74" w15:restartNumberingAfterBreak="0">
    <w:nsid w:val="74791AC6"/>
    <w:multiLevelType w:val="multilevel"/>
    <w:tmpl w:val="CE6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82E1E"/>
    <w:multiLevelType w:val="multilevel"/>
    <w:tmpl w:val="E2F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BA41E5"/>
    <w:multiLevelType w:val="multilevel"/>
    <w:tmpl w:val="46C6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DB35C0"/>
    <w:multiLevelType w:val="multilevel"/>
    <w:tmpl w:val="6A6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3F3CCB"/>
    <w:multiLevelType w:val="multilevel"/>
    <w:tmpl w:val="FF4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A3386C"/>
    <w:multiLevelType w:val="multilevel"/>
    <w:tmpl w:val="86A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55F27"/>
    <w:multiLevelType w:val="multilevel"/>
    <w:tmpl w:val="4A7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FA149B"/>
    <w:multiLevelType w:val="multilevel"/>
    <w:tmpl w:val="75B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C17E49"/>
    <w:multiLevelType w:val="hybridMultilevel"/>
    <w:tmpl w:val="F7EA9602"/>
    <w:lvl w:ilvl="0" w:tplc="64741E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384A45"/>
    <w:multiLevelType w:val="multilevel"/>
    <w:tmpl w:val="E04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A09A1"/>
    <w:multiLevelType w:val="multilevel"/>
    <w:tmpl w:val="1F36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4911A9"/>
    <w:multiLevelType w:val="hybridMultilevel"/>
    <w:tmpl w:val="75F6D1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F151FB3"/>
    <w:multiLevelType w:val="hybridMultilevel"/>
    <w:tmpl w:val="754A1BD4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111584049">
    <w:abstractNumId w:val="20"/>
  </w:num>
  <w:num w:numId="2" w16cid:durableId="1121804181">
    <w:abstractNumId w:val="2"/>
  </w:num>
  <w:num w:numId="3" w16cid:durableId="608008707">
    <w:abstractNumId w:val="0"/>
  </w:num>
  <w:num w:numId="4" w16cid:durableId="663822557">
    <w:abstractNumId w:val="73"/>
  </w:num>
  <w:num w:numId="5" w16cid:durableId="1960599958">
    <w:abstractNumId w:val="63"/>
  </w:num>
  <w:num w:numId="6" w16cid:durableId="175386885">
    <w:abstractNumId w:val="25"/>
  </w:num>
  <w:num w:numId="7" w16cid:durableId="919678066">
    <w:abstractNumId w:val="85"/>
  </w:num>
  <w:num w:numId="8" w16cid:durableId="1532958825">
    <w:abstractNumId w:val="31"/>
  </w:num>
  <w:num w:numId="9" w16cid:durableId="813790594">
    <w:abstractNumId w:val="49"/>
  </w:num>
  <w:num w:numId="10" w16cid:durableId="1085033140">
    <w:abstractNumId w:val="54"/>
  </w:num>
  <w:num w:numId="11" w16cid:durableId="572351968">
    <w:abstractNumId w:val="82"/>
  </w:num>
  <w:num w:numId="12" w16cid:durableId="557320401">
    <w:abstractNumId w:val="28"/>
  </w:num>
  <w:num w:numId="13" w16cid:durableId="2088578075">
    <w:abstractNumId w:val="39"/>
  </w:num>
  <w:num w:numId="14" w16cid:durableId="1377580497">
    <w:abstractNumId w:val="79"/>
  </w:num>
  <w:num w:numId="15" w16cid:durableId="1155534573">
    <w:abstractNumId w:val="62"/>
  </w:num>
  <w:num w:numId="16" w16cid:durableId="1204558516">
    <w:abstractNumId w:val="81"/>
  </w:num>
  <w:num w:numId="17" w16cid:durableId="530919438">
    <w:abstractNumId w:val="83"/>
  </w:num>
  <w:num w:numId="18" w16cid:durableId="1029992241">
    <w:abstractNumId w:val="51"/>
  </w:num>
  <w:num w:numId="19" w16cid:durableId="1781294585">
    <w:abstractNumId w:val="56"/>
  </w:num>
  <w:num w:numId="20" w16cid:durableId="1029722543">
    <w:abstractNumId w:val="7"/>
  </w:num>
  <w:num w:numId="21" w16cid:durableId="1769959780">
    <w:abstractNumId w:val="44"/>
  </w:num>
  <w:num w:numId="22" w16cid:durableId="1350260311">
    <w:abstractNumId w:val="32"/>
  </w:num>
  <w:num w:numId="23" w16cid:durableId="5795797">
    <w:abstractNumId w:val="18"/>
  </w:num>
  <w:num w:numId="24" w16cid:durableId="329256448">
    <w:abstractNumId w:val="57"/>
  </w:num>
  <w:num w:numId="25" w16cid:durableId="1378821641">
    <w:abstractNumId w:val="26"/>
  </w:num>
  <w:num w:numId="26" w16cid:durableId="1704746781">
    <w:abstractNumId w:val="24"/>
  </w:num>
  <w:num w:numId="27" w16cid:durableId="536433013">
    <w:abstractNumId w:val="68"/>
  </w:num>
  <w:num w:numId="28" w16cid:durableId="2014336812">
    <w:abstractNumId w:val="37"/>
  </w:num>
  <w:num w:numId="29" w16cid:durableId="794907714">
    <w:abstractNumId w:val="78"/>
  </w:num>
  <w:num w:numId="30" w16cid:durableId="2092189241">
    <w:abstractNumId w:val="41"/>
  </w:num>
  <w:num w:numId="31" w16cid:durableId="1025401202">
    <w:abstractNumId w:val="8"/>
  </w:num>
  <w:num w:numId="32" w16cid:durableId="2038694334">
    <w:abstractNumId w:val="9"/>
  </w:num>
  <w:num w:numId="33" w16cid:durableId="2033147415">
    <w:abstractNumId w:val="77"/>
  </w:num>
  <w:num w:numId="34" w16cid:durableId="1674870058">
    <w:abstractNumId w:val="10"/>
  </w:num>
  <w:num w:numId="35" w16cid:durableId="1068654237">
    <w:abstractNumId w:val="86"/>
  </w:num>
  <w:num w:numId="36" w16cid:durableId="1678728884">
    <w:abstractNumId w:val="14"/>
  </w:num>
  <w:num w:numId="37" w16cid:durableId="1883054854">
    <w:abstractNumId w:val="55"/>
  </w:num>
  <w:num w:numId="38" w16cid:durableId="155387588">
    <w:abstractNumId w:val="60"/>
  </w:num>
  <w:num w:numId="39" w16cid:durableId="1320647414">
    <w:abstractNumId w:val="38"/>
  </w:num>
  <w:num w:numId="40" w16cid:durableId="349375705">
    <w:abstractNumId w:val="4"/>
  </w:num>
  <w:num w:numId="41" w16cid:durableId="1988512377">
    <w:abstractNumId w:val="52"/>
  </w:num>
  <w:num w:numId="42" w16cid:durableId="249126856">
    <w:abstractNumId w:val="72"/>
  </w:num>
  <w:num w:numId="43" w16cid:durableId="810749651">
    <w:abstractNumId w:val="40"/>
  </w:num>
  <w:num w:numId="44" w16cid:durableId="1088891119">
    <w:abstractNumId w:val="64"/>
  </w:num>
  <w:num w:numId="45" w16cid:durableId="1600486692">
    <w:abstractNumId w:val="17"/>
  </w:num>
  <w:num w:numId="46" w16cid:durableId="1504272120">
    <w:abstractNumId w:val="19"/>
  </w:num>
  <w:num w:numId="47" w16cid:durableId="71048737">
    <w:abstractNumId w:val="71"/>
  </w:num>
  <w:num w:numId="48" w16cid:durableId="1790005861">
    <w:abstractNumId w:val="29"/>
  </w:num>
  <w:num w:numId="49" w16cid:durableId="1294750076">
    <w:abstractNumId w:val="16"/>
  </w:num>
  <w:num w:numId="50" w16cid:durableId="272058303">
    <w:abstractNumId w:val="58"/>
  </w:num>
  <w:num w:numId="51" w16cid:durableId="253704744">
    <w:abstractNumId w:val="30"/>
  </w:num>
  <w:num w:numId="52" w16cid:durableId="2025670774">
    <w:abstractNumId w:val="33"/>
  </w:num>
  <w:num w:numId="53" w16cid:durableId="592785308">
    <w:abstractNumId w:val="45"/>
  </w:num>
  <w:num w:numId="54" w16cid:durableId="1685084345">
    <w:abstractNumId w:val="67"/>
  </w:num>
  <w:num w:numId="55" w16cid:durableId="2025670890">
    <w:abstractNumId w:val="80"/>
  </w:num>
  <w:num w:numId="56" w16cid:durableId="1308317899">
    <w:abstractNumId w:val="74"/>
  </w:num>
  <w:num w:numId="57" w16cid:durableId="1414811640">
    <w:abstractNumId w:val="23"/>
  </w:num>
  <w:num w:numId="58" w16cid:durableId="857700998">
    <w:abstractNumId w:val="21"/>
  </w:num>
  <w:num w:numId="59" w16cid:durableId="94833427">
    <w:abstractNumId w:val="46"/>
  </w:num>
  <w:num w:numId="60" w16cid:durableId="746923084">
    <w:abstractNumId w:val="13"/>
  </w:num>
  <w:num w:numId="61" w16cid:durableId="199979195">
    <w:abstractNumId w:val="48"/>
  </w:num>
  <w:num w:numId="62" w16cid:durableId="315647381">
    <w:abstractNumId w:val="5"/>
  </w:num>
  <w:num w:numId="63" w16cid:durableId="665791565">
    <w:abstractNumId w:val="15"/>
  </w:num>
  <w:num w:numId="64" w16cid:durableId="933898713">
    <w:abstractNumId w:val="42"/>
  </w:num>
  <w:num w:numId="65" w16cid:durableId="1019938504">
    <w:abstractNumId w:val="43"/>
  </w:num>
  <w:num w:numId="66" w16cid:durableId="1955015586">
    <w:abstractNumId w:val="66"/>
  </w:num>
  <w:num w:numId="67" w16cid:durableId="995381776">
    <w:abstractNumId w:val="27"/>
  </w:num>
  <w:num w:numId="68" w16cid:durableId="1472794335">
    <w:abstractNumId w:val="12"/>
  </w:num>
  <w:num w:numId="69" w16cid:durableId="887571216">
    <w:abstractNumId w:val="22"/>
  </w:num>
  <w:num w:numId="70" w16cid:durableId="826047926">
    <w:abstractNumId w:val="75"/>
  </w:num>
  <w:num w:numId="71" w16cid:durableId="1654605106">
    <w:abstractNumId w:val="11"/>
  </w:num>
  <w:num w:numId="72" w16cid:durableId="946737625">
    <w:abstractNumId w:val="50"/>
  </w:num>
  <w:num w:numId="73" w16cid:durableId="872617275">
    <w:abstractNumId w:val="65"/>
  </w:num>
  <w:num w:numId="74" w16cid:durableId="1445730995">
    <w:abstractNumId w:val="6"/>
  </w:num>
  <w:num w:numId="75" w16cid:durableId="1208566999">
    <w:abstractNumId w:val="84"/>
  </w:num>
  <w:num w:numId="76" w16cid:durableId="1794447300">
    <w:abstractNumId w:val="34"/>
  </w:num>
  <w:num w:numId="77" w16cid:durableId="1070422402">
    <w:abstractNumId w:val="76"/>
  </w:num>
  <w:num w:numId="78" w16cid:durableId="645625112">
    <w:abstractNumId w:val="35"/>
  </w:num>
  <w:num w:numId="79" w16cid:durableId="1196505699">
    <w:abstractNumId w:val="70"/>
  </w:num>
  <w:num w:numId="80" w16cid:durableId="1121265702">
    <w:abstractNumId w:val="36"/>
  </w:num>
  <w:num w:numId="81" w16cid:durableId="564805691">
    <w:abstractNumId w:val="69"/>
  </w:num>
  <w:num w:numId="82" w16cid:durableId="961151654">
    <w:abstractNumId w:val="53"/>
  </w:num>
  <w:num w:numId="83" w16cid:durableId="1879392392">
    <w:abstractNumId w:val="47"/>
  </w:num>
  <w:num w:numId="84" w16cid:durableId="438186864">
    <w:abstractNumId w:val="61"/>
  </w:num>
  <w:num w:numId="85" w16cid:durableId="100415046">
    <w:abstractNumId w:val="5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6F"/>
    <w:rsid w:val="00004CB0"/>
    <w:rsid w:val="000F20E3"/>
    <w:rsid w:val="000F51C5"/>
    <w:rsid w:val="00120E81"/>
    <w:rsid w:val="001271F3"/>
    <w:rsid w:val="001353FB"/>
    <w:rsid w:val="00143BCF"/>
    <w:rsid w:val="00152393"/>
    <w:rsid w:val="001753D2"/>
    <w:rsid w:val="00177E38"/>
    <w:rsid w:val="0019195A"/>
    <w:rsid w:val="001B24B7"/>
    <w:rsid w:val="001E0284"/>
    <w:rsid w:val="00233064"/>
    <w:rsid w:val="002E07B2"/>
    <w:rsid w:val="002F52AD"/>
    <w:rsid w:val="00311B01"/>
    <w:rsid w:val="00312185"/>
    <w:rsid w:val="00315E72"/>
    <w:rsid w:val="003251BD"/>
    <w:rsid w:val="00326B4F"/>
    <w:rsid w:val="0037317B"/>
    <w:rsid w:val="0038176A"/>
    <w:rsid w:val="003870EB"/>
    <w:rsid w:val="00392EFE"/>
    <w:rsid w:val="003A4F25"/>
    <w:rsid w:val="003B0B4A"/>
    <w:rsid w:val="003C5243"/>
    <w:rsid w:val="00413C02"/>
    <w:rsid w:val="004218D2"/>
    <w:rsid w:val="00436A7F"/>
    <w:rsid w:val="00446FE9"/>
    <w:rsid w:val="00486DD4"/>
    <w:rsid w:val="00491F65"/>
    <w:rsid w:val="00492680"/>
    <w:rsid w:val="004B5E05"/>
    <w:rsid w:val="004B629D"/>
    <w:rsid w:val="00514913"/>
    <w:rsid w:val="005216A6"/>
    <w:rsid w:val="005235E4"/>
    <w:rsid w:val="00531716"/>
    <w:rsid w:val="00531E53"/>
    <w:rsid w:val="00575151"/>
    <w:rsid w:val="005757B7"/>
    <w:rsid w:val="005A04C9"/>
    <w:rsid w:val="005A52E9"/>
    <w:rsid w:val="005C3841"/>
    <w:rsid w:val="005C6A56"/>
    <w:rsid w:val="005E52B5"/>
    <w:rsid w:val="00604B39"/>
    <w:rsid w:val="00616199"/>
    <w:rsid w:val="00643E4A"/>
    <w:rsid w:val="006701B5"/>
    <w:rsid w:val="00682662"/>
    <w:rsid w:val="00687447"/>
    <w:rsid w:val="00696145"/>
    <w:rsid w:val="006B1181"/>
    <w:rsid w:val="006F286F"/>
    <w:rsid w:val="006F4846"/>
    <w:rsid w:val="006F6317"/>
    <w:rsid w:val="0073186C"/>
    <w:rsid w:val="00735F8F"/>
    <w:rsid w:val="0075357D"/>
    <w:rsid w:val="0076672C"/>
    <w:rsid w:val="00775EDF"/>
    <w:rsid w:val="0078734D"/>
    <w:rsid w:val="007B4362"/>
    <w:rsid w:val="007D046D"/>
    <w:rsid w:val="007F72F2"/>
    <w:rsid w:val="008100C0"/>
    <w:rsid w:val="00843CE2"/>
    <w:rsid w:val="00855CC4"/>
    <w:rsid w:val="008D2709"/>
    <w:rsid w:val="008E28EA"/>
    <w:rsid w:val="00915482"/>
    <w:rsid w:val="009478B7"/>
    <w:rsid w:val="00951FBD"/>
    <w:rsid w:val="00952E46"/>
    <w:rsid w:val="00996326"/>
    <w:rsid w:val="009C5F41"/>
    <w:rsid w:val="009C7611"/>
    <w:rsid w:val="009D666C"/>
    <w:rsid w:val="009F058E"/>
    <w:rsid w:val="00A02EC7"/>
    <w:rsid w:val="00A0492B"/>
    <w:rsid w:val="00A1602A"/>
    <w:rsid w:val="00A22483"/>
    <w:rsid w:val="00A32F5B"/>
    <w:rsid w:val="00A65312"/>
    <w:rsid w:val="00A85C98"/>
    <w:rsid w:val="00AA0C65"/>
    <w:rsid w:val="00AB52C8"/>
    <w:rsid w:val="00AC554A"/>
    <w:rsid w:val="00AE4481"/>
    <w:rsid w:val="00AF069D"/>
    <w:rsid w:val="00AF1335"/>
    <w:rsid w:val="00B016C7"/>
    <w:rsid w:val="00B03E81"/>
    <w:rsid w:val="00B132E0"/>
    <w:rsid w:val="00B660D5"/>
    <w:rsid w:val="00B700CA"/>
    <w:rsid w:val="00B73C28"/>
    <w:rsid w:val="00B7557B"/>
    <w:rsid w:val="00B81411"/>
    <w:rsid w:val="00B87AD4"/>
    <w:rsid w:val="00BA03E0"/>
    <w:rsid w:val="00BA2512"/>
    <w:rsid w:val="00BD5DE5"/>
    <w:rsid w:val="00C253EE"/>
    <w:rsid w:val="00C304AF"/>
    <w:rsid w:val="00C36600"/>
    <w:rsid w:val="00C46CB6"/>
    <w:rsid w:val="00C605A1"/>
    <w:rsid w:val="00C707EF"/>
    <w:rsid w:val="00C72C3B"/>
    <w:rsid w:val="00C738C8"/>
    <w:rsid w:val="00C75A46"/>
    <w:rsid w:val="00CA6787"/>
    <w:rsid w:val="00CC6F4C"/>
    <w:rsid w:val="00CE7D73"/>
    <w:rsid w:val="00CF3657"/>
    <w:rsid w:val="00D1347D"/>
    <w:rsid w:val="00D5632F"/>
    <w:rsid w:val="00D77262"/>
    <w:rsid w:val="00D851BB"/>
    <w:rsid w:val="00D901B4"/>
    <w:rsid w:val="00D9428F"/>
    <w:rsid w:val="00DE60EE"/>
    <w:rsid w:val="00E165E1"/>
    <w:rsid w:val="00E43EE3"/>
    <w:rsid w:val="00E50793"/>
    <w:rsid w:val="00E5326C"/>
    <w:rsid w:val="00E53B6C"/>
    <w:rsid w:val="00E56C73"/>
    <w:rsid w:val="00E916CF"/>
    <w:rsid w:val="00EA1036"/>
    <w:rsid w:val="00EA3A50"/>
    <w:rsid w:val="00EB2EE4"/>
    <w:rsid w:val="00EB7C6C"/>
    <w:rsid w:val="00EC2969"/>
    <w:rsid w:val="00EC45C8"/>
    <w:rsid w:val="00EC7DDB"/>
    <w:rsid w:val="00F32DBB"/>
    <w:rsid w:val="00F33D6F"/>
    <w:rsid w:val="00F423A5"/>
    <w:rsid w:val="00F54DC8"/>
    <w:rsid w:val="00F55C30"/>
    <w:rsid w:val="00F6690D"/>
    <w:rsid w:val="00F71102"/>
    <w:rsid w:val="00F81421"/>
    <w:rsid w:val="00F824E5"/>
    <w:rsid w:val="00F84163"/>
    <w:rsid w:val="00F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7CD92F"/>
  <w15:chartTrackingRefBased/>
  <w15:docId w15:val="{B2136633-B417-49B7-94C5-AAC8D53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rsid w:val="009C5F41"/>
    <w:pPr>
      <w:keepNext/>
      <w:keepLines/>
      <w:spacing w:after="0" w:line="360" w:lineRule="auto"/>
      <w:outlineLvl w:val="0"/>
    </w:pPr>
    <w:rPr>
      <w:rFonts w:ascii="Times New Roman" w:eastAsia="Times New Roman" w:hAnsi="Times New Roman"/>
      <w:bCs/>
      <w:sz w:val="28"/>
      <w:szCs w:val="28"/>
      <w:lang w:val="x-none" w:eastAsia="x-none"/>
    </w:rPr>
  </w:style>
  <w:style w:type="paragraph" w:styleId="20">
    <w:name w:val="heading 2"/>
    <w:basedOn w:val="a2"/>
    <w:next w:val="a2"/>
    <w:link w:val="21"/>
    <w:uiPriority w:val="9"/>
    <w:unhideWhenUsed/>
    <w:qFormat/>
    <w:rsid w:val="00B016C7"/>
    <w:pPr>
      <w:keepNext/>
      <w:keepLines/>
      <w:spacing w:after="0" w:line="360" w:lineRule="auto"/>
      <w:outlineLvl w:val="1"/>
    </w:pPr>
    <w:rPr>
      <w:rFonts w:ascii="Times New Roman" w:eastAsia="Times New Roman" w:hAnsi="Times New Roman"/>
      <w:bCs/>
      <w:sz w:val="28"/>
      <w:szCs w:val="26"/>
      <w:lang w:val="x-none" w:eastAsia="x-none"/>
    </w:rPr>
  </w:style>
  <w:style w:type="paragraph" w:styleId="3">
    <w:name w:val="heading 3"/>
    <w:basedOn w:val="a2"/>
    <w:next w:val="a2"/>
    <w:link w:val="30"/>
    <w:uiPriority w:val="9"/>
    <w:qFormat/>
    <w:rsid w:val="006B1181"/>
    <w:pPr>
      <w:keepNext/>
      <w:spacing w:after="0" w:line="240" w:lineRule="auto"/>
      <w:outlineLvl w:val="2"/>
    </w:pPr>
    <w:rPr>
      <w:rFonts w:ascii="Times New Roman" w:eastAsia="Times New Roman" w:hAnsi="Times New Roman"/>
      <w:b/>
      <w:sz w:val="28"/>
      <w:szCs w:val="20"/>
      <w:lang w:val="x-none" w:eastAsia="ru-RU"/>
    </w:rPr>
  </w:style>
  <w:style w:type="paragraph" w:styleId="4">
    <w:name w:val="heading 4"/>
    <w:basedOn w:val="a2"/>
    <w:next w:val="a2"/>
    <w:link w:val="40"/>
    <w:uiPriority w:val="9"/>
    <w:qFormat/>
    <w:rsid w:val="006B1181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ru-RU"/>
    </w:rPr>
  </w:style>
  <w:style w:type="paragraph" w:styleId="5">
    <w:name w:val="heading 5"/>
    <w:basedOn w:val="a2"/>
    <w:link w:val="50"/>
    <w:uiPriority w:val="9"/>
    <w:qFormat/>
    <w:rsid w:val="006B11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6">
    <w:name w:val="heading 6"/>
    <w:basedOn w:val="a2"/>
    <w:next w:val="a2"/>
    <w:link w:val="60"/>
    <w:uiPriority w:val="9"/>
    <w:qFormat/>
    <w:rsid w:val="003B0B4A"/>
    <w:pPr>
      <w:tabs>
        <w:tab w:val="num" w:pos="1152"/>
      </w:tabs>
      <w:spacing w:before="240" w:after="60" w:line="360" w:lineRule="auto"/>
      <w:ind w:left="1152" w:hanging="1152"/>
      <w:jc w:val="both"/>
      <w:outlineLvl w:val="5"/>
    </w:pPr>
    <w:rPr>
      <w:rFonts w:ascii="Times New Roman" w:eastAsia="Times New Roman" w:hAnsi="Times New Roman"/>
      <w:b/>
      <w:bCs/>
      <w:sz w:val="20"/>
      <w:szCs w:val="20"/>
      <w:lang w:val="x-none" w:eastAsia="ru-RU"/>
    </w:rPr>
  </w:style>
  <w:style w:type="paragraph" w:styleId="7">
    <w:name w:val="heading 7"/>
    <w:basedOn w:val="a2"/>
    <w:next w:val="a2"/>
    <w:link w:val="70"/>
    <w:uiPriority w:val="9"/>
    <w:qFormat/>
    <w:rsid w:val="006B1181"/>
    <w:pPr>
      <w:spacing w:before="240" w:after="60" w:line="240" w:lineRule="auto"/>
      <w:outlineLvl w:val="6"/>
    </w:pPr>
    <w:rPr>
      <w:rFonts w:eastAsia="Times New Roman"/>
      <w:sz w:val="24"/>
      <w:szCs w:val="24"/>
      <w:lang w:val="x-none" w:eastAsia="ru-RU"/>
    </w:rPr>
  </w:style>
  <w:style w:type="paragraph" w:styleId="8">
    <w:name w:val="heading 8"/>
    <w:basedOn w:val="a2"/>
    <w:next w:val="a2"/>
    <w:link w:val="80"/>
    <w:uiPriority w:val="9"/>
    <w:qFormat/>
    <w:rsid w:val="006B1181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  <w:lang w:val="x-none" w:eastAsia="ru-RU"/>
    </w:rPr>
  </w:style>
  <w:style w:type="paragraph" w:styleId="9">
    <w:name w:val="heading 9"/>
    <w:basedOn w:val="a2"/>
    <w:next w:val="a2"/>
    <w:link w:val="90"/>
    <w:uiPriority w:val="9"/>
    <w:qFormat/>
    <w:rsid w:val="003B0B4A"/>
    <w:pPr>
      <w:tabs>
        <w:tab w:val="num" w:pos="1584"/>
      </w:tabs>
      <w:spacing w:before="240" w:after="60" w:line="360" w:lineRule="auto"/>
      <w:ind w:left="1584" w:hanging="1584"/>
      <w:jc w:val="both"/>
      <w:outlineLvl w:val="8"/>
    </w:pPr>
    <w:rPr>
      <w:rFonts w:ascii="Arial" w:eastAsia="Times New Roman" w:hAnsi="Arial"/>
      <w:sz w:val="20"/>
      <w:szCs w:val="20"/>
      <w:lang w:val="x-none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6B1181"/>
  </w:style>
  <w:style w:type="paragraph" w:styleId="a8">
    <w:name w:val="footer"/>
    <w:basedOn w:val="a2"/>
    <w:link w:val="a9"/>
    <w:uiPriority w:val="99"/>
    <w:unhideWhenUsed/>
    <w:rsid w:val="006B1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6B1181"/>
  </w:style>
  <w:style w:type="character" w:customStyle="1" w:styleId="10">
    <w:name w:val="Заголовок 1 Знак"/>
    <w:link w:val="1"/>
    <w:uiPriority w:val="9"/>
    <w:rsid w:val="009C5F41"/>
    <w:rPr>
      <w:rFonts w:ascii="Times New Roman" w:eastAsia="Times New Roman" w:hAnsi="Times New Roman"/>
      <w:bCs/>
      <w:sz w:val="28"/>
      <w:szCs w:val="28"/>
      <w:lang w:val="x-none" w:eastAsia="x-none"/>
    </w:rPr>
  </w:style>
  <w:style w:type="character" w:customStyle="1" w:styleId="21">
    <w:name w:val="Заголовок 2 Знак"/>
    <w:link w:val="20"/>
    <w:uiPriority w:val="9"/>
    <w:rsid w:val="00B016C7"/>
    <w:rPr>
      <w:rFonts w:ascii="Times New Roman" w:eastAsia="Times New Roman" w:hAnsi="Times New Roman"/>
      <w:bCs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6B118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link w:val="4"/>
    <w:uiPriority w:val="9"/>
    <w:rsid w:val="006B1181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"/>
    <w:rsid w:val="006B11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link w:val="7"/>
    <w:uiPriority w:val="9"/>
    <w:rsid w:val="006B118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"/>
    <w:rsid w:val="006B118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numbering" w:customStyle="1" w:styleId="11">
    <w:name w:val="Нет списка1"/>
    <w:next w:val="a5"/>
    <w:uiPriority w:val="99"/>
    <w:semiHidden/>
    <w:unhideWhenUsed/>
    <w:rsid w:val="006B1181"/>
  </w:style>
  <w:style w:type="paragraph" w:customStyle="1" w:styleId="aa">
    <w:name w:val="Обычный (веб)"/>
    <w:aliases w:val=" webb,Знак,Обычный (Web),Обычный (веб)2,Обычный (веб) Знак"/>
    <w:basedOn w:val="a2"/>
    <w:link w:val="12"/>
    <w:uiPriority w:val="99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b">
    <w:name w:val="выделение"/>
    <w:rsid w:val="006B1181"/>
    <w:rPr>
      <w:b/>
      <w:bCs/>
      <w:color w:val="0015AF"/>
    </w:rPr>
  </w:style>
  <w:style w:type="paragraph" w:styleId="ac">
    <w:name w:val="footnote text"/>
    <w:aliases w:val="Текст сноски Знак Знак Знак,Текст сноски Знак1,Текст сноски Знак Знак,Table_Footnote_last Знак Знак,Table_Footnote_last Знак1,Table_Footnote_last,Table_Footnote_last Знак,Текст сноски Знак1 Знак Знак"/>
    <w:basedOn w:val="a2"/>
    <w:link w:val="ad"/>
    <w:rsid w:val="006B1181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d">
    <w:name w:val="Текст сноски Знак"/>
    <w:aliases w:val="Текст сноски Знак Знак Знак Знак,Текст сноски Знак1 Знак,Текст сноски Знак Знак Знак1,Table_Footnote_last Знак Знак Знак,Table_Footnote_last Знак1 Знак,Table_Footnote_last Знак2,Table_Footnote_last Знак Знак1"/>
    <w:link w:val="ac"/>
    <w:rsid w:val="006B11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semiHidden/>
    <w:rsid w:val="006B1181"/>
    <w:rPr>
      <w:rFonts w:cs="Times New Roman"/>
      <w:vertAlign w:val="superscript"/>
    </w:rPr>
  </w:style>
  <w:style w:type="paragraph" w:styleId="af">
    <w:name w:val="List Paragraph"/>
    <w:basedOn w:val="a2"/>
    <w:link w:val="af0"/>
    <w:uiPriority w:val="34"/>
    <w:qFormat/>
    <w:rsid w:val="006B1181"/>
    <w:pPr>
      <w:ind w:left="720"/>
      <w:contextualSpacing/>
    </w:pPr>
    <w:rPr>
      <w:sz w:val="20"/>
      <w:szCs w:val="20"/>
      <w:lang w:val="x-none" w:eastAsia="x-none"/>
    </w:rPr>
  </w:style>
  <w:style w:type="paragraph" w:styleId="af1">
    <w:name w:val="TOC Heading"/>
    <w:basedOn w:val="1"/>
    <w:next w:val="a2"/>
    <w:uiPriority w:val="39"/>
    <w:unhideWhenUsed/>
    <w:qFormat/>
    <w:rsid w:val="006B1181"/>
    <w:pPr>
      <w:outlineLvl w:val="9"/>
    </w:pPr>
    <w:rPr>
      <w:rFonts w:ascii="Cambria" w:hAnsi="Cambria"/>
      <w:color w:val="365F91"/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6B1181"/>
  </w:style>
  <w:style w:type="character" w:styleId="af2">
    <w:name w:val="Hyperlink"/>
    <w:uiPriority w:val="99"/>
    <w:unhideWhenUsed/>
    <w:rsid w:val="006B1181"/>
    <w:rPr>
      <w:color w:val="0000FF"/>
      <w:u w:val="single"/>
    </w:rPr>
  </w:style>
  <w:style w:type="paragraph" w:styleId="af3">
    <w:name w:val="No Spacing"/>
    <w:qFormat/>
    <w:rsid w:val="006B1181"/>
    <w:rPr>
      <w:sz w:val="22"/>
      <w:szCs w:val="22"/>
      <w:lang w:eastAsia="en-US"/>
    </w:rPr>
  </w:style>
  <w:style w:type="character" w:customStyle="1" w:styleId="notranslate">
    <w:name w:val="notranslate"/>
    <w:rsid w:val="006B1181"/>
  </w:style>
  <w:style w:type="character" w:customStyle="1" w:styleId="apple-converted-space">
    <w:name w:val="apple-converted-space"/>
    <w:rsid w:val="006B1181"/>
  </w:style>
  <w:style w:type="character" w:styleId="af4">
    <w:name w:val="Placeholder Text"/>
    <w:uiPriority w:val="99"/>
    <w:semiHidden/>
    <w:rsid w:val="006B1181"/>
    <w:rPr>
      <w:color w:val="808080"/>
    </w:rPr>
  </w:style>
  <w:style w:type="character" w:customStyle="1" w:styleId="apple-style-span">
    <w:name w:val="apple-style-span"/>
    <w:rsid w:val="006B1181"/>
  </w:style>
  <w:style w:type="paragraph" w:styleId="af5">
    <w:name w:val="Body Text Indent"/>
    <w:basedOn w:val="a2"/>
    <w:link w:val="af6"/>
    <w:unhideWhenUsed/>
    <w:rsid w:val="006B1181"/>
    <w:pPr>
      <w:spacing w:after="120" w:line="240" w:lineRule="auto"/>
      <w:ind w:left="283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af6">
    <w:name w:val="Основной текст с отступом Знак"/>
    <w:link w:val="af5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lc">
    <w:name w:val="selc"/>
    <w:rsid w:val="006B1181"/>
  </w:style>
  <w:style w:type="character" w:customStyle="1" w:styleId="style13352563800000000755rvts6">
    <w:name w:val="style_13352563800000000755rvts6"/>
    <w:rsid w:val="006B1181"/>
  </w:style>
  <w:style w:type="paragraph" w:styleId="af7">
    <w:name w:val="Body Text"/>
    <w:basedOn w:val="a2"/>
    <w:link w:val="af8"/>
    <w:unhideWhenUsed/>
    <w:rsid w:val="006B1181"/>
    <w:pPr>
      <w:spacing w:after="120"/>
    </w:pPr>
    <w:rPr>
      <w:rFonts w:eastAsia="Times New Roman"/>
      <w:sz w:val="20"/>
      <w:szCs w:val="20"/>
      <w:lang w:val="x-none" w:eastAsia="ru-RU"/>
    </w:rPr>
  </w:style>
  <w:style w:type="character" w:customStyle="1" w:styleId="af8">
    <w:name w:val="Основной текст Знак"/>
    <w:link w:val="af7"/>
    <w:rsid w:val="006B1181"/>
    <w:rPr>
      <w:rFonts w:ascii="Calibri" w:eastAsia="Times New Roman" w:hAnsi="Calibri" w:cs="Times New Roman"/>
      <w:lang w:eastAsia="ru-RU"/>
    </w:rPr>
  </w:style>
  <w:style w:type="paragraph" w:styleId="af9">
    <w:name w:val="Plain Text"/>
    <w:basedOn w:val="a2"/>
    <w:link w:val="afa"/>
    <w:rsid w:val="006B1181"/>
    <w:pPr>
      <w:spacing w:after="0" w:line="240" w:lineRule="auto"/>
    </w:pPr>
    <w:rPr>
      <w:rFonts w:ascii="Courier New" w:eastAsia="Times New Roman" w:hAnsi="Courier New"/>
      <w:snapToGrid w:val="0"/>
      <w:sz w:val="20"/>
      <w:szCs w:val="20"/>
      <w:lang w:val="x-none" w:eastAsia="ru-RU"/>
    </w:rPr>
  </w:style>
  <w:style w:type="character" w:customStyle="1" w:styleId="afa">
    <w:name w:val="Текст Знак"/>
    <w:link w:val="af9"/>
    <w:rsid w:val="006B1181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ConsNormal">
    <w:name w:val="ConsNormal"/>
    <w:uiPriority w:val="99"/>
    <w:rsid w:val="006B1181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character" w:customStyle="1" w:styleId="afb">
    <w:name w:val="Текст выноски Знак"/>
    <w:link w:val="afc"/>
    <w:rsid w:val="006B1181"/>
    <w:rPr>
      <w:rFonts w:ascii="Tahoma" w:hAnsi="Tahoma" w:cs="Tahoma"/>
      <w:sz w:val="16"/>
      <w:szCs w:val="16"/>
    </w:rPr>
  </w:style>
  <w:style w:type="paragraph" w:styleId="afc">
    <w:name w:val="Balloon Text"/>
    <w:basedOn w:val="a2"/>
    <w:link w:val="afb"/>
    <w:unhideWhenUsed/>
    <w:rsid w:val="006B118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14">
    <w:name w:val="Текст выноски Знак1"/>
    <w:rsid w:val="006B1181"/>
    <w:rPr>
      <w:rFonts w:ascii="Tahoma" w:hAnsi="Tahoma" w:cs="Tahoma"/>
      <w:sz w:val="16"/>
      <w:szCs w:val="16"/>
    </w:rPr>
  </w:style>
  <w:style w:type="character" w:styleId="afd">
    <w:name w:val="page number"/>
    <w:rsid w:val="006B1181"/>
  </w:style>
  <w:style w:type="paragraph" w:styleId="22">
    <w:name w:val="Body Text 2"/>
    <w:basedOn w:val="a2"/>
    <w:link w:val="23"/>
    <w:uiPriority w:val="99"/>
    <w:unhideWhenUsed/>
    <w:rsid w:val="006B1181"/>
    <w:pPr>
      <w:spacing w:after="120" w:line="480" w:lineRule="auto"/>
    </w:pPr>
    <w:rPr>
      <w:rFonts w:ascii="Times New Roman" w:eastAsia="Times New Roman" w:hAnsi="Times New Roman"/>
      <w:sz w:val="28"/>
      <w:szCs w:val="28"/>
      <w:lang w:val="x-none" w:eastAsia="ru-RU"/>
    </w:rPr>
  </w:style>
  <w:style w:type="character" w:customStyle="1" w:styleId="23">
    <w:name w:val="Основной текст 2 Знак"/>
    <w:link w:val="22"/>
    <w:uiPriority w:val="99"/>
    <w:rsid w:val="006B11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4">
    <w:name w:val="Основной текст с отступом 2 Знак"/>
    <w:link w:val="25"/>
    <w:rsid w:val="006B1181"/>
  </w:style>
  <w:style w:type="paragraph" w:styleId="25">
    <w:name w:val="Body Text Indent 2"/>
    <w:basedOn w:val="a2"/>
    <w:link w:val="24"/>
    <w:unhideWhenUsed/>
    <w:rsid w:val="006B1181"/>
    <w:pPr>
      <w:spacing w:after="120" w:line="480" w:lineRule="auto"/>
      <w:ind w:left="283"/>
    </w:pPr>
  </w:style>
  <w:style w:type="character" w:customStyle="1" w:styleId="210">
    <w:name w:val="Основной текст с отступом 2 Знак1"/>
    <w:basedOn w:val="a3"/>
    <w:uiPriority w:val="99"/>
    <w:semiHidden/>
    <w:rsid w:val="006B1181"/>
  </w:style>
  <w:style w:type="paragraph" w:styleId="HTML">
    <w:name w:val="HTML Preformatted"/>
    <w:basedOn w:val="a2"/>
    <w:link w:val="HTML0"/>
    <w:unhideWhenUsed/>
    <w:rsid w:val="006B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6B11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Название"/>
    <w:basedOn w:val="a2"/>
    <w:link w:val="aff"/>
    <w:qFormat/>
    <w:rsid w:val="006B1181"/>
    <w:pPr>
      <w:spacing w:after="0" w:line="360" w:lineRule="auto"/>
      <w:jc w:val="center"/>
    </w:pPr>
    <w:rPr>
      <w:rFonts w:ascii="Times New Roman" w:hAnsi="Times New Roman"/>
      <w:b/>
      <w:sz w:val="28"/>
      <w:szCs w:val="20"/>
      <w:lang w:val="x-none" w:eastAsia="ru-RU"/>
    </w:rPr>
  </w:style>
  <w:style w:type="character" w:customStyle="1" w:styleId="aff">
    <w:name w:val="Название Знак"/>
    <w:link w:val="afe"/>
    <w:rsid w:val="006B1181"/>
    <w:rPr>
      <w:rFonts w:ascii="Times New Roman" w:eastAsia="Calibri" w:hAnsi="Times New Roman" w:cs="Times New Roman"/>
      <w:b/>
      <w:sz w:val="28"/>
      <w:szCs w:val="20"/>
      <w:lang w:eastAsia="ru-RU"/>
    </w:rPr>
  </w:style>
  <w:style w:type="character" w:customStyle="1" w:styleId="small">
    <w:name w:val="small"/>
    <w:rsid w:val="006B1181"/>
  </w:style>
  <w:style w:type="character" w:styleId="aff0">
    <w:name w:val="Emphasis"/>
    <w:qFormat/>
    <w:rsid w:val="006B1181"/>
    <w:rPr>
      <w:i/>
      <w:iCs/>
    </w:rPr>
  </w:style>
  <w:style w:type="paragraph" w:customStyle="1" w:styleId="61">
    <w:name w:val="Стиль6"/>
    <w:basedOn w:val="a2"/>
    <w:rsid w:val="006B1181"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  <w:szCs w:val="24"/>
      <w:lang w:eastAsia="ru-RU"/>
    </w:rPr>
  </w:style>
  <w:style w:type="character" w:styleId="aff1">
    <w:name w:val="Strong"/>
    <w:qFormat/>
    <w:rsid w:val="006B1181"/>
    <w:rPr>
      <w:b/>
      <w:bCs/>
    </w:rPr>
  </w:style>
  <w:style w:type="paragraph" w:customStyle="1" w:styleId="15">
    <w:name w:val="Обычный1"/>
    <w:rsid w:val="006B1181"/>
    <w:pPr>
      <w:snapToGrid w:val="0"/>
      <w:spacing w:before="300"/>
      <w:ind w:left="1000" w:right="800"/>
      <w:jc w:val="center"/>
    </w:pPr>
    <w:rPr>
      <w:rFonts w:ascii="Arial Narrow" w:eastAsia="Times New Roman" w:hAnsi="Arial Narrow"/>
      <w:i/>
      <w:sz w:val="32"/>
    </w:rPr>
  </w:style>
  <w:style w:type="character" w:customStyle="1" w:styleId="accented">
    <w:name w:val="accented"/>
    <w:rsid w:val="006B1181"/>
  </w:style>
  <w:style w:type="paragraph" w:styleId="31">
    <w:name w:val="Body Text Indent 3"/>
    <w:basedOn w:val="a2"/>
    <w:link w:val="32"/>
    <w:uiPriority w:val="99"/>
    <w:rsid w:val="006B1181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2">
    <w:name w:val="Основной текст с отступом 3 Знак"/>
    <w:link w:val="31"/>
    <w:uiPriority w:val="99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6">
    <w:name w:val="Основной текст с отступом1"/>
    <w:basedOn w:val="a2"/>
    <w:rsid w:val="006B1181"/>
    <w:pPr>
      <w:widowControl w:val="0"/>
      <w:spacing w:after="0" w:line="480" w:lineRule="auto"/>
      <w:ind w:left="703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ConsPlusNormal">
    <w:name w:val="ConsPlusNormal"/>
    <w:rsid w:val="006B1181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7">
    <w:name w:val="Стиль1"/>
    <w:basedOn w:val="a2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2">
    <w:name w:val="Титлист"/>
    <w:basedOn w:val="a2"/>
    <w:rsid w:val="006B1181"/>
    <w:pPr>
      <w:spacing w:after="0" w:line="360" w:lineRule="auto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3">
    <w:name w:val="Body Text 3"/>
    <w:basedOn w:val="a2"/>
    <w:link w:val="34"/>
    <w:rsid w:val="006B1181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ru-RU"/>
    </w:rPr>
  </w:style>
  <w:style w:type="character" w:customStyle="1" w:styleId="34">
    <w:name w:val="Основной текст 3 Знак"/>
    <w:link w:val="33"/>
    <w:rsid w:val="006B118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3">
    <w:name w:val="Надя"/>
    <w:basedOn w:val="a2"/>
    <w:uiPriority w:val="99"/>
    <w:rsid w:val="006B1181"/>
    <w:pPr>
      <w:tabs>
        <w:tab w:val="left" w:pos="1134"/>
        <w:tab w:val="left" w:pos="1843"/>
      </w:tabs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spelle">
    <w:name w:val="spelle"/>
    <w:rsid w:val="006B1181"/>
  </w:style>
  <w:style w:type="paragraph" w:styleId="35">
    <w:name w:val="toc 3"/>
    <w:basedOn w:val="a2"/>
    <w:next w:val="a2"/>
    <w:autoRedefine/>
    <w:unhideWhenUsed/>
    <w:rsid w:val="006B1181"/>
    <w:pPr>
      <w:spacing w:after="100"/>
      <w:ind w:left="440"/>
    </w:pPr>
  </w:style>
  <w:style w:type="numbering" w:customStyle="1" w:styleId="110">
    <w:name w:val="Нет списка11"/>
    <w:next w:val="a5"/>
    <w:uiPriority w:val="99"/>
    <w:semiHidden/>
    <w:unhideWhenUsed/>
    <w:rsid w:val="006B1181"/>
  </w:style>
  <w:style w:type="table" w:styleId="aff4">
    <w:name w:val="Table Grid"/>
    <w:basedOn w:val="a4"/>
    <w:uiPriority w:val="39"/>
    <w:rsid w:val="006B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"/>
    <w:locked/>
    <w:rsid w:val="006B1181"/>
    <w:rPr>
      <w:rFonts w:ascii="Calibri" w:eastAsia="Calibri" w:hAnsi="Calibri" w:cs="Times New Roman"/>
    </w:rPr>
  </w:style>
  <w:style w:type="paragraph" w:customStyle="1" w:styleId="aff5">
    <w:name w:val="a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6">
    <w:name w:val="Общий"/>
    <w:basedOn w:val="a2"/>
    <w:link w:val="aff7"/>
    <w:rsid w:val="006B11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4"/>
      <w:lang w:val="x-none" w:eastAsia="ru-RU"/>
    </w:rPr>
  </w:style>
  <w:style w:type="character" w:customStyle="1" w:styleId="aff7">
    <w:name w:val="Общий Знак"/>
    <w:link w:val="aff6"/>
    <w:rsid w:val="006B118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ize-full">
    <w:name w:val="size-full"/>
    <w:basedOn w:val="a2"/>
    <w:rsid w:val="006B1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5"/>
    <w:uiPriority w:val="99"/>
    <w:semiHidden/>
    <w:unhideWhenUsed/>
    <w:rsid w:val="006B1181"/>
  </w:style>
  <w:style w:type="character" w:customStyle="1" w:styleId="WW8Num2z0">
    <w:name w:val="WW8Num2z0"/>
    <w:rsid w:val="006B1181"/>
    <w:rPr>
      <w:rFonts w:ascii="StarSymbol" w:hAnsi="StarSymbol"/>
    </w:rPr>
  </w:style>
  <w:style w:type="character" w:customStyle="1" w:styleId="WW8Num2z1">
    <w:name w:val="WW8Num2z1"/>
    <w:rsid w:val="006B1181"/>
    <w:rPr>
      <w:rFonts w:ascii="Courier New" w:hAnsi="Courier New" w:cs="Courier New"/>
    </w:rPr>
  </w:style>
  <w:style w:type="character" w:customStyle="1" w:styleId="WW8Num2z2">
    <w:name w:val="WW8Num2z2"/>
    <w:rsid w:val="006B1181"/>
    <w:rPr>
      <w:rFonts w:ascii="Wingdings" w:hAnsi="Wingdings"/>
    </w:rPr>
  </w:style>
  <w:style w:type="character" w:customStyle="1" w:styleId="WW8Num2z3">
    <w:name w:val="WW8Num2z3"/>
    <w:rsid w:val="006B1181"/>
    <w:rPr>
      <w:rFonts w:ascii="Symbol" w:hAnsi="Symbol"/>
    </w:rPr>
  </w:style>
  <w:style w:type="character" w:customStyle="1" w:styleId="WW8Num3z0">
    <w:name w:val="WW8Num3z0"/>
    <w:rsid w:val="006B1181"/>
    <w:rPr>
      <w:rFonts w:cs="Times New Roman"/>
    </w:rPr>
  </w:style>
  <w:style w:type="character" w:customStyle="1" w:styleId="WW8Num4z0">
    <w:name w:val="WW8Num4z0"/>
    <w:rsid w:val="006B1181"/>
    <w:rPr>
      <w:rFonts w:ascii="Symbol" w:hAnsi="Symbol"/>
    </w:rPr>
  </w:style>
  <w:style w:type="character" w:customStyle="1" w:styleId="WW8Num4z1">
    <w:name w:val="WW8Num4z1"/>
    <w:rsid w:val="006B1181"/>
    <w:rPr>
      <w:rFonts w:ascii="Courier New" w:hAnsi="Courier New" w:cs="Courier New"/>
    </w:rPr>
  </w:style>
  <w:style w:type="character" w:customStyle="1" w:styleId="WW8Num4z2">
    <w:name w:val="WW8Num4z2"/>
    <w:rsid w:val="006B1181"/>
    <w:rPr>
      <w:rFonts w:ascii="Wingdings" w:hAnsi="Wingdings"/>
    </w:rPr>
  </w:style>
  <w:style w:type="character" w:customStyle="1" w:styleId="WW8Num7z0">
    <w:name w:val="WW8Num7z0"/>
    <w:rsid w:val="006B1181"/>
    <w:rPr>
      <w:rFonts w:ascii="Times New Roman" w:hAnsi="Times New Roman" w:cs="Times New Roman"/>
      <w:sz w:val="28"/>
    </w:rPr>
  </w:style>
  <w:style w:type="character" w:customStyle="1" w:styleId="WW8Num8z0">
    <w:name w:val="WW8Num8z0"/>
    <w:rsid w:val="006B1181"/>
    <w:rPr>
      <w:rFonts w:cs="Times New Roman"/>
      <w:b w:val="0"/>
    </w:rPr>
  </w:style>
  <w:style w:type="character" w:customStyle="1" w:styleId="WW8Num8z1">
    <w:name w:val="WW8Num8z1"/>
    <w:rsid w:val="006B1181"/>
    <w:rPr>
      <w:rFonts w:cs="Times New Roman"/>
    </w:rPr>
  </w:style>
  <w:style w:type="character" w:customStyle="1" w:styleId="WW8Num10z0">
    <w:name w:val="WW8Num10z0"/>
    <w:rsid w:val="006B1181"/>
    <w:rPr>
      <w:rFonts w:ascii="StarSymbol" w:hAnsi="StarSymbol"/>
    </w:rPr>
  </w:style>
  <w:style w:type="character" w:customStyle="1" w:styleId="WW8Num10z1">
    <w:name w:val="WW8Num10z1"/>
    <w:rsid w:val="006B1181"/>
    <w:rPr>
      <w:rFonts w:ascii="Courier New" w:hAnsi="Courier New" w:cs="Courier New"/>
    </w:rPr>
  </w:style>
  <w:style w:type="character" w:customStyle="1" w:styleId="WW8Num10z2">
    <w:name w:val="WW8Num10z2"/>
    <w:rsid w:val="006B1181"/>
    <w:rPr>
      <w:rFonts w:ascii="Wingdings" w:hAnsi="Wingdings"/>
    </w:rPr>
  </w:style>
  <w:style w:type="character" w:customStyle="1" w:styleId="WW8Num10z3">
    <w:name w:val="WW8Num10z3"/>
    <w:rsid w:val="006B1181"/>
    <w:rPr>
      <w:rFonts w:ascii="Symbol" w:hAnsi="Symbol"/>
    </w:rPr>
  </w:style>
  <w:style w:type="character" w:customStyle="1" w:styleId="WW8Num11z0">
    <w:name w:val="WW8Num11z0"/>
    <w:rsid w:val="006B1181"/>
    <w:rPr>
      <w:rFonts w:ascii="Symbol" w:hAnsi="Symbol"/>
    </w:rPr>
  </w:style>
  <w:style w:type="character" w:customStyle="1" w:styleId="WW8Num11z1">
    <w:name w:val="WW8Num11z1"/>
    <w:rsid w:val="006B1181"/>
    <w:rPr>
      <w:rFonts w:cs="Times New Roman"/>
      <w:b w:val="0"/>
    </w:rPr>
  </w:style>
  <w:style w:type="character" w:customStyle="1" w:styleId="WW8Num11z3">
    <w:name w:val="WW8Num11z3"/>
    <w:rsid w:val="006B1181"/>
    <w:rPr>
      <w:rFonts w:cs="Times New Roman"/>
    </w:rPr>
  </w:style>
  <w:style w:type="character" w:customStyle="1" w:styleId="WW8Num11z4">
    <w:name w:val="WW8Num11z4"/>
    <w:rsid w:val="006B1181"/>
    <w:rPr>
      <w:rFonts w:ascii="Courier New" w:hAnsi="Courier New"/>
    </w:rPr>
  </w:style>
  <w:style w:type="character" w:customStyle="1" w:styleId="WW8Num11z5">
    <w:name w:val="WW8Num11z5"/>
    <w:rsid w:val="006B1181"/>
    <w:rPr>
      <w:rFonts w:ascii="Wingdings" w:hAnsi="Wingdings"/>
    </w:rPr>
  </w:style>
  <w:style w:type="character" w:customStyle="1" w:styleId="WW8Num14z0">
    <w:name w:val="WW8Num14z0"/>
    <w:rsid w:val="006B1181"/>
    <w:rPr>
      <w:rFonts w:ascii="Times New Roman" w:hAnsi="Times New Roman" w:cs="Times New Roman"/>
    </w:rPr>
  </w:style>
  <w:style w:type="character" w:customStyle="1" w:styleId="WW8Num15z0">
    <w:name w:val="WW8Num15z0"/>
    <w:rsid w:val="006B1181"/>
    <w:rPr>
      <w:rFonts w:ascii="Symbol" w:hAnsi="Symbol"/>
    </w:rPr>
  </w:style>
  <w:style w:type="character" w:customStyle="1" w:styleId="WW8Num15z1">
    <w:name w:val="WW8Num15z1"/>
    <w:rsid w:val="006B1181"/>
    <w:rPr>
      <w:rFonts w:ascii="Courier New" w:hAnsi="Courier New"/>
    </w:rPr>
  </w:style>
  <w:style w:type="character" w:customStyle="1" w:styleId="WW8Num15z2">
    <w:name w:val="WW8Num15z2"/>
    <w:rsid w:val="006B1181"/>
    <w:rPr>
      <w:rFonts w:ascii="Wingdings" w:hAnsi="Wingdings"/>
    </w:rPr>
  </w:style>
  <w:style w:type="character" w:customStyle="1" w:styleId="WW8Num16z0">
    <w:name w:val="WW8Num16z0"/>
    <w:rsid w:val="006B1181"/>
    <w:rPr>
      <w:rFonts w:ascii="Symbol" w:hAnsi="Symbol"/>
    </w:rPr>
  </w:style>
  <w:style w:type="character" w:customStyle="1" w:styleId="WW8Num16z1">
    <w:name w:val="WW8Num16z1"/>
    <w:rsid w:val="006B1181"/>
    <w:rPr>
      <w:rFonts w:ascii="Symbol" w:hAnsi="Symbol"/>
      <w:color w:val="auto"/>
    </w:rPr>
  </w:style>
  <w:style w:type="character" w:customStyle="1" w:styleId="WW8Num16z2">
    <w:name w:val="WW8Num16z2"/>
    <w:rsid w:val="006B1181"/>
    <w:rPr>
      <w:rFonts w:ascii="Wingdings" w:hAnsi="Wingdings"/>
    </w:rPr>
  </w:style>
  <w:style w:type="character" w:customStyle="1" w:styleId="WW8Num16z4">
    <w:name w:val="WW8Num16z4"/>
    <w:rsid w:val="006B1181"/>
    <w:rPr>
      <w:rFonts w:ascii="Courier New" w:hAnsi="Courier New" w:cs="Courier New"/>
    </w:rPr>
  </w:style>
  <w:style w:type="character" w:customStyle="1" w:styleId="WW8Num18z0">
    <w:name w:val="WW8Num18z0"/>
    <w:rsid w:val="006B1181"/>
    <w:rPr>
      <w:rFonts w:ascii="Symbol" w:hAnsi="Symbol"/>
    </w:rPr>
  </w:style>
  <w:style w:type="character" w:customStyle="1" w:styleId="WW8Num18z1">
    <w:name w:val="WW8Num18z1"/>
    <w:rsid w:val="006B1181"/>
    <w:rPr>
      <w:rFonts w:ascii="Courier New" w:hAnsi="Courier New"/>
    </w:rPr>
  </w:style>
  <w:style w:type="character" w:customStyle="1" w:styleId="WW8Num18z2">
    <w:name w:val="WW8Num18z2"/>
    <w:rsid w:val="006B1181"/>
    <w:rPr>
      <w:rFonts w:ascii="Wingdings" w:hAnsi="Wingdings"/>
    </w:rPr>
  </w:style>
  <w:style w:type="character" w:customStyle="1" w:styleId="WW8Num21z0">
    <w:name w:val="WW8Num21z0"/>
    <w:rsid w:val="006B1181"/>
    <w:rPr>
      <w:rFonts w:ascii="StarSymbol" w:hAnsi="StarSymbol"/>
    </w:rPr>
  </w:style>
  <w:style w:type="character" w:customStyle="1" w:styleId="WW8Num21z1">
    <w:name w:val="WW8Num21z1"/>
    <w:rsid w:val="006B1181"/>
    <w:rPr>
      <w:rFonts w:ascii="Courier New" w:hAnsi="Courier New" w:cs="Courier New"/>
    </w:rPr>
  </w:style>
  <w:style w:type="character" w:customStyle="1" w:styleId="WW8Num21z2">
    <w:name w:val="WW8Num21z2"/>
    <w:rsid w:val="006B1181"/>
    <w:rPr>
      <w:rFonts w:ascii="Wingdings" w:hAnsi="Wingdings"/>
    </w:rPr>
  </w:style>
  <w:style w:type="character" w:customStyle="1" w:styleId="WW8Num21z3">
    <w:name w:val="WW8Num21z3"/>
    <w:rsid w:val="006B1181"/>
    <w:rPr>
      <w:rFonts w:ascii="Symbol" w:hAnsi="Symbol"/>
    </w:rPr>
  </w:style>
  <w:style w:type="character" w:customStyle="1" w:styleId="WW8Num22z0">
    <w:name w:val="WW8Num22z0"/>
    <w:rsid w:val="006B1181"/>
    <w:rPr>
      <w:rFonts w:ascii="Symbol" w:hAnsi="Symbol"/>
      <w:sz w:val="20"/>
    </w:rPr>
  </w:style>
  <w:style w:type="character" w:customStyle="1" w:styleId="WW8Num22z1">
    <w:name w:val="WW8Num22z1"/>
    <w:rsid w:val="006B1181"/>
    <w:rPr>
      <w:rFonts w:cs="Times New Roman"/>
    </w:rPr>
  </w:style>
  <w:style w:type="character" w:customStyle="1" w:styleId="WW8Num22z2">
    <w:name w:val="WW8Num22z2"/>
    <w:rsid w:val="006B1181"/>
    <w:rPr>
      <w:rFonts w:ascii="Wingdings" w:hAnsi="Wingdings"/>
      <w:sz w:val="20"/>
    </w:rPr>
  </w:style>
  <w:style w:type="character" w:customStyle="1" w:styleId="18">
    <w:name w:val="Основной шрифт абзаца1"/>
    <w:rsid w:val="006B1181"/>
  </w:style>
  <w:style w:type="character" w:customStyle="1" w:styleId="aff8">
    <w:name w:val="Символ сноски"/>
    <w:rsid w:val="006B1181"/>
    <w:rPr>
      <w:vertAlign w:val="superscript"/>
    </w:rPr>
  </w:style>
  <w:style w:type="character" w:customStyle="1" w:styleId="aff9">
    <w:name w:val="Без интервала Знак"/>
    <w:rsid w:val="006B1181"/>
    <w:rPr>
      <w:rFonts w:ascii="Times New Roman" w:hAnsi="Times New Roman"/>
      <w:sz w:val="24"/>
      <w:szCs w:val="24"/>
      <w:lang w:eastAsia="ar-SA" w:bidi="ar-SA"/>
    </w:rPr>
  </w:style>
  <w:style w:type="character" w:styleId="affa">
    <w:name w:val="FollowedHyperlink"/>
    <w:rsid w:val="006B1181"/>
    <w:rPr>
      <w:color w:val="800080"/>
      <w:u w:val="single"/>
    </w:rPr>
  </w:style>
  <w:style w:type="character" w:customStyle="1" w:styleId="noncited1">
    <w:name w:val="noncited1"/>
    <w:rsid w:val="006B1181"/>
  </w:style>
  <w:style w:type="character" w:customStyle="1" w:styleId="FontStyle32">
    <w:name w:val="Font Style32"/>
    <w:rsid w:val="006B1181"/>
    <w:rPr>
      <w:rFonts w:ascii="Times New Roman" w:hAnsi="Times New Roman" w:cs="Times New Roman"/>
      <w:sz w:val="18"/>
      <w:szCs w:val="18"/>
    </w:rPr>
  </w:style>
  <w:style w:type="character" w:customStyle="1" w:styleId="FontStyle11">
    <w:name w:val="Font Style11"/>
    <w:rsid w:val="006B1181"/>
    <w:rPr>
      <w:rFonts w:ascii="Times New Roman" w:hAnsi="Times New Roman" w:cs="Times New Roman"/>
      <w:spacing w:val="10"/>
      <w:sz w:val="32"/>
      <w:szCs w:val="32"/>
    </w:rPr>
  </w:style>
  <w:style w:type="character" w:customStyle="1" w:styleId="FontStyle12">
    <w:name w:val="Font Style12"/>
    <w:rsid w:val="006B1181"/>
    <w:rPr>
      <w:rFonts w:ascii="Times New Roman" w:hAnsi="Times New Roman" w:cs="Times New Roman"/>
      <w:b/>
      <w:bCs/>
      <w:sz w:val="32"/>
      <w:szCs w:val="32"/>
    </w:rPr>
  </w:style>
  <w:style w:type="paragraph" w:styleId="affb">
    <w:name w:val="Title"/>
    <w:basedOn w:val="a2"/>
    <w:next w:val="af7"/>
    <w:link w:val="affc"/>
    <w:uiPriority w:val="10"/>
    <w:qFormat/>
    <w:rsid w:val="006B1181"/>
    <w:pPr>
      <w:keepNext/>
      <w:suppressAutoHyphens/>
      <w:spacing w:before="240" w:after="120" w:line="240" w:lineRule="auto"/>
    </w:pPr>
    <w:rPr>
      <w:rFonts w:ascii="Arial" w:eastAsia="Lucida Sans Unicode" w:hAnsi="Arial" w:cs="Mangal"/>
      <w:sz w:val="28"/>
      <w:szCs w:val="28"/>
      <w:lang w:eastAsia="ar-SA"/>
    </w:rPr>
  </w:style>
  <w:style w:type="character" w:customStyle="1" w:styleId="19">
    <w:name w:val="Основной текст Знак1"/>
    <w:rsid w:val="006B1181"/>
    <w:rPr>
      <w:rFonts w:cs="Calibri"/>
      <w:lang w:val="x-none" w:eastAsia="ar-SA"/>
    </w:rPr>
  </w:style>
  <w:style w:type="paragraph" w:styleId="affd">
    <w:name w:val="List"/>
    <w:basedOn w:val="af7"/>
    <w:rsid w:val="006B1181"/>
    <w:rPr>
      <w:rFonts w:ascii="Arial" w:eastAsia="Calibri" w:hAnsi="Arial" w:cs="Mangal"/>
      <w:lang w:eastAsia="ar-SA"/>
    </w:rPr>
  </w:style>
  <w:style w:type="paragraph" w:customStyle="1" w:styleId="1a">
    <w:name w:val="Название1"/>
    <w:basedOn w:val="a2"/>
    <w:rsid w:val="006B1181"/>
    <w:pPr>
      <w:suppressLineNumbers/>
      <w:suppressAutoHyphens/>
      <w:spacing w:before="120" w:after="120" w:line="240" w:lineRule="auto"/>
    </w:pPr>
    <w:rPr>
      <w:rFonts w:ascii="Arial" w:hAnsi="Arial" w:cs="Mangal"/>
      <w:i/>
      <w:iCs/>
      <w:sz w:val="20"/>
      <w:szCs w:val="24"/>
      <w:lang w:eastAsia="ar-SA"/>
    </w:rPr>
  </w:style>
  <w:style w:type="paragraph" w:customStyle="1" w:styleId="1b">
    <w:name w:val="Указатель1"/>
    <w:basedOn w:val="a2"/>
    <w:rsid w:val="006B1181"/>
    <w:pPr>
      <w:suppressLineNumbers/>
      <w:suppressAutoHyphens/>
      <w:spacing w:after="0" w:line="240" w:lineRule="auto"/>
    </w:pPr>
    <w:rPr>
      <w:rFonts w:ascii="Arial" w:hAnsi="Arial" w:cs="Mangal"/>
      <w:sz w:val="24"/>
      <w:szCs w:val="24"/>
      <w:lang w:eastAsia="ar-SA"/>
    </w:rPr>
  </w:style>
  <w:style w:type="paragraph" w:customStyle="1" w:styleId="western">
    <w:name w:val="western"/>
    <w:basedOn w:val="a2"/>
    <w:rsid w:val="006B1181"/>
    <w:pPr>
      <w:spacing w:before="280" w:after="28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HTML1">
    <w:name w:val="Стандартный HTML Знак1"/>
    <w:rsid w:val="006B1181"/>
    <w:rPr>
      <w:rFonts w:ascii="Courier New" w:eastAsia="Times New Roman" w:hAnsi="Courier New" w:cs="Calibri"/>
      <w:lang w:val="x-none" w:eastAsia="ar-SA"/>
    </w:rPr>
  </w:style>
  <w:style w:type="paragraph" w:customStyle="1" w:styleId="1c">
    <w:name w:val="Без интервала1"/>
    <w:rsid w:val="006B1181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BodyTextIndent21">
    <w:name w:val="Body Text Indent 21"/>
    <w:basedOn w:val="a2"/>
    <w:rsid w:val="006B1181"/>
    <w:pPr>
      <w:spacing w:after="0" w:line="240" w:lineRule="auto"/>
      <w:ind w:firstLine="567"/>
      <w:jc w:val="both"/>
    </w:pPr>
    <w:rPr>
      <w:rFonts w:ascii="Times New Roman" w:eastAsia="Times New Roman" w:hAnsi="Times New Roman" w:cs="Calibri"/>
      <w:szCs w:val="20"/>
      <w:lang w:eastAsia="ar-SA"/>
    </w:rPr>
  </w:style>
  <w:style w:type="paragraph" w:styleId="27">
    <w:name w:val="toc 2"/>
    <w:basedOn w:val="1b"/>
    <w:uiPriority w:val="39"/>
    <w:rsid w:val="006B1181"/>
    <w:pPr>
      <w:tabs>
        <w:tab w:val="right" w:leader="dot" w:pos="9355"/>
      </w:tabs>
      <w:ind w:left="283"/>
    </w:pPr>
  </w:style>
  <w:style w:type="paragraph" w:styleId="41">
    <w:name w:val="toc 4"/>
    <w:basedOn w:val="1b"/>
    <w:rsid w:val="006B1181"/>
    <w:pPr>
      <w:tabs>
        <w:tab w:val="right" w:leader="dot" w:pos="8789"/>
      </w:tabs>
      <w:ind w:left="849"/>
    </w:pPr>
  </w:style>
  <w:style w:type="paragraph" w:styleId="51">
    <w:name w:val="toc 5"/>
    <w:basedOn w:val="1b"/>
    <w:rsid w:val="006B1181"/>
    <w:pPr>
      <w:tabs>
        <w:tab w:val="right" w:leader="dot" w:pos="8506"/>
      </w:tabs>
      <w:ind w:left="1132"/>
    </w:pPr>
  </w:style>
  <w:style w:type="paragraph" w:styleId="62">
    <w:name w:val="toc 6"/>
    <w:basedOn w:val="1b"/>
    <w:rsid w:val="006B1181"/>
    <w:pPr>
      <w:tabs>
        <w:tab w:val="right" w:leader="dot" w:pos="8223"/>
      </w:tabs>
      <w:ind w:left="1415"/>
    </w:pPr>
  </w:style>
  <w:style w:type="paragraph" w:styleId="71">
    <w:name w:val="toc 7"/>
    <w:basedOn w:val="1b"/>
    <w:rsid w:val="006B1181"/>
    <w:pPr>
      <w:tabs>
        <w:tab w:val="right" w:leader="dot" w:pos="7940"/>
      </w:tabs>
      <w:ind w:left="1698"/>
    </w:pPr>
  </w:style>
  <w:style w:type="paragraph" w:styleId="81">
    <w:name w:val="toc 8"/>
    <w:basedOn w:val="1b"/>
    <w:rsid w:val="006B1181"/>
    <w:pPr>
      <w:tabs>
        <w:tab w:val="right" w:leader="dot" w:pos="7657"/>
      </w:tabs>
      <w:ind w:left="1981"/>
    </w:pPr>
  </w:style>
  <w:style w:type="paragraph" w:styleId="91">
    <w:name w:val="toc 9"/>
    <w:basedOn w:val="1b"/>
    <w:rsid w:val="006B1181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b"/>
    <w:rsid w:val="006B1181"/>
    <w:pPr>
      <w:tabs>
        <w:tab w:val="right" w:leader="dot" w:pos="7091"/>
      </w:tabs>
      <w:ind w:left="2547"/>
    </w:pPr>
  </w:style>
  <w:style w:type="paragraph" w:customStyle="1" w:styleId="affe">
    <w:name w:val="Содержимое врезки"/>
    <w:basedOn w:val="af7"/>
    <w:rsid w:val="006B1181"/>
    <w:rPr>
      <w:rFonts w:eastAsia="Calibri" w:cs="Calibri"/>
      <w:lang w:eastAsia="ar-SA"/>
    </w:rPr>
  </w:style>
  <w:style w:type="paragraph" w:customStyle="1" w:styleId="afff">
    <w:name w:val="Содержимое таблицы"/>
    <w:basedOn w:val="a2"/>
    <w:rsid w:val="006B1181"/>
    <w:pPr>
      <w:suppressLineNumbers/>
      <w:suppressAutoHyphens/>
      <w:spacing w:after="0" w:line="240" w:lineRule="auto"/>
    </w:pPr>
    <w:rPr>
      <w:rFonts w:ascii="Times New Roman" w:hAnsi="Times New Roman" w:cs="Calibri"/>
      <w:sz w:val="24"/>
      <w:szCs w:val="24"/>
      <w:lang w:eastAsia="ar-SA"/>
    </w:rPr>
  </w:style>
  <w:style w:type="paragraph" w:customStyle="1" w:styleId="afff0">
    <w:name w:val="Заголовок таблицы"/>
    <w:basedOn w:val="afff"/>
    <w:rsid w:val="006B1181"/>
    <w:pPr>
      <w:jc w:val="center"/>
    </w:pPr>
    <w:rPr>
      <w:b/>
      <w:bCs/>
    </w:rPr>
  </w:style>
  <w:style w:type="character" w:customStyle="1" w:styleId="60">
    <w:name w:val="Заголовок 6 Знак"/>
    <w:link w:val="6"/>
    <w:uiPriority w:val="9"/>
    <w:rsid w:val="003B0B4A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90">
    <w:name w:val="Заголовок 9 Знак"/>
    <w:link w:val="9"/>
    <w:uiPriority w:val="9"/>
    <w:rsid w:val="003B0B4A"/>
    <w:rPr>
      <w:rFonts w:ascii="Arial" w:eastAsia="Times New Roman" w:hAnsi="Arial" w:cs="Arial"/>
      <w:lang w:eastAsia="ru-RU"/>
    </w:rPr>
  </w:style>
  <w:style w:type="numbering" w:customStyle="1" w:styleId="36">
    <w:name w:val="Нет списка3"/>
    <w:next w:val="a5"/>
    <w:semiHidden/>
    <w:rsid w:val="003B0B4A"/>
  </w:style>
  <w:style w:type="paragraph" w:customStyle="1" w:styleId="afff1">
    <w:name w:val="Булечки"/>
    <w:basedOn w:val="a2"/>
    <w:rsid w:val="003B0B4A"/>
    <w:pPr>
      <w:widowControl w:val="0"/>
      <w:tabs>
        <w:tab w:val="num" w:pos="1080"/>
      </w:tabs>
      <w:spacing w:after="0" w:line="360" w:lineRule="auto"/>
      <w:ind w:left="1080" w:hanging="36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2">
    <w:name w:val="ааа"/>
    <w:basedOn w:val="a2"/>
    <w:rsid w:val="003B0B4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8">
    <w:name w:val="Заголовок 2 Знак Знак"/>
    <w:rsid w:val="003B0B4A"/>
    <w:rPr>
      <w:b/>
      <w:sz w:val="28"/>
      <w:lang w:val="ru-RU" w:eastAsia="ru-RU"/>
    </w:rPr>
  </w:style>
  <w:style w:type="paragraph" w:customStyle="1" w:styleId="a1">
    <w:name w:val="СтильСписок"/>
    <w:basedOn w:val="a2"/>
    <w:semiHidden/>
    <w:rsid w:val="003B0B4A"/>
    <w:pPr>
      <w:numPr>
        <w:numId w:val="4"/>
      </w:numPr>
      <w:tabs>
        <w:tab w:val="left" w:pos="1080"/>
      </w:tabs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12">
    <w:name w:val="Обычный (веб) Знак1"/>
    <w:aliases w:val=" webb Знак,Знак Знак,Обычный (Web) Знак,Обычный (веб)2 Знак,Обычный (веб) Знак Знак"/>
    <w:link w:val="aa"/>
    <w:locked/>
    <w:rsid w:val="003B0B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fertitle">
    <w:name w:val="confer_title"/>
    <w:basedOn w:val="a2"/>
    <w:rsid w:val="003B0B4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1d">
    <w:name w:val="index 1"/>
    <w:basedOn w:val="a2"/>
    <w:next w:val="a2"/>
    <w:autoRedefine/>
    <w:semiHidden/>
    <w:rsid w:val="003B0B4A"/>
    <w:pPr>
      <w:widowControl w:val="0"/>
      <w:tabs>
        <w:tab w:val="right" w:leader="dot" w:pos="4600"/>
      </w:tabs>
      <w:spacing w:after="0" w:line="240" w:lineRule="auto"/>
      <w:ind w:left="200" w:hanging="20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0">
    <w:name w:val="List Bullet"/>
    <w:basedOn w:val="a2"/>
    <w:rsid w:val="003B0B4A"/>
    <w:pPr>
      <w:numPr>
        <w:numId w:val="5"/>
      </w:numPr>
      <w:spacing w:after="0" w:line="360" w:lineRule="auto"/>
      <w:ind w:left="283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">
    <w:name w:val="List Bullet 2"/>
    <w:basedOn w:val="a2"/>
    <w:rsid w:val="003B0B4A"/>
    <w:pPr>
      <w:numPr>
        <w:numId w:val="3"/>
      </w:numPr>
      <w:tabs>
        <w:tab w:val="clear" w:pos="643"/>
        <w:tab w:val="num" w:pos="919"/>
      </w:tabs>
      <w:spacing w:after="0" w:line="360" w:lineRule="auto"/>
      <w:ind w:left="566"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3">
    <w:name w:val="Знак Знак Знак Знак"/>
    <w:basedOn w:val="a2"/>
    <w:autoRedefine/>
    <w:rsid w:val="003B0B4A"/>
    <w:pPr>
      <w:pageBreakBefore/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KGK9">
    <w:name w:val="1KG=K9"/>
    <w:rsid w:val="003B0B4A"/>
    <w:rPr>
      <w:rFonts w:ascii="MS Sans Serif" w:eastAsia="Times New Roman" w:hAnsi="MS Sans Serif"/>
      <w:sz w:val="24"/>
    </w:rPr>
  </w:style>
  <w:style w:type="paragraph" w:customStyle="1" w:styleId="a">
    <w:name w:val="Маркер"/>
    <w:basedOn w:val="a2"/>
    <w:rsid w:val="003B0B4A"/>
    <w:pPr>
      <w:numPr>
        <w:numId w:val="6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e">
    <w:name w:val="Абзац списка1"/>
    <w:basedOn w:val="a2"/>
    <w:rsid w:val="003B0B4A"/>
    <w:pPr>
      <w:ind w:left="720"/>
    </w:pPr>
    <w:rPr>
      <w:rFonts w:eastAsia="Times New Roman"/>
    </w:rPr>
  </w:style>
  <w:style w:type="paragraph" w:customStyle="1" w:styleId="Style12">
    <w:name w:val="Style12"/>
    <w:basedOn w:val="a2"/>
    <w:rsid w:val="003B0B4A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eastAsia="Times New Roman"/>
      <w:sz w:val="24"/>
      <w:szCs w:val="24"/>
      <w:lang w:eastAsia="ru-RU"/>
    </w:rPr>
  </w:style>
  <w:style w:type="paragraph" w:customStyle="1" w:styleId="Style15">
    <w:name w:val="Style15"/>
    <w:basedOn w:val="a2"/>
    <w:rsid w:val="003B0B4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customStyle="1" w:styleId="Style37">
    <w:name w:val="Style37"/>
    <w:basedOn w:val="a2"/>
    <w:rsid w:val="003B0B4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Times New Roman"/>
      <w:sz w:val="24"/>
      <w:szCs w:val="24"/>
      <w:lang w:eastAsia="ru-RU"/>
    </w:rPr>
  </w:style>
  <w:style w:type="character" w:customStyle="1" w:styleId="FontStyle115">
    <w:name w:val="Font Style115"/>
    <w:rsid w:val="003B0B4A"/>
    <w:rPr>
      <w:rFonts w:ascii="Calibri" w:hAnsi="Calibri" w:cs="Calibri"/>
      <w:b/>
      <w:bCs/>
      <w:sz w:val="22"/>
      <w:szCs w:val="22"/>
    </w:rPr>
  </w:style>
  <w:style w:type="character" w:customStyle="1" w:styleId="FontStyle117">
    <w:name w:val="Font Style117"/>
    <w:rsid w:val="003B0B4A"/>
    <w:rPr>
      <w:rFonts w:ascii="Calibri" w:hAnsi="Calibri" w:cs="Calibri"/>
      <w:sz w:val="20"/>
      <w:szCs w:val="20"/>
    </w:rPr>
  </w:style>
  <w:style w:type="paragraph" w:customStyle="1" w:styleId="29">
    <w:name w:val="Абзац списка2"/>
    <w:basedOn w:val="a2"/>
    <w:rsid w:val="003B0B4A"/>
    <w:pPr>
      <w:ind w:left="720"/>
    </w:pPr>
    <w:rPr>
      <w:rFonts w:eastAsia="Times New Roman"/>
    </w:rPr>
  </w:style>
  <w:style w:type="paragraph" w:customStyle="1" w:styleId="1f">
    <w:name w:val="Заголовок оглавления1"/>
    <w:basedOn w:val="1"/>
    <w:next w:val="a2"/>
    <w:rsid w:val="003B0B4A"/>
    <w:pPr>
      <w:outlineLvl w:val="9"/>
    </w:pPr>
    <w:rPr>
      <w:caps/>
      <w:color w:val="000000"/>
    </w:rPr>
  </w:style>
  <w:style w:type="paragraph" w:customStyle="1" w:styleId="main">
    <w:name w:val="main"/>
    <w:basedOn w:val="a2"/>
    <w:rsid w:val="003B0B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f0">
    <w:name w:val="Сетка таблицы1"/>
    <w:basedOn w:val="a4"/>
    <w:next w:val="aff4"/>
    <w:locked/>
    <w:rsid w:val="003B0B4A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4">
    <w:name w:val="Unresolved Mention"/>
    <w:uiPriority w:val="99"/>
    <w:semiHidden/>
    <w:unhideWhenUsed/>
    <w:rsid w:val="00436A7F"/>
    <w:rPr>
      <w:color w:val="605E5C"/>
      <w:shd w:val="clear" w:color="auto" w:fill="E1DFDD"/>
    </w:rPr>
  </w:style>
  <w:style w:type="paragraph" w:customStyle="1" w:styleId="afff5">
    <w:name w:val="Илья Дмитриевич"/>
    <w:basedOn w:val="a2"/>
    <w:link w:val="afff6"/>
    <w:qFormat/>
    <w:rsid w:val="00643E4A"/>
    <w:pPr>
      <w:shd w:val="clear" w:color="auto" w:fill="FFFFFF"/>
      <w:spacing w:after="0" w:line="360" w:lineRule="auto"/>
      <w:ind w:firstLine="39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ff6">
    <w:name w:val="Илья Дмитриевич Знак"/>
    <w:basedOn w:val="a3"/>
    <w:link w:val="afff5"/>
    <w:rsid w:val="00643E4A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styleId="2a">
    <w:name w:val="Quote"/>
    <w:basedOn w:val="a2"/>
    <w:next w:val="a2"/>
    <w:link w:val="2b"/>
    <w:uiPriority w:val="29"/>
    <w:qFormat/>
    <w:rsid w:val="00A1602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b">
    <w:name w:val="Цитата 2 Знак"/>
    <w:basedOn w:val="a3"/>
    <w:link w:val="2a"/>
    <w:uiPriority w:val="29"/>
    <w:rsid w:val="00A1602A"/>
    <w:rPr>
      <w:i/>
      <w:iCs/>
      <w:color w:val="404040" w:themeColor="text1" w:themeTint="BF"/>
      <w:sz w:val="22"/>
      <w:szCs w:val="22"/>
      <w:lang w:eastAsia="en-US"/>
    </w:rPr>
  </w:style>
  <w:style w:type="character" w:customStyle="1" w:styleId="affc">
    <w:name w:val="Заголовок Знак"/>
    <w:basedOn w:val="a3"/>
    <w:link w:val="affb"/>
    <w:uiPriority w:val="10"/>
    <w:rsid w:val="004218D2"/>
    <w:rPr>
      <w:rFonts w:ascii="Arial" w:eastAsia="Lucida Sans Unicode" w:hAnsi="Arial" w:cs="Mangal"/>
      <w:sz w:val="28"/>
      <w:szCs w:val="28"/>
      <w:lang w:eastAsia="ar-SA"/>
    </w:rPr>
  </w:style>
  <w:style w:type="paragraph" w:styleId="afff7">
    <w:name w:val="Subtitle"/>
    <w:basedOn w:val="a2"/>
    <w:next w:val="a2"/>
    <w:link w:val="afff8"/>
    <w:uiPriority w:val="11"/>
    <w:qFormat/>
    <w:rsid w:val="004218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ff8">
    <w:name w:val="Подзаголовок Знак"/>
    <w:basedOn w:val="a3"/>
    <w:link w:val="afff7"/>
    <w:uiPriority w:val="11"/>
    <w:rsid w:val="004218D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afff9">
    <w:name w:val="Intense Emphasis"/>
    <w:basedOn w:val="a3"/>
    <w:uiPriority w:val="21"/>
    <w:qFormat/>
    <w:rsid w:val="004218D2"/>
    <w:rPr>
      <w:i/>
      <w:iCs/>
      <w:color w:val="2F5496" w:themeColor="accent1" w:themeShade="BF"/>
    </w:rPr>
  </w:style>
  <w:style w:type="paragraph" w:styleId="afffa">
    <w:name w:val="Intense Quote"/>
    <w:basedOn w:val="a2"/>
    <w:next w:val="a2"/>
    <w:link w:val="afffb"/>
    <w:uiPriority w:val="30"/>
    <w:qFormat/>
    <w:rsid w:val="00421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fffb">
    <w:name w:val="Выделенная цитата Знак"/>
    <w:basedOn w:val="a3"/>
    <w:link w:val="afffa"/>
    <w:uiPriority w:val="30"/>
    <w:rsid w:val="004218D2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fc">
    <w:name w:val="Intense Reference"/>
    <w:basedOn w:val="a3"/>
    <w:uiPriority w:val="32"/>
    <w:qFormat/>
    <w:rsid w:val="00421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99" Type="http://schemas.openxmlformats.org/officeDocument/2006/relationships/image" Target="media/er_diagram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B9021-A492-4381-AB01-4269A597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26</Pages>
  <Words>4328</Words>
  <Characters>24670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28941</CharactersWithSpaces>
  <SharedDoc>false</SharedDoc>
  <HLinks>
    <vt:vector size="84" baseType="variant"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_Toc212040386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_Toc212040385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_Toc212040384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_Toc212040383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_Toc212040382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_Toc212040381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_Toc212040380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_Toc212040379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_Toc212040378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_Toc212040377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_Toc212040376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_Toc212040375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_Toc212040374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_Toc212040373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Дмитриевич</dc:creator>
  <cp:keywords/>
  <cp:lastModifiedBy>точка: точка:</cp:lastModifiedBy>
  <cp:revision>11</cp:revision>
  <cp:lastPrinted>2025-10-03T13:01:00Z</cp:lastPrinted>
  <dcterms:created xsi:type="dcterms:W3CDTF">2025-11-19T12:04:00Z</dcterms:created>
  <dcterms:modified xsi:type="dcterms:W3CDTF">2026-03-22T19:17:00Z</dcterms:modified>
</cp:coreProperties>
</file>