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Retrospective Meeting Minutes</w:t>
      </w:r>
    </w:p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Date</w:t>
            </w:r>
          </w:p>
        </w:tc>
        <w:tc>
          <w:tcPr>
            <w:tcW w:type="dxa" w:w="7980.0"/>
          </w:tcPr>
          <w:p>
            <w:pPr/>
            <w:r>
              <w:t>2023-05-25</w:t>
            </w:r>
          </w:p>
        </w:tc>
      </w:tr>
      <w:tr>
        <w:tc>
          <w:tcPr>
            <w:tcW w:type="dxa" w:w="1960.0"/>
          </w:tcPr>
          <w:p>
            <w:pPr/>
            <w:r>
              <w:t>Time</w:t>
            </w:r>
          </w:p>
        </w:tc>
        <w:tc>
          <w:tcPr>
            <w:tcW w:type="dxa" w:w="7980.0"/>
          </w:tcPr>
          <w:p>
            <w:pPr/>
            <w:r>
              <w:t>10:10 AM</w:t>
            </w:r>
          </w:p>
        </w:tc>
      </w:tr>
      <w:tr>
        <w:tc>
          <w:tcPr>
            <w:tcW w:type="dxa" w:w="1960.0"/>
          </w:tcPr>
          <w:p>
            <w:pPr/>
            <w:r>
              <w:t>Location</w:t>
            </w:r>
          </w:p>
        </w:tc>
        <w:tc>
          <w:tcPr>
            <w:tcW w:type="dxa" w:w="7980.0"/>
          </w:tcPr>
          <w:p>
            <w:pPr/>
            <w:r>
              <w:t>Lublin</w:t>
              <w:tab/>
              <w:t/>
              <w:tab/>
              <w:t/>
            </w:r>
          </w:p>
        </w:tc>
      </w:tr>
      <w:tr>
        <w:tc>
          <w:tcPr>
            <w:tcW w:type="dxa" w:w="1960.0"/>
          </w:tcPr>
          <w:p>
            <w:pPr/>
            <w:r>
              <w:t>Prepared by</w:t>
            </w:r>
          </w:p>
        </w:tc>
        <w:tc>
          <w:tcPr>
            <w:tcW w:type="dxa" w:w="7980.0"/>
          </w:tcPr>
          <w:p>
            <w:pPr/>
            <w:r>
              <w:t>Tyler Durden</w:t>
            </w:r>
          </w:p>
        </w:tc>
      </w:tr>
      <w:tr>
        <w:tc>
          <w:tcPr>
            <w:tcW w:type="dxa" w:w="1960.0"/>
          </w:tcPr>
          <w:p>
            <w:pPr/>
            <w:r>
              <w:t>Attendees</w:t>
            </w:r>
          </w:p>
        </w:tc>
        <w:tc>
          <w:tcPr>
            <w:tcW w:type="dxa" w:w="7980.0"/>
          </w:tcPr>
          <w:p>
            <w:pPr/>
            <w:r>
              <w:t>Adrian Madejski, Jan Kowalsky, John Doe, Tyler Durden, Kacper</w:t>
            </w:r>
          </w:p>
        </w:tc>
      </w:tr>
    </w:tbl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Agenda Topics</w:t>
      </w:r>
    </w:p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Topic</w:t>
            </w:r>
          </w:p>
        </w:tc>
        <w:tc>
          <w:tcPr>
            <w:tcW w:type="dxa" w:w="7980.0"/>
          </w:tcPr>
          <w:p>
            <w:pPr/>
            <w:r>
              <w:t>Płatności w aplikacji</w:t>
            </w:r>
          </w:p>
        </w:tc>
      </w:tr>
      <w:tr>
        <w:tc>
          <w:tcPr>
            <w:tcW w:type="dxa" w:w="1960.0"/>
          </w:tcPr>
          <w:p>
            <w:pPr/>
            <w:r>
              <w:t>Presenter</w:t>
            </w:r>
          </w:p>
        </w:tc>
        <w:tc>
          <w:tcPr>
            <w:tcW w:type="dxa" w:w="7980.0"/>
          </w:tcPr>
          <w:p>
            <w:pPr/>
            <w:r>
              <w:t>Tyler Durden</w:t>
            </w:r>
          </w:p>
        </w:tc>
      </w:tr>
      <w:tr>
        <w:tc>
          <w:tcPr>
            <w:tcW w:type="dxa" w:w="1960.0"/>
          </w:tcPr>
          <w:p>
            <w:pPr/>
            <w:r>
              <w:t>Time Allotted</w:t>
            </w:r>
          </w:p>
        </w:tc>
        <w:tc>
          <w:tcPr>
            <w:tcW w:type="dxa" w:w="7980.0"/>
          </w:tcPr>
          <w:p>
            <w:pPr/>
            <w:r>
              <w:t>1h</w:t>
            </w:r>
          </w:p>
        </w:tc>
      </w:tr>
      <w:tr>
        <w:tc>
          <w:tcPr>
            <w:tcW w:type="dxa" w:w="1960.0"/>
          </w:tcPr>
          <w:p>
            <w:pPr/>
            <w:r>
              <w:t>Discussion</w:t>
            </w:r>
          </w:p>
        </w:tc>
        <w:tc>
          <w:tcPr>
            <w:tcW w:type="dxa" w:w="7980.0"/>
          </w:tcPr>
          <w:p>
            <w:pPr/>
            <w:r>
              <w:t xml:space="preserve">Płatności zostały zaimplementowane w aplikacji.</w:t>
            </w:r>
          </w:p>
        </w:tc>
      </w:tr>
      <w:tr>
        <w:tc>
          <w:tcPr>
            <w:tcW w:type="dxa" w:w="1960.0"/>
          </w:tcPr>
          <w:p>
            <w:pPr/>
            <w:r>
              <w:t>Conclusions</w:t>
            </w:r>
          </w:p>
        </w:tc>
        <w:tc>
          <w:tcPr>
            <w:tcW w:type="dxa" w:w="7980.0"/>
          </w:tcPr>
          <w:p>
            <w:pPr/>
            <w:r>
              <w:t xml:space="preserve">Zatwierdzenie zadania jako wykonane</w:t>
            </w:r>
          </w:p>
        </w:tc>
      </w:tr>
    </w:tbl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Other Information</w:t>
      </w:r>
    </w:p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Observers</w:t>
            </w:r>
          </w:p>
        </w:tc>
        <w:tc>
          <w:tcPr>
            <w:tcW w:type="dxa" w:w="7980.0"/>
          </w:tcPr>
          <w:p>
            <w:pPr/>
            <w:r>
              <w:t>brak</w:t>
              <w:tab/>
              <w:t/>
              <w:tab/>
              <w:t/>
              <w:tab/>
              <w:t/>
            </w:r>
          </w:p>
        </w:tc>
      </w:tr>
      <w:tr>
        <w:tc>
          <w:tcPr>
            <w:tcW w:type="dxa" w:w="1960.0"/>
          </w:tcPr>
          <w:p>
            <w:pPr/>
            <w:r>
              <w:t>Resources</w:t>
            </w:r>
          </w:p>
        </w:tc>
        <w:tc>
          <w:tcPr>
            <w:tcW w:type="dxa" w:w="7980.0"/>
          </w:tcPr>
          <w:p>
            <w:pPr/>
            <w:r>
              <w:t>Projektor, sala konferencyjna</w:t>
            </w:r>
          </w:p>
        </w:tc>
      </w:tr>
      <w:tr>
        <w:tc>
          <w:tcPr>
            <w:tcW w:type="dxa" w:w="1960.0"/>
          </w:tcPr>
          <w:p>
            <w:pPr/>
            <w:r>
              <w:t>Special Notes</w:t>
            </w:r>
          </w:p>
        </w:tc>
        <w:tc>
          <w:tcPr>
            <w:tcW w:type="dxa" w:w="7980.0"/>
          </w:tcPr>
          <w:p>
            <w:pPr/>
            <w:r>
              <w:t>brak</w:t>
            </w:r>
          </w:p>
        </w:tc>
      </w:tr>
    </w:tbl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1.3. Other Notes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1.4. Follow-up Actions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3960"/>
        <w:gridCol w:w="1960"/>
        <w:gridCol w:w="1960"/>
      </w:tblGrid>
      <w:tr>
        <w:tc>
          <w:tcPr>
            <w:tcW w:type="dxa" w:w="1960.0"/>
          </w:tcPr>
          <w:p>
            <w:pPr/>
            <w:r>
              <w:t>Task</w:t>
            </w:r>
          </w:p>
        </w:tc>
        <w:tc>
          <w:tcPr>
            <w:tcW w:type="dxa" w:w="3960.0"/>
          </w:tcPr>
          <w:p>
            <w:pPr/>
            <w:r>
              <w:t>Description</w:t>
            </w:r>
          </w:p>
        </w:tc>
        <w:tc>
          <w:tcPr>
            <w:tcW w:type="dxa" w:w="1960.0"/>
          </w:tcPr>
          <w:p>
            <w:pPr/>
            <w:r>
              <w:t>Responsible Person</w:t>
            </w:r>
          </w:p>
        </w:tc>
        <w:tc>
          <w:tcPr>
            <w:tcW w:type="dxa" w:w="1960.0"/>
          </w:tcPr>
          <w:p>
            <w:pPr/>
            <w:r>
              <w:t>Due Date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2023-05-25T08:50:03+02:00</dcterms:created>
  <dcterms:modified xsi:type="dcterms:W3CDTF">2023-05-25T08:50:03+02:00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