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B2" w:rsidRDefault="003A5CD3">
      <w:pPr>
        <w:rPr>
          <w:lang w:val="en-US"/>
        </w:rPr>
      </w:pPr>
      <w:r>
        <w:t>1. Создать файл file1. Создать директорию dir1. Скопировать file1 в file2. Перенести file2 в dir1. Переименовать file2 в file3</w:t>
      </w:r>
    </w:p>
    <w:p w:rsidR="003A5CD3" w:rsidRDefault="003A5C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5E" w:rsidRDefault="0026665E">
      <w:pPr>
        <w:rPr>
          <w:lang w:val="en-US"/>
        </w:rPr>
      </w:pPr>
      <w:r>
        <w:t xml:space="preserve">2. Записать текст в file1 при помощи редактора </w:t>
      </w:r>
      <w:proofErr w:type="spellStart"/>
      <w:r>
        <w:t>vi</w:t>
      </w:r>
      <w:proofErr w:type="spellEnd"/>
    </w:p>
    <w:p w:rsidR="0026665E" w:rsidRDefault="00266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5E" w:rsidRDefault="00266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5E" w:rsidRDefault="0026665E">
      <w:pPr>
        <w:rPr>
          <w:lang w:val="en-US"/>
        </w:rPr>
      </w:pPr>
      <w:r>
        <w:t xml:space="preserve">3. Создать символическую ссылку на файл file1. В чем отличие символической ссылки </w:t>
      </w:r>
      <w:proofErr w:type="gramStart"/>
      <w:r>
        <w:t>от</w:t>
      </w:r>
      <w:proofErr w:type="gramEnd"/>
      <w:r>
        <w:t xml:space="preserve"> жесткой?</w:t>
      </w:r>
    </w:p>
    <w:p w:rsidR="0026665E" w:rsidRDefault="002666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828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4D7DA9" w:rsidRDefault="004D7DA9"/>
    <w:p w:rsidR="0026665E" w:rsidRDefault="0026665E" w:rsidP="004D7DA9">
      <w:pPr>
        <w:rPr>
          <w:lang w:val="en-US"/>
        </w:rPr>
      </w:pPr>
      <w:bookmarkStart w:id="0" w:name="_GoBack"/>
      <w:bookmarkEnd w:id="0"/>
      <w:r>
        <w:lastRenderedPageBreak/>
        <w:t xml:space="preserve">4. Создать файл file1. Поменять права доступа к нему </w:t>
      </w:r>
      <w:proofErr w:type="gramStart"/>
      <w:r>
        <w:t>на</w:t>
      </w:r>
      <w:proofErr w:type="gramEnd"/>
      <w:r>
        <w:t xml:space="preserve"> следующие: </w:t>
      </w:r>
    </w:p>
    <w:p w:rsidR="0026665E" w:rsidRPr="0026665E" w:rsidRDefault="0026665E">
      <w:r>
        <w:t xml:space="preserve">Владелец: </w:t>
      </w:r>
      <w:r w:rsidRPr="0026665E">
        <w:t xml:space="preserve"> </w:t>
      </w:r>
      <w:r>
        <w:t>чтение, запись,</w:t>
      </w:r>
      <w:r w:rsidRPr="0026665E">
        <w:t xml:space="preserve"> </w:t>
      </w:r>
      <w:r>
        <w:t xml:space="preserve"> - </w:t>
      </w:r>
    </w:p>
    <w:p w:rsidR="0026665E" w:rsidRPr="0026665E" w:rsidRDefault="0026665E">
      <w:r>
        <w:t>Группа</w:t>
      </w:r>
      <w:proofErr w:type="gramStart"/>
      <w:r>
        <w:t>:</w:t>
      </w:r>
      <w:r w:rsidRPr="0026665E">
        <w:t xml:space="preserve"> </w:t>
      </w:r>
      <w:r>
        <w:t xml:space="preserve"> -, </w:t>
      </w:r>
      <w:proofErr w:type="gramEnd"/>
      <w:r>
        <w:t xml:space="preserve">запись, исполнение </w:t>
      </w:r>
    </w:p>
    <w:p w:rsidR="0026665E" w:rsidRDefault="0026665E">
      <w:pPr>
        <w:rPr>
          <w:lang w:val="en-US"/>
        </w:rPr>
      </w:pPr>
      <w:r>
        <w:t xml:space="preserve">Остальные: </w:t>
      </w:r>
      <w:r w:rsidRPr="0061367F">
        <w:t xml:space="preserve"> </w:t>
      </w:r>
      <w:r>
        <w:t xml:space="preserve">чтение, </w:t>
      </w:r>
      <w:r w:rsidRPr="0026665E">
        <w:t>-</w:t>
      </w:r>
      <w:proofErr w:type="gramStart"/>
      <w:r w:rsidRPr="0026665E">
        <w:t xml:space="preserve"> </w:t>
      </w:r>
      <w:r>
        <w:t>,</w:t>
      </w:r>
      <w:proofErr w:type="gramEnd"/>
      <w:r>
        <w:t xml:space="preserve"> исполнение</w:t>
      </w:r>
    </w:p>
    <w:p w:rsidR="0061367F" w:rsidRDefault="006136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F" w:rsidRDefault="0061367F">
      <w:pPr>
        <w:rPr>
          <w:lang w:val="en-US"/>
        </w:rPr>
      </w:pPr>
      <w:r>
        <w:t xml:space="preserve">5. Вывести постоянно обновляемую информацию </w:t>
      </w:r>
      <w:proofErr w:type="gramStart"/>
      <w:r>
        <w:t>о</w:t>
      </w:r>
      <w:proofErr w:type="gramEnd"/>
      <w:r>
        <w:t xml:space="preserve"> всех процессах, исполняющихся в системе</w:t>
      </w:r>
    </w:p>
    <w:p w:rsidR="0061367F" w:rsidRDefault="006136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14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</w:p>
    <w:p w:rsidR="0061367F" w:rsidRDefault="0061367F">
      <w:pPr>
        <w:rPr>
          <w:lang w:val="en-US"/>
        </w:rPr>
      </w:pPr>
      <w:r>
        <w:lastRenderedPageBreak/>
        <w:t xml:space="preserve">6. Записать результат выполнения команды </w:t>
      </w:r>
      <w:proofErr w:type="spellStart"/>
      <w:r>
        <w:t>ls</w:t>
      </w:r>
      <w:proofErr w:type="spellEnd"/>
      <w:r>
        <w:t xml:space="preserve"> в file1, а возникающие ошибки - в file2</w:t>
      </w:r>
    </w:p>
    <w:p w:rsidR="0061367F" w:rsidRDefault="006136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324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1D4900" w:rsidRDefault="001D4900"/>
    <w:p w:rsidR="00B6203A" w:rsidRDefault="00B6203A">
      <w:r>
        <w:lastRenderedPageBreak/>
        <w:t>7. Написать сценарий, который выводит на экран переданные ему при запуске пользователем параметры.</w:t>
      </w:r>
    </w:p>
    <w:p w:rsidR="001D4900" w:rsidRDefault="001D4900">
      <w:r>
        <w:rPr>
          <w:noProof/>
          <w:lang w:eastAsia="ru-RU"/>
        </w:rPr>
        <w:drawing>
          <wp:inline distT="0" distB="0" distL="0" distR="0">
            <wp:extent cx="5934075" cy="3314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BD" w:rsidRDefault="008C6ABD">
      <w:r>
        <w:rPr>
          <w:noProof/>
          <w:lang w:eastAsia="ru-RU"/>
        </w:rPr>
        <w:drawing>
          <wp:inline distT="0" distB="0" distL="0" distR="0">
            <wp:extent cx="59340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900" w:rsidRDefault="001D4900">
      <w:r>
        <w:t>8. Написать сценарий, которому в качестве параметров передаются два числа, а он выводит на экран их сумму.</w:t>
      </w:r>
    </w:p>
    <w:p w:rsidR="004D7DA9" w:rsidRDefault="004D7DA9">
      <w:r>
        <w:rPr>
          <w:noProof/>
          <w:lang w:eastAsia="ru-RU"/>
        </w:rPr>
        <w:drawing>
          <wp:inline distT="0" distB="0" distL="0" distR="0">
            <wp:extent cx="593407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DA9" w:rsidRPr="00B6203A" w:rsidRDefault="004D7DA9">
      <w:r>
        <w:rPr>
          <w:noProof/>
          <w:lang w:eastAsia="ru-RU"/>
        </w:rPr>
        <w:drawing>
          <wp:inline distT="0" distB="0" distL="0" distR="0">
            <wp:extent cx="59340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DA9" w:rsidRPr="00B6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2D"/>
    <w:rsid w:val="001D4900"/>
    <w:rsid w:val="0026665E"/>
    <w:rsid w:val="003A5CD3"/>
    <w:rsid w:val="004D7DA9"/>
    <w:rsid w:val="0061367F"/>
    <w:rsid w:val="00715C2D"/>
    <w:rsid w:val="008C6ABD"/>
    <w:rsid w:val="00B6203A"/>
    <w:rsid w:val="00D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5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2020-09-09T05:02:00Z</dcterms:created>
  <dcterms:modified xsi:type="dcterms:W3CDTF">2020-09-09T06:19:00Z</dcterms:modified>
</cp:coreProperties>
</file>