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widowControl w:val="false"/>
        <w:pBdr/>
        <w:spacing/>
        <w:ind/>
        <w:rPr>
          <w:rFonts w:eastAsia="Times New Roman"/>
          <w:b/>
          <w:bCs/>
          <w:sz w:val="32"/>
        </w:rPr>
      </w:pPr>
      <w:r>
        <w:fldChar w:fldCharType="begin"/>
      </w:r>
      <w:r>
        <w:instrText xml:space="preserve"> HYPERLINK \l "_Toc474749010" \o "#_Toc474749010" </w:instrText>
      </w:r>
      <w:r>
        <w:fldChar w:fldCharType="separate"/>
      </w:r>
      <w:r>
        <w:rPr>
          <w:rFonts w:eastAsia="Times New Roman"/>
          <w:b/>
          <w:bCs/>
        </w:rPr>
        <w:t xml:space="preserve">7 ПРОМЫШЛЕННАЯ ЭКОЛОГИЯ</w:t>
      </w:r>
      <w:r>
        <w:rPr>
          <w:rFonts w:eastAsia="Times New Roman"/>
          <w:b/>
          <w:bCs/>
        </w:rPr>
        <w:fldChar w:fldCharType="end"/>
      </w:r>
      <w:r>
        <w:rPr>
          <w:rFonts w:eastAsia="Times New Roman"/>
          <w:b/>
          <w:bCs/>
          <w:sz w:val="32"/>
        </w:rPr>
      </w:r>
    </w:p>
    <w:p>
      <w:pPr>
        <w:widowControl w:val="false"/>
        <w:pBdr/>
        <w:spacing/>
        <w:ind/>
        <w:rPr>
          <w:rFonts w:eastAsia="Times New Roman"/>
          <w:b/>
          <w:bCs/>
        </w:rPr>
      </w:pPr>
      <w:r>
        <w:rPr>
          <w:rFonts w:eastAsia="Times New Roman"/>
          <w:b/>
          <w:bCs/>
        </w:rPr>
      </w:r>
      <w:r>
        <w:rPr>
          <w:rFonts w:eastAsia="Times New Roman"/>
          <w:b/>
          <w:bCs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Промышленная экология – прикладная наука о взаимодействии пр</w:t>
      </w:r>
      <w:r>
        <w:rPr>
          <w:rFonts w:eastAsia="Times New Roman"/>
        </w:rPr>
        <w:t xml:space="preserve">о</w:t>
      </w:r>
      <w:r>
        <w:rPr>
          <w:rFonts w:eastAsia="Times New Roman"/>
        </w:rPr>
        <w:t xml:space="preserve">мышленности и окружающей среды, и наоборот – влияние условий приро</w:t>
      </w:r>
      <w:r>
        <w:rPr>
          <w:rFonts w:eastAsia="Times New Roman"/>
        </w:rPr>
        <w:t xml:space="preserve">д</w:t>
      </w:r>
      <w:r>
        <w:rPr>
          <w:rFonts w:eastAsia="Times New Roman"/>
        </w:rPr>
        <w:t xml:space="preserve">ной среды на функционирование предприятий и их комплексов. Общая х</w:t>
      </w:r>
      <w:r>
        <w:rPr>
          <w:rFonts w:eastAsia="Times New Roman"/>
        </w:rPr>
        <w:t xml:space="preserve">а</w:t>
      </w:r>
      <w:r>
        <w:rPr>
          <w:rFonts w:eastAsia="Times New Roman"/>
        </w:rPr>
        <w:t xml:space="preserve">рактеристика экологической деятельности организации приведена в таблице 7.1.</w:t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</w:r>
      <w:r>
        <w:rPr>
          <w:rFonts w:eastAsia="Times New Roman"/>
        </w:rPr>
      </w:r>
    </w:p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Таблица 7.1 – Общая характеристика экологической деятельности о</w:t>
      </w:r>
      <w:r>
        <w:rPr>
          <w:rFonts w:eastAsia="Times New Roman"/>
        </w:rPr>
        <w:t xml:space="preserve">р</w:t>
      </w:r>
      <w:r>
        <w:rPr>
          <w:rFonts w:eastAsia="Times New Roman"/>
        </w:rPr>
        <w:t xml:space="preserve">ганизации</w:t>
      </w:r>
      <w:r>
        <w:rPr>
          <w:rFonts w:eastAsia="Times New Roman"/>
        </w:rPr>
      </w:r>
    </w:p>
    <w:tbl>
      <w:tblPr>
        <w:tblStyle w:val="1856"/>
        <w:tblW w:w="9639" w:type="dxa"/>
        <w:tblBorders/>
        <w:tblLayout w:type="fixed"/>
        <w:tblLook w:val="04A0" w:firstRow="1" w:lastRow="0" w:firstColumn="1" w:lastColumn="0" w:noHBand="0" w:noVBand="1"/>
      </w:tblPr>
      <w:tblGrid>
        <w:gridCol w:w="4972"/>
        <w:gridCol w:w="4667"/>
      </w:tblGrid>
      <w:tr>
        <w:trPr>
          <w:trHeight w:val="20"/>
        </w:trPr>
        <w:tc>
          <w:tcPr>
            <w:tcBorders/>
            <w:tcW w:w="4971" w:type="dxa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1134"/>
                <w:tab w:val="right" w:leader="dot" w:pos="9628"/>
              </w:tabs>
              <w:spacing/>
              <w:ind w:firstLine="0"/>
              <w:jc w:val="center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Исходные параметры</w:t>
            </w:r>
            <w:r/>
          </w:p>
        </w:tc>
        <w:tc>
          <w:tcPr>
            <w:tcBorders/>
            <w:tcW w:w="4667" w:type="dxa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1134"/>
                <w:tab w:val="right" w:leader="dot" w:pos="9628"/>
              </w:tabs>
              <w:spacing/>
              <w:ind w:firstLine="0"/>
              <w:jc w:val="center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Значение реализуемого параметра</w:t>
            </w:r>
            <w:r/>
          </w:p>
        </w:tc>
      </w:tr>
      <w:tr>
        <w:trPr>
          <w:trHeight w:val="20"/>
        </w:trPr>
        <w:tc>
          <w:tcPr>
            <w:tcBorders/>
            <w:tcW w:w="4971" w:type="dxa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1134"/>
                <w:tab w:val="right" w:leader="dot" w:pos="9628"/>
              </w:tabs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Нормативы допустимых выбросов (НДВ) (из экологического паспорта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 )</w:t>
            </w:r>
            <w:r/>
          </w:p>
        </w:tc>
        <w:tc>
          <w:tcPr>
            <w:tcBorders/>
            <w:tcW w:w="4667" w:type="dxa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1134"/>
                <w:tab w:val="right" w:leader="dot" w:pos="9628"/>
              </w:tabs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не требуется</w:t>
            </w:r>
            <w:r/>
          </w:p>
          <w:p>
            <w:pPr>
              <w:widowControl w:val="false"/>
              <w:pBdr/>
              <w:tabs>
                <w:tab w:val="left" w:leader="none" w:pos="1134"/>
                <w:tab w:val="right" w:leader="dot" w:pos="9628"/>
              </w:tabs>
              <w:spacing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0"/>
        </w:trPr>
        <w:tc>
          <w:tcPr>
            <w:tcBorders/>
            <w:tcW w:w="4971" w:type="dxa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1134"/>
                <w:tab w:val="right" w:leader="dot" w:pos="9628"/>
              </w:tabs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Объем сброса сточных вод, м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vertAlign w:val="superscript"/>
                <w:lang w:bidi="ar-SA"/>
              </w:rPr>
              <w:t xml:space="preserve">3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 (из экологич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е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ского паспорта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 )</w:t>
            </w:r>
            <w:r/>
          </w:p>
        </w:tc>
        <w:tc>
          <w:tcPr>
            <w:tcBorders/>
            <w:tcW w:w="4667" w:type="dxa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1134"/>
                <w:tab w:val="right" w:leader="dot" w:pos="9628"/>
              </w:tabs>
              <w:spacing/>
              <w:ind w:firstLine="0"/>
              <w:jc w:val="left"/>
              <w:rPr/>
            </w:pPr>
            <w:r>
              <w:rPr>
                <w:sz w:val="24"/>
                <w:szCs w:val="24"/>
              </w:rPr>
              <w:t xml:space="preserve">из расчета 0,17 м</w:t>
            </w:r>
            <w:r>
              <w:rPr>
                <w:sz w:val="24"/>
                <w:szCs w:val="24"/>
                <w:vertAlign w:val="superscript"/>
              </w:rPr>
              <w:t xml:space="preserve">3</w:t>
            </w:r>
            <w:r>
              <w:rPr>
                <w:sz w:val="24"/>
                <w:szCs w:val="24"/>
              </w:rPr>
              <w:t xml:space="preserve">/день на 1 работающего в организации</w:t>
            </w:r>
            <w:r/>
          </w:p>
        </w:tc>
      </w:tr>
      <w:tr>
        <w:trPr>
          <w:trHeight w:val="20"/>
        </w:trPr>
        <w:tc>
          <w:tcPr>
            <w:tcBorders/>
            <w:tcW w:w="4971" w:type="dxa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1134"/>
                <w:tab w:val="right" w:leader="dot" w:pos="9628"/>
              </w:tabs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Количество (объем) образования твердых б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ы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товых отходов, т (м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vertAlign w:val="superscript"/>
                <w:lang w:bidi="ar-SA"/>
              </w:rPr>
              <w:t xml:space="preserve">3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) /день</w:t>
            </w:r>
            <w:r/>
          </w:p>
        </w:tc>
        <w:tc>
          <w:tcPr>
            <w:tcBorders/>
            <w:tcW w:w="4667" w:type="dxa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1134"/>
                <w:tab w:val="right" w:leader="dot" w:pos="9628"/>
              </w:tabs>
              <w:spacing/>
              <w:ind w:firstLine="0"/>
              <w:jc w:val="left"/>
              <w:rPr/>
            </w:pPr>
            <w:r>
              <w:rPr>
                <w:sz w:val="24"/>
                <w:szCs w:val="24"/>
              </w:rPr>
              <w:t xml:space="preserve">2 контейнера 0,08 м</w:t>
            </w:r>
            <w:r>
              <w:rPr>
                <w:sz w:val="24"/>
                <w:szCs w:val="24"/>
                <w:vertAlign w:val="superscript"/>
              </w:rPr>
              <w:t xml:space="preserve">3</w:t>
            </w:r>
            <w:r>
              <w:rPr>
                <w:sz w:val="24"/>
                <w:szCs w:val="24"/>
              </w:rPr>
              <w:t xml:space="preserve">/ два раза в неделю вывоз</w:t>
            </w:r>
            <w:r/>
          </w:p>
        </w:tc>
      </w:tr>
      <w:tr>
        <w:trPr>
          <w:trHeight w:val="20"/>
        </w:trPr>
        <w:tc>
          <w:tcPr>
            <w:tcBorders/>
            <w:tcW w:w="4971" w:type="dxa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1134"/>
                <w:tab w:val="right" w:leader="dot" w:pos="9628"/>
              </w:tabs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Наличие систем очистки воды и сточных вод</w:t>
            </w:r>
            <w:r/>
          </w:p>
        </w:tc>
        <w:tc>
          <w:tcPr>
            <w:tcBorders/>
            <w:tcW w:w="4667" w:type="dxa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1134"/>
                <w:tab w:val="right" w:leader="dot" w:pos="9628"/>
              </w:tabs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Отсутствует</w:t>
            </w:r>
            <w:r/>
          </w:p>
        </w:tc>
      </w:tr>
      <w:tr>
        <w:trPr>
          <w:trHeight w:val="20"/>
        </w:trPr>
        <w:tc>
          <w:tcPr>
            <w:tcBorders/>
            <w:tcW w:w="4971" w:type="dxa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1134"/>
                <w:tab w:val="right" w:leader="dot" w:pos="9628"/>
              </w:tabs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Обращение (утилизация, 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рециклинг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, перер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а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ботка, захоронение и т. п.) с отходами</w:t>
            </w:r>
            <w:r/>
          </w:p>
        </w:tc>
        <w:tc>
          <w:tcPr>
            <w:tcBorders/>
            <w:tcW w:w="4667" w:type="dxa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1134"/>
                <w:tab w:val="right" w:leader="dot" w:pos="9628"/>
              </w:tabs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Раздельный сбор, складирование в конте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й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нер и вывоз, сдача макулатуры, ежегодно</w:t>
            </w:r>
            <w:r/>
          </w:p>
        </w:tc>
      </w:tr>
      <w:tr>
        <w:trPr>
          <w:trHeight w:val="20"/>
        </w:trPr>
        <w:tc>
          <w:tcPr>
            <w:tcBorders/>
            <w:tcW w:w="4971" w:type="dxa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1134"/>
                <w:tab w:val="right" w:leader="dot" w:pos="9628"/>
              </w:tabs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Мероприятия по энергосбережению</w:t>
            </w:r>
            <w:r/>
          </w:p>
        </w:tc>
        <w:tc>
          <w:tcPr>
            <w:tcBorders/>
            <w:tcW w:w="4667" w:type="dxa"/>
            <w:textDirection w:val="lrTb"/>
            <w:noWrap w:val="false"/>
          </w:tcPr>
          <w:p>
            <w:pPr>
              <w:widowControl w:val="false"/>
              <w:pBdr/>
              <w:tabs>
                <w:tab w:val="left" w:leader="none" w:pos="1134"/>
                <w:tab w:val="right" w:leader="dot" w:pos="9628"/>
              </w:tabs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Рациональное использование электроэне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р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гии</w:t>
            </w:r>
            <w:r/>
          </w:p>
        </w:tc>
      </w:tr>
    </w:tbl>
    <w:p>
      <w:pPr>
        <w:widowControl w:val="false"/>
        <w:pBdr/>
        <w:spacing/>
        <w:ind/>
        <w:rPr>
          <w:rFonts w:eastAsia="Times New Roman"/>
        </w:rPr>
      </w:pPr>
      <w:r>
        <w:rPr>
          <w:rFonts w:eastAsia="Times New Roman"/>
        </w:rPr>
      </w:r>
      <w:r>
        <w:rPr>
          <w:rFonts w:eastAsia="Times New Roman"/>
        </w:rPr>
      </w:r>
    </w:p>
    <w:p>
      <w:pPr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В таблице 7.2 приведены экологические аспекты деятельности и виды воздействия экологических аспектов на окружающую среду, а также во</w:t>
      </w:r>
      <w:r>
        <w:rPr>
          <w:rFonts w:eastAsia="Times New Roman"/>
        </w:rPr>
        <w:t xml:space="preserve">з</w:t>
      </w:r>
      <w:r>
        <w:rPr>
          <w:rFonts w:eastAsia="Times New Roman"/>
        </w:rPr>
        <w:t xml:space="preserve">можные мероприятия по сокращению воздействия. </w:t>
      </w:r>
      <w:r>
        <w:rPr>
          <w:rFonts w:eastAsia="Times New Roman"/>
        </w:rPr>
      </w:r>
    </w:p>
    <w:p>
      <w:pPr>
        <w:pBdr/>
        <w:spacing/>
        <w:ind w:firstLine="0"/>
        <w:rPr>
          <w:lang w:eastAsia="en-US"/>
        </w:rPr>
      </w:pPr>
      <w:r>
        <w:rPr>
          <w:lang w:eastAsia="en-US"/>
        </w:rPr>
      </w:r>
      <w:r>
        <w:rPr>
          <w:lang w:eastAsia="en-US"/>
        </w:rPr>
      </w:r>
    </w:p>
    <w:p>
      <w:pPr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Таблица 7.2 – Экологические аспекты деятельности и виды воздействия экологических аспектов на окружающую среду</w:t>
      </w:r>
      <w:r>
        <w:rPr>
          <w:rFonts w:eastAsia="Times New Roman"/>
        </w:rPr>
      </w:r>
    </w:p>
    <w:tbl>
      <w:tblPr>
        <w:tblStyle w:val="1857"/>
        <w:tblW w:w="5000" w:type="pct"/>
        <w:tblBorders/>
        <w:tblLayout w:type="fixed"/>
        <w:tblLook w:val="04A0" w:firstRow="1" w:lastRow="0" w:firstColumn="1" w:lastColumn="0" w:noHBand="0" w:noVBand="1"/>
      </w:tblPr>
      <w:tblGrid>
        <w:gridCol w:w="1915"/>
        <w:gridCol w:w="3341"/>
        <w:gridCol w:w="4314"/>
      </w:tblGrid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Экологический аспект</w:t>
            </w:r>
            <w:r/>
          </w:p>
        </w:tc>
        <w:tc>
          <w:tcPr>
            <w:tcBorders/>
            <w:tcW w:w="326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Воздействие на окружающую среду (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работающих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)</w:t>
            </w:r>
            <w:r/>
          </w:p>
        </w:tc>
        <w:tc>
          <w:tcPr>
            <w:tcBorders/>
            <w:tcW w:w="4217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center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Предложения по сокращению возде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й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ствия</w:t>
            </w:r>
            <w:r/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Освещенность</w:t>
            </w:r>
            <w:r/>
          </w:p>
        </w:tc>
        <w:tc>
          <w:tcPr>
            <w:tcBorders/>
            <w:tcW w:w="326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Расход энергии</w:t>
            </w:r>
            <w:r/>
          </w:p>
        </w:tc>
        <w:tc>
          <w:tcPr>
            <w:tcBorders/>
            <w:tcW w:w="4217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Рациональное использование электр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о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энергии</w:t>
            </w:r>
            <w:r/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Отработанные лампы</w:t>
            </w:r>
            <w:r/>
          </w:p>
        </w:tc>
        <w:tc>
          <w:tcPr>
            <w:tcBorders/>
            <w:tcW w:w="326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Загрязнение литосферы</w:t>
            </w:r>
            <w:r/>
          </w:p>
        </w:tc>
        <w:tc>
          <w:tcPr>
            <w:tcBorders/>
            <w:tcW w:w="4217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Сортировка, централизованный сбор и утилизация</w:t>
            </w:r>
            <w:r/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Энергия</w:t>
            </w:r>
            <w:r/>
          </w:p>
        </w:tc>
        <w:tc>
          <w:tcPr>
            <w:tcBorders/>
            <w:tcW w:w="326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Загрязнение атмосферы</w:t>
            </w:r>
            <w:r/>
          </w:p>
        </w:tc>
        <w:tc>
          <w:tcPr>
            <w:tcBorders/>
            <w:tcW w:w="4217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Рационально использование, меропр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и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ятия по энергосбережению</w:t>
            </w:r>
            <w:r/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ЭМП</w:t>
            </w:r>
            <w:r/>
          </w:p>
        </w:tc>
        <w:tc>
          <w:tcPr>
            <w:tcBorders/>
            <w:tcW w:w="326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воздействие ЭМП на 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работ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а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ющих</w:t>
            </w:r>
            <w:r/>
          </w:p>
        </w:tc>
        <w:tc>
          <w:tcPr>
            <w:tcBorders/>
            <w:tcW w:w="4217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Соблюдение режима труда, совреме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н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ное оборудование</w:t>
            </w:r>
            <w:r/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Информация</w:t>
            </w:r>
            <w:r/>
          </w:p>
        </w:tc>
        <w:tc>
          <w:tcPr>
            <w:tcBorders/>
            <w:tcW w:w="326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перенапряжение анализаторов</w:t>
            </w:r>
            <w:r/>
          </w:p>
        </w:tc>
        <w:tc>
          <w:tcPr>
            <w:tcBorders/>
            <w:tcW w:w="4217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Более эффективные системы поиска информации</w:t>
            </w:r>
            <w:r/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Мусор</w:t>
            </w:r>
            <w:r/>
          </w:p>
        </w:tc>
        <w:tc>
          <w:tcPr>
            <w:tcBorders/>
            <w:tcW w:w="326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Загрязнение литосферы</w:t>
            </w:r>
            <w:r/>
          </w:p>
        </w:tc>
        <w:tc>
          <w:tcPr>
            <w:tcBorders/>
            <w:tcW w:w="4217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Раздельный сбор. Переработка втори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ч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ного сырья</w:t>
            </w:r>
            <w:r/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Сточная вода (бытовая)</w:t>
            </w:r>
            <w:r/>
          </w:p>
        </w:tc>
        <w:tc>
          <w:tcPr>
            <w:tcBorders/>
            <w:tcW w:w="3266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Загрязнение гидросферы</w:t>
            </w:r>
            <w:r/>
          </w:p>
        </w:tc>
        <w:tc>
          <w:tcPr>
            <w:tcBorders/>
            <w:tcW w:w="4217" w:type="dxa"/>
            <w:textDirection w:val="lrTb"/>
            <w:noWrap w:val="false"/>
          </w:tcPr>
          <w:p>
            <w:pPr>
              <w:widowControl w:val="false"/>
              <w:pBdr/>
              <w:spacing/>
              <w:ind w:firstLine="0"/>
              <w:jc w:val="left"/>
              <w:rPr/>
            </w:pP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Установка счетчика, фильтра, испол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ь</w:t>
            </w:r>
            <w:r>
              <w:rPr>
                <w:rStyle w:val="1805"/>
                <w:rFonts w:eastAsia="Calibri"/>
                <w:sz w:val="24"/>
                <w:szCs w:val="24"/>
                <w:shd w:val="clear" w:color="auto" w:fill="auto"/>
                <w:lang w:bidi="ar-SA"/>
              </w:rPr>
              <w:t xml:space="preserve">зование рециркуляции бытовой воды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Схема материальных потоков при работе с </w:t>
      </w:r>
      <w:r>
        <w:t xml:space="preserve">ПЭВМ</w:t>
      </w:r>
      <w:r>
        <w:t xml:space="preserve"> представлена на р</w:t>
      </w:r>
      <w:r>
        <w:t xml:space="preserve">и</w:t>
      </w:r>
      <w:r>
        <w:t xml:space="preserve">сунке </w:t>
      </w:r>
      <w:r>
        <w:t xml:space="preserve">7</w:t>
      </w:r>
      <w:r>
        <w:t xml:space="preserve">.1.</w:t>
      </w:r>
      <w:bookmarkStart w:id="0" w:name="_GoBack"/>
      <w:r/>
      <w:bookmarkEnd w:id="0"/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55617" cy="2184161"/>
                <wp:effectExtent l="6350" t="6350" r="6350" b="6350"/>
                <wp:docPr id="3" name="Рисунок 73" descr="fsf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9008132" name="Picture 14" descr="fsfs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955617" cy="21841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0" o:spid="_x0000_s70" type="#_x0000_t75" style="width:311.47pt;height:171.98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bCs/>
        </w:rPr>
      </w:pPr>
      <w:r>
        <w:rPr>
          <w:b/>
          <w:bCs/>
        </w:rPr>
        <w:t xml:space="preserve">Рисунок </w:t>
      </w:r>
      <w:r>
        <w:rPr>
          <w:b/>
          <w:bCs/>
        </w:rPr>
        <w:t xml:space="preserve">7</w:t>
      </w:r>
      <w:r>
        <w:rPr>
          <w:b/>
          <w:bCs/>
        </w:rPr>
        <w:t xml:space="preserve">.1 – Схема материальных потоков при работе с </w:t>
      </w:r>
      <w:r>
        <w:rPr>
          <w:b/>
          <w:bCs/>
        </w:rPr>
        <w:t xml:space="preserve">ПЭВМ</w:t>
      </w:r>
      <w:r>
        <w:rPr>
          <w:b/>
          <w:bCs/>
        </w:rPr>
      </w:r>
    </w:p>
    <w:p>
      <w:pPr>
        <w:pBdr/>
        <w:spacing/>
        <w:ind w:firstLine="0"/>
        <w:rPr/>
      </w:pPr>
      <w:r/>
      <w:r/>
    </w:p>
    <w:p>
      <w:pPr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Утилизация компьютерной и офисной техники – это передовой подход к сохранению окружающей среды с пользой для бюджета. Речь идет о спец</w:t>
      </w:r>
      <w:r>
        <w:rPr>
          <w:rFonts w:eastAsia="Times New Roman"/>
        </w:rPr>
        <w:t xml:space="preserve">и</w:t>
      </w:r>
      <w:r>
        <w:rPr>
          <w:rFonts w:eastAsia="Times New Roman"/>
        </w:rPr>
        <w:t xml:space="preserve">альной услуге, которую оказывают профильные компании, принимая уст</w:t>
      </w:r>
      <w:r>
        <w:rPr>
          <w:rFonts w:eastAsia="Times New Roman"/>
        </w:rPr>
        <w:t xml:space="preserve">а</w:t>
      </w:r>
      <w:r>
        <w:rPr>
          <w:rFonts w:eastAsia="Times New Roman"/>
        </w:rPr>
        <w:t xml:space="preserve">ревшие единицы электрооборудования и комплектующие для дальнейшей переработки. Сдача компьютерной техники на переработку целесообразна и в рамках небольших компаний, и в крупных международных корпорациях.</w:t>
      </w:r>
      <w:r>
        <w:rPr>
          <w:rFonts w:eastAsia="Times New Roman"/>
        </w:rPr>
      </w:r>
    </w:p>
    <w:p>
      <w:pPr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Утилизация устаревшей компьютерной техники включает несколько этапов:</w:t>
      </w:r>
      <w:r>
        <w:rPr>
          <w:rFonts w:eastAsia="Times New Roman"/>
        </w:rPr>
      </w:r>
    </w:p>
    <w:p>
      <w:pPr>
        <w:pStyle w:val="1821"/>
        <w:numPr>
          <w:ilvl w:val="0"/>
          <w:numId w:val="5"/>
        </w:numPr>
        <w:pBdr/>
        <w:spacing/>
        <w:ind w:firstLine="709" w:left="0"/>
        <w:rPr/>
      </w:pPr>
      <w:r>
        <w:t xml:space="preserve">оценка технического состояния устройств и составление "дефектных" актов;</w:t>
      </w:r>
      <w:r/>
    </w:p>
    <w:p>
      <w:pPr>
        <w:pStyle w:val="1821"/>
        <w:numPr>
          <w:ilvl w:val="0"/>
          <w:numId w:val="5"/>
        </w:numPr>
        <w:pBdr/>
        <w:spacing/>
        <w:ind w:firstLine="709" w:left="0"/>
        <w:rPr/>
      </w:pPr>
      <w:r>
        <w:t xml:space="preserve">перевозка утилизируемой техники;</w:t>
      </w:r>
      <w:r/>
    </w:p>
    <w:p>
      <w:pPr>
        <w:pStyle w:val="1821"/>
        <w:numPr>
          <w:ilvl w:val="0"/>
          <w:numId w:val="5"/>
        </w:numPr>
        <w:pBdr/>
        <w:spacing/>
        <w:ind w:firstLine="709" w:left="0"/>
        <w:rPr/>
      </w:pPr>
      <w:r>
        <w:t xml:space="preserve">извлечение ценных деталей и материалов из списанных устройств;</w:t>
      </w:r>
      <w:r/>
    </w:p>
    <w:p>
      <w:pPr>
        <w:pStyle w:val="1821"/>
        <w:numPr>
          <w:ilvl w:val="0"/>
          <w:numId w:val="5"/>
        </w:numPr>
        <w:pBdr/>
        <w:spacing/>
        <w:ind w:firstLine="709" w:left="0"/>
        <w:rPr/>
      </w:pPr>
      <w:r>
        <w:t xml:space="preserve">сортировка;</w:t>
      </w:r>
      <w:r/>
    </w:p>
    <w:p>
      <w:pPr>
        <w:pStyle w:val="1821"/>
        <w:numPr>
          <w:ilvl w:val="0"/>
          <w:numId w:val="5"/>
        </w:numPr>
        <w:pBdr/>
        <w:spacing/>
        <w:ind w:firstLine="709" w:left="0"/>
        <w:rPr/>
      </w:pPr>
      <w:r>
        <w:t xml:space="preserve">упаковка;</w:t>
      </w:r>
      <w:r/>
    </w:p>
    <w:p>
      <w:pPr>
        <w:pStyle w:val="1821"/>
        <w:numPr>
          <w:ilvl w:val="0"/>
          <w:numId w:val="5"/>
        </w:numPr>
        <w:pBdr/>
        <w:spacing/>
        <w:ind w:firstLine="709" w:left="0"/>
        <w:rPr/>
      </w:pPr>
      <w:r>
        <w:t xml:space="preserve">переработка полученного лома с последующим извлечением драг</w:t>
      </w:r>
      <w:r>
        <w:t xml:space="preserve">о</w:t>
      </w:r>
      <w:r>
        <w:t xml:space="preserve">ценных металлов.</w:t>
      </w:r>
      <w:r/>
    </w:p>
    <w:p>
      <w:pPr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Вывод по  разделу Промышленная экология.</w:t>
      </w:r>
      <w:r>
        <w:rPr>
          <w:rFonts w:eastAsia="Times New Roman"/>
        </w:rPr>
      </w:r>
    </w:p>
    <w:p>
      <w:pPr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Для улучшения экологического состояния:</w:t>
      </w:r>
      <w:r>
        <w:rPr>
          <w:rFonts w:eastAsia="Times New Roman"/>
        </w:rPr>
      </w:r>
    </w:p>
    <w:p>
      <w:pPr>
        <w:pStyle w:val="1821"/>
        <w:numPr>
          <w:ilvl w:val="0"/>
          <w:numId w:val="5"/>
        </w:numPr>
        <w:pBdr/>
        <w:spacing/>
        <w:ind w:firstLine="709" w:left="0"/>
        <w:rPr/>
      </w:pPr>
      <w:r>
        <w:t xml:space="preserve">определять экологические аспекты – элементы деятельности орган</w:t>
      </w:r>
      <w:r>
        <w:t xml:space="preserve">и</w:t>
      </w:r>
      <w:r>
        <w:t xml:space="preserve">зации, ее продукция или услуги, которые могут оказывать воздействия на окружающую среду;</w:t>
      </w:r>
      <w:r/>
    </w:p>
    <w:p>
      <w:pPr>
        <w:pStyle w:val="1821"/>
        <w:numPr>
          <w:ilvl w:val="0"/>
          <w:numId w:val="5"/>
        </w:numPr>
        <w:pBdr/>
        <w:spacing/>
        <w:ind w:firstLine="709" w:left="0"/>
        <w:rPr/>
      </w:pPr>
      <w:r>
        <w:t xml:space="preserve">сформировать Программу УОС с учетом важности выявленных эк</w:t>
      </w:r>
      <w:r>
        <w:t xml:space="preserve">о</w:t>
      </w:r>
      <w:r>
        <w:t xml:space="preserve">логических аспектов и связанных с ними воздействий на окружающую среду;</w:t>
      </w:r>
      <w:r/>
    </w:p>
    <w:p>
      <w:pPr>
        <w:pStyle w:val="1821"/>
        <w:numPr>
          <w:ilvl w:val="0"/>
          <w:numId w:val="5"/>
        </w:numPr>
        <w:pBdr/>
        <w:spacing/>
        <w:ind w:firstLine="709" w:left="0"/>
        <w:rPr/>
      </w:pPr>
      <w:r>
        <w:t xml:space="preserve">выявлять, минимизировать  и предотвращать неблагоприятное во</w:t>
      </w:r>
      <w:r>
        <w:t xml:space="preserve">з</w:t>
      </w:r>
      <w:r>
        <w:t xml:space="preserve">действие производственной деятельности на окружающую среду, снижая в</w:t>
      </w:r>
      <w:r>
        <w:t xml:space="preserve">ы</w:t>
      </w:r>
      <w:r>
        <w:t xml:space="preserve">бросы вредных веществ в атмосферу, сбросы сточных вод и образование о</w:t>
      </w:r>
      <w:r>
        <w:t xml:space="preserve">т</w:t>
      </w:r>
      <w:r>
        <w:t xml:space="preserve">ходов;</w:t>
      </w:r>
      <w:r/>
    </w:p>
    <w:p>
      <w:pPr>
        <w:pStyle w:val="1821"/>
        <w:numPr>
          <w:ilvl w:val="0"/>
          <w:numId w:val="5"/>
        </w:numPr>
        <w:pBdr/>
        <w:spacing/>
        <w:ind w:firstLine="709" w:left="0"/>
        <w:rPr/>
      </w:pPr>
      <w:r>
        <w:t xml:space="preserve">предотвращать и снижать риски загрязнения окружающей среды, св</w:t>
      </w:r>
      <w:r>
        <w:t xml:space="preserve">я</w:t>
      </w:r>
      <w:r>
        <w:t xml:space="preserve">занные с аварийными ситуациями.</w:t>
      </w:r>
      <w:r/>
    </w:p>
    <w:p>
      <w:pPr>
        <w:pBdr/>
        <w:spacing/>
        <w:ind/>
        <w:rPr>
          <w:rFonts w:eastAsia="Times New Roman"/>
        </w:rPr>
      </w:pPr>
      <w:r>
        <w:rPr>
          <w:rFonts w:eastAsia="Times New Roman"/>
        </w:rPr>
        <w:t xml:space="preserve">В ходе выполнения данного раздела был определён экологический а</w:t>
      </w:r>
      <w:r>
        <w:rPr>
          <w:rFonts w:eastAsia="Times New Roman"/>
        </w:rPr>
        <w:t xml:space="preserve">с</w:t>
      </w:r>
      <w:r>
        <w:rPr>
          <w:rFonts w:eastAsia="Times New Roman"/>
        </w:rPr>
        <w:t xml:space="preserve">пект деятельности и виды воздействия экологических аспектов на окружа</w:t>
      </w:r>
      <w:r>
        <w:rPr>
          <w:rFonts w:eastAsia="Times New Roman"/>
        </w:rPr>
        <w:t xml:space="preserve">ю</w:t>
      </w:r>
      <w:r>
        <w:rPr>
          <w:rFonts w:eastAsia="Times New Roman"/>
        </w:rPr>
        <w:t xml:space="preserve">щую среду.</w:t>
      </w:r>
      <w:r>
        <w:rPr>
          <w:rFonts w:eastAsia="Times New Roman"/>
        </w:rPr>
      </w:r>
    </w:p>
    <w:sectPr>
      <w:footerReference w:type="default" r:id="rId9"/>
      <w:footerReference w:type="first" r:id="rId10"/>
      <w:footnotePr/>
      <w:endnotePr/>
      <w:type w:val="nextPage"/>
      <w:pgSz w:h="16838" w:orient="landscape" w:w="11906"/>
      <w:pgMar w:top="851" w:right="851" w:bottom="1701" w:left="1701" w:header="0" w:footer="709" w:gutter="0"/>
      <w:pgNumType w:start="7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ournal">
    <w:panose1 w:val="02000603000000000000"/>
  </w:font>
  <w:font w:name="Symbol">
    <w:panose1 w:val="05050102010706020507"/>
  </w:font>
  <w:font w:name="ISOCPEUR">
    <w:panose1 w:val="020B0604020202020204"/>
  </w:font>
  <w:font w:name="Wingdings">
    <w:panose1 w:val="05000000000000000000"/>
  </w:font>
  <w:font w:name="Liberation Sans">
    <w:panose1 w:val="020B0604020202020204"/>
  </w:font>
  <w:font w:name="Tahoma">
    <w:panose1 w:val="020B06040305040402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Microsoft YaHei">
    <w:panose1 w:val="020B0503020204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829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3335" distB="12065" distL="13335" distR="12065" simplePos="0" relativeHeight="35" behindDoc="1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7490" cy="10187940"/>
              <wp:effectExtent l="13335" t="13335" r="12065" b="1206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7640" cy="10188000"/>
                        <a:chOff x="0" y="0"/>
                        <a:chExt cx="6587640" cy="10188000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587640" cy="10188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36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3240" y="964944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7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162036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2159640" y="9659160"/>
                          <a:ext cx="144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2519640" y="96537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6228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6232680" y="9830520"/>
                          <a:ext cx="352439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/>
                      <wps:spPr bwMode="auto">
                        <a:xfrm>
                          <a:off x="17640" y="1001592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2" name=""/>
                      <wps:cNvSpPr/>
                      <wps:spPr bwMode="auto">
                        <a:xfrm>
                          <a:off x="375120" y="1001592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3" name=""/>
                      <wps:cNvSpPr/>
                      <wps:spPr bwMode="auto">
                        <a:xfrm>
                          <a:off x="746640" y="10015920"/>
                          <a:ext cx="846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4" name=""/>
                      <wps:cNvSpPr/>
                      <wps:spPr bwMode="auto">
                        <a:xfrm>
                          <a:off x="1641600" y="10015920"/>
                          <a:ext cx="504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5" name=""/>
                      <wps:cNvSpPr/>
                      <wps:spPr bwMode="auto">
                        <a:xfrm>
                          <a:off x="2175480" y="1001592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6" name=""/>
                      <wps:cNvSpPr/>
                      <wps:spPr bwMode="auto">
                        <a:xfrm>
                          <a:off x="6242760" y="966780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7" name=""/>
                      <wps:cNvSpPr/>
                      <wps:spPr bwMode="auto">
                        <a:xfrm>
                          <a:off x="6242760" y="9901440"/>
                          <a:ext cx="328320" cy="21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2551320" y="9792360"/>
                          <a:ext cx="3647519" cy="24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 1-40 05 01-01 РПЗ</w:t>
                            </w:r>
                            <w:r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z-index:-35;o:allowoverlap:true;o:allowincell:false;mso-position-horizontal-relative:page;margin-left:56.70pt;mso-position-horizontal:absolute;mso-position-vertical-relative:page;margin-top:19.85pt;mso-position-vertical:absolute;width:518.70pt;height:802.20pt;mso-wrap-distance-left:1.05pt;mso-wrap-distance-top:1.05pt;mso-wrap-distance-right:0.95pt;mso-wrap-distance-bottom:0.95pt;" coordorigin="0,0" coordsize="65876,101880">
              <v:shape id="shape 1" o:spid="_x0000_s1" o:spt="1" type="#_x0000_t1" style="position:absolute;left:0;top:0;width:65876;height:101880;visibility:visible;" filled="f" strokecolor="#000000" strokeweight="2.00pt"/>
              <v:line id="shape 2" o:spid="_x0000_s2" style="position:absolute;left:0;text-align:left;z-index:-35;visibility:visible;" from="0.0pt,0.0pt" to="65876.4pt,101880.0pt" filled="f" strokecolor="#000000" strokeweight="2.00pt"/>
              <v:line id="shape 3" o:spid="_x0000_s3" style="position:absolute;left:0;text-align:left;z-index:-35;visibility:visible;" from="0.0pt,0.0pt" to="65876.4pt,101880.0pt" filled="f" strokecolor="#000000" strokeweight="2.00pt"/>
              <v:line id="shape 4" o:spid="_x0000_s4" style="position:absolute;left:0;text-align:left;z-index:-35;visibility:visible;" from="0.0pt,0.0pt" to="65876.4pt,101880.0pt" filled="f" strokecolor="#000000" strokeweight="2.00pt"/>
              <v:line id="shape 5" o:spid="_x0000_s5" style="position:absolute;left:0;text-align:left;z-index:-35;visibility:visible;" from="0.0pt,0.0pt" to="65876.4pt,101880.0pt" filled="f" strokecolor="#000000" strokeweight="2.00pt"/>
              <v:line id="shape 6" o:spid="_x0000_s6" style="position:absolute;left:0;text-align:left;z-index:-35;visibility:visible;" from="0.0pt,0.0pt" to="65876.4pt,101880.0pt" filled="f" strokecolor="#000000" strokeweight="2.00pt"/>
              <v:line id="shape 7" o:spid="_x0000_s7" style="position:absolute;left:0;text-align:left;z-index:-35;visibility:visible;" from="0.0pt,0.0pt" to="65876.4pt,101880.0pt" filled="f" strokecolor="#000000" strokeweight="2.00pt"/>
              <v:line id="shape 8" o:spid="_x0000_s8" style="position:absolute;left:0;text-align:left;z-index:-35;visibility:visible;" from="0.0pt,0.0pt" to="65876.4pt,101880.0pt" filled="f" strokecolor="#000000" strokeweight="2.00pt"/>
              <v:line id="shape 9" o:spid="_x0000_s9" style="position:absolute;left:0;text-align:left;z-index:-35;visibility:visible;" from="0.0pt,0.0pt" to="65876.4pt,101880.0pt" filled="f" strokecolor="#000000" strokeweight="1.00pt"/>
              <v:line id="shape 10" o:spid="_x0000_s10" style="position:absolute;left:0;text-align:left;z-index:-35;visibility:visible;" from="0.0pt,0.0pt" to="65876.4pt,101880.0pt" filled="f" strokecolor="#000000" strokeweight="2.00pt"/>
              <v:line id="shape 11" o:spid="_x0000_s11" style="position:absolute;left:0;text-align:left;z-index:-35;visibility:visible;" from="0.0pt,0.0pt" to="65876.4pt,101880.0pt" filled="f" strokecolor="#000000" strokeweight="1.00pt"/>
              <v:shape id="shape 12" o:spid="_x0000_s12" o:spt="1" type="#_x0000_t1" style="position:absolute;left:176;top:100159;width:3283;height:1562;v-text-anchor:top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3" o:spid="_x0000_s13" o:spt="1" type="#_x0000_t1" style="position:absolute;left:3751;top:100159;width:3283;height:1562;v-text-anchor:top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" o:spid="_x0000_s14" o:spt="1" type="#_x0000_t1" style="position:absolute;left:7466;top:100159;width:8463;height:1562;v-text-anchor:top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5" o:spid="_x0000_s15" o:spt="1" type="#_x0000_t1" style="position:absolute;left:16416;top:100159;width:5043;height:1562;v-text-anchor:top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6" o:spid="_x0000_s16" o:spt="1" type="#_x0000_t1" style="position:absolute;left:21754;top:100159;width:3283;height:1562;v-text-anchor:top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7" o:spid="_x0000_s17" o:spt="1" type="#_x0000_t1" style="position:absolute;left:62427;top:96678;width:3283;height:1562;v-text-anchor:top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8" o:spid="_x0000_s18" o:spt="1" type="#_x0000_t1" style="position:absolute;left:62427;top:99014;width:3283;height:2138;v-text-anchor:middle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</w:r>
                      <w:r>
                        <w:rPr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  <v:shape id="shape 19" o:spid="_x0000_s19" o:spt="1" type="#_x0000_t1" style="position:absolute;left:25513;top:97923;width:36475;height:2419;v-text-anchor:top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/>
                      </w:pPr>
                      <w:r>
                        <w:rPr>
                          <w:lang w:val="ru-RU"/>
                        </w:rPr>
                        <w:t xml:space="preserve">УО «ВГТУ» ДП.009 1-40 05 01-01 РПЗ</w:t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3335" distB="12065" distL="13335" distR="12065" simplePos="0" relativeHeight="2" behindDoc="1" locked="0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7490" cy="10187940"/>
              <wp:effectExtent l="13335" t="13335" r="12065" b="12065"/>
              <wp:wrapNone/>
              <wp:docPr id="2" name="Group 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7640" cy="10188000"/>
                        <a:chOff x="0" y="0"/>
                        <a:chExt cx="6587640" cy="10188000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587640" cy="10188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326880" y="875340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252036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5221080" y="9291960"/>
                          <a:ext cx="180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7640" y="9125640"/>
                          <a:ext cx="289439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1" name=""/>
                      <wps:cNvSpPr/>
                      <wps:spPr bwMode="auto">
                        <a:xfrm>
                          <a:off x="345960" y="9125640"/>
                          <a:ext cx="361439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2" name=""/>
                      <wps:cNvSpPr/>
                      <wps:spPr bwMode="auto">
                        <a:xfrm>
                          <a:off x="746640" y="9125640"/>
                          <a:ext cx="846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3" name=""/>
                      <wps:cNvSpPr/>
                      <wps:spPr bwMode="auto">
                        <a:xfrm>
                          <a:off x="1641600" y="9125640"/>
                          <a:ext cx="504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4" name=""/>
                      <wps:cNvSpPr/>
                      <wps:spPr bwMode="auto">
                        <a:xfrm>
                          <a:off x="2175480" y="912564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5" name=""/>
                      <wps:cNvSpPr/>
                      <wps:spPr bwMode="auto">
                        <a:xfrm>
                          <a:off x="5247720" y="9301320"/>
                          <a:ext cx="4845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6" name=""/>
                      <wps:cNvSpPr/>
                      <wps:spPr bwMode="auto">
                        <a:xfrm>
                          <a:off x="5247720" y="9487440"/>
                          <a:ext cx="4845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7" name=""/>
                      <wps:cNvSpPr/>
                      <wps:spPr bwMode="auto">
                        <a:xfrm>
                          <a:off x="2556360" y="8906040"/>
                          <a:ext cx="4004280" cy="24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 1-40 05 01-01 РПЗ</w:t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8280" y="910980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3240" y="964836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2600" y="9306720"/>
                          <a:ext cx="1580400" cy="156960"/>
                          <a:chOff x="0" y="0"/>
                          <a:chExt cx="0" cy="0"/>
                        </a:xfrm>
                      </wpg:grpSpPr>
                      <wps:wsp>
                        <wps:cNvPr id="23" name=""/>
                        <wps:cNvSpPr/>
                        <wps:spPr bwMode="auto">
                          <a:xfrm>
                            <a:off x="0" y="0"/>
                            <a:ext cx="6991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45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Разраб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24" name=""/>
                        <wps:cNvSpPr/>
                        <wps:spPr bwMode="auto">
                          <a:xfrm>
                            <a:off x="734040" y="0"/>
                            <a:ext cx="84636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45"/>
                                <w:pBdr/>
                                <w:spacing/>
                                <w:ind w:firstLine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Казунка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А.И.</w:t>
                              </w:r>
                              <w:r>
                                <w:rPr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9483120"/>
                          <a:ext cx="1580400" cy="156240"/>
                          <a:chOff x="0" y="0"/>
                          <a:chExt cx="0" cy="0"/>
                        </a:xfrm>
                      </wpg:grpSpPr>
                      <wps:wsp>
                        <wps:cNvPr id="25" name=""/>
                        <wps:cNvSpPr/>
                        <wps:spPr bwMode="auto">
                          <a:xfrm>
                            <a:off x="0" y="0"/>
                            <a:ext cx="6991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45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Провер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734040" y="0"/>
                            <a:ext cx="846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45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pacing w:val="-6"/>
                                  <w:sz w:val="18"/>
                                  <w:lang w:val="ru-RU"/>
                                </w:rPr>
                                <w:t xml:space="preserve">Попко</w:t>
                              </w:r>
                              <w:r>
                                <w:rPr>
                                  <w:spacing w:val="-6"/>
                                  <w:sz w:val="18"/>
                                  <w:lang w:val="ru-RU"/>
                                </w:rPr>
                                <w:t xml:space="preserve"> Е.П.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9664200"/>
                          <a:ext cx="1580400" cy="156240"/>
                          <a:chOff x="0" y="0"/>
                          <a:chExt cx="0" cy="0"/>
                        </a:xfrm>
                      </wpg:grpSpPr>
                      <wps:wsp>
                        <wps:cNvPr id="27" name=""/>
                        <wps:cNvSpPr/>
                        <wps:spPr bwMode="auto">
                          <a:xfrm>
                            <a:off x="0" y="0"/>
                            <a:ext cx="6991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45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Реценз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28" name=""/>
                        <wps:cNvSpPr/>
                        <wps:spPr bwMode="auto">
                          <a:xfrm>
                            <a:off x="734040" y="0"/>
                            <a:ext cx="846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45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9839880"/>
                          <a:ext cx="1580400" cy="156960"/>
                          <a:chOff x="0" y="0"/>
                          <a:chExt cx="0" cy="0"/>
                        </a:xfrm>
                      </wpg:grpSpPr>
                      <wps:wsp>
                        <wps:cNvPr id="29" name=""/>
                        <wps:cNvSpPr/>
                        <wps:spPr bwMode="auto">
                          <a:xfrm>
                            <a:off x="0" y="0"/>
                            <a:ext cx="6991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45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30" name=""/>
                        <wps:cNvSpPr/>
                        <wps:spPr bwMode="auto">
                          <a:xfrm>
                            <a:off x="734040" y="0"/>
                            <a:ext cx="84636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45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600" y="10015920"/>
                          <a:ext cx="1580400" cy="156240"/>
                          <a:chOff x="0" y="0"/>
                          <a:chExt cx="0" cy="0"/>
                        </a:xfrm>
                      </wpg:grpSpPr>
                      <wps:wsp>
                        <wps:cNvPr id="31" name=""/>
                        <wps:cNvSpPr/>
                        <wps:spPr bwMode="auto">
                          <a:xfrm>
                            <a:off x="0" y="0"/>
                            <a:ext cx="6991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45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Утверд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  <wps:wsp>
                        <wps:cNvPr id="32" name=""/>
                        <wps:cNvSpPr/>
                        <wps:spPr bwMode="auto">
                          <a:xfrm>
                            <a:off x="734040" y="0"/>
                            <a:ext cx="846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1845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Казаков В.Е.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  <w:p>
                              <w:pPr>
                                <w:pStyle w:val="1845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lIns="12600" tIns="12600" rIns="12600" bIns="12600" anchor="ctr">
                          <a:noAutofit/>
                        </wps:bodyPr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/>
                      <wps:spPr bwMode="auto">
                        <a:xfrm>
                          <a:off x="2565360" y="9301320"/>
                          <a:ext cx="2071440" cy="886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 xml:space="preserve">Промышленная экол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 xml:space="preserve">о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 xml:space="preserve">гия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35" name=""/>
                      <wps:cNvSpPr/>
                      <wps:spPr bwMode="auto">
                        <a:xfrm>
                          <a:off x="4685039" y="9469079"/>
                          <a:ext cx="19000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4683600" y="9648360"/>
                          <a:ext cx="1901160" cy="1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576072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/>
                      <wps:spPr bwMode="auto">
                        <a:xfrm>
                          <a:off x="4709160" y="9301320"/>
                          <a:ext cx="4845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Лит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39" name=""/>
                      <wps:cNvSpPr/>
                      <wps:spPr bwMode="auto">
                        <a:xfrm>
                          <a:off x="5790600" y="9301320"/>
                          <a:ext cx="76500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Листов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40" name=""/>
                      <wps:cNvSpPr/>
                      <wps:spPr bwMode="auto">
                        <a:xfrm>
                          <a:off x="5794920" y="9482400"/>
                          <a:ext cx="76500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41" name=""/>
                      <wps:cNvSpPr/>
                      <wps:spPr bwMode="auto">
                        <a:xfrm>
                          <a:off x="4861080" y="947304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/>
                      <wps:spPr bwMode="auto">
                        <a:xfrm>
                          <a:off x="4709160" y="9792360"/>
                          <a:ext cx="1846440" cy="22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845"/>
                              <w:pBdr/>
                              <w:spacing/>
                              <w:ind w:firstLine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ИСиТ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гр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.И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тс-10</w:t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0" o:spid="_x0000_s0000" style="position:absolute;z-index:-2;o:allowoverlap:true;o:allowincell:false;mso-position-horizontal-relative:page;margin-left:57.00pt;mso-position-horizontal:absolute;mso-position-vertical-relative:page;margin-top:19.50pt;mso-position-vertical:absolute;width:518.70pt;height:802.20pt;mso-wrap-distance-left:1.05pt;mso-wrap-distance-top:1.05pt;mso-wrap-distance-right:0.95pt;mso-wrap-distance-bottom:0.95pt;" coordorigin="0,0" coordsize="65876,101880">
              <v:shape id="shape 21" o:spid="_x0000_s21" o:spt="1" type="#_x0000_t1" style="position:absolute;left:0;top:0;width:65876;height:101880;visibility:visible;" filled="f" strokecolor="#000000" strokeweight="2.00pt"/>
              <v:line id="shape 22" o:spid="_x0000_s22" style="position:absolute;left:0;text-align:left;z-index:-2;visibility:visible;" from="0.0pt,0.0pt" to="65876.4pt,101880.0pt" filled="f" strokecolor="#000000" strokeweight="2.00pt"/>
              <v:line id="shape 23" o:spid="_x0000_s23" style="position:absolute;left:0;text-align:left;z-index:-2;visibility:visible;" from="0.0pt,0.0pt" to="65876.4pt,101880.0pt" filled="f" strokecolor="#000000" strokeweight="2.00pt"/>
              <v:line id="shape 24" o:spid="_x0000_s24" style="position:absolute;left:0;text-align:left;z-index:-2;visibility:visible;" from="0.0pt,0.0pt" to="65876.4pt,101880.0pt" filled="f" strokecolor="#000000" strokeweight="2.00pt"/>
              <v:line id="shape 25" o:spid="_x0000_s25" style="position:absolute;left:0;text-align:left;z-index:-2;visibility:visible;" from="0.0pt,0.0pt" to="65876.4pt,101880.0pt" filled="f" strokecolor="#000000" strokeweight="2.00pt"/>
              <v:line id="shape 26" o:spid="_x0000_s26" style="position:absolute;left:0;text-align:left;z-index:-2;visibility:visible;" from="0.0pt,0.0pt" to="65876.4pt,101880.0pt" filled="f" strokecolor="#000000" strokeweight="2.00pt"/>
              <v:line id="shape 27" o:spid="_x0000_s27" style="position:absolute;left:0;text-align:left;z-index:-2;visibility:visible;" from="0.0pt,0.0pt" to="65876.4pt,101880.0pt" filled="f" strokecolor="#000000" strokeweight="2.00pt"/>
              <v:line id="shape 28" o:spid="_x0000_s28" style="position:absolute;left:0;text-align:left;z-index:-2;visibility:visible;" from="0.0pt,0.0pt" to="65876.4pt,101880.0pt" filled="f" strokecolor="#000000" strokeweight="2.00pt"/>
              <v:line id="shape 29" o:spid="_x0000_s29" style="position:absolute;left:0;text-align:left;z-index:-2;visibility:visible;" from="0.0pt,0.0pt" to="65876.4pt,101880.0pt" filled="f" strokecolor="#000000" strokeweight="1.00pt"/>
              <v:line id="shape 30" o:spid="_x0000_s30" style="position:absolute;left:0;text-align:left;z-index:-2;visibility:visible;" from="0.0pt,0.0pt" to="65876.4pt,101880.0pt" filled="f" strokecolor="#000000" strokeweight="1.00pt"/>
              <v:shape id="shape 31" o:spid="_x0000_s31" o:spt="1" type="#_x0000_t1" style="position:absolute;left:176;top:91256;width:2894;height:1562;v-text-anchor:middle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2" o:spid="_x0000_s32" o:spt="1" type="#_x0000_t1" style="position:absolute;left:3459;top:91256;width:3614;height:1562;v-text-anchor:middle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3" o:spid="_x0000_s33" o:spt="1" type="#_x0000_t1" style="position:absolute;left:7466;top:91256;width:8463;height:1562;v-text-anchor:middle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4" o:spid="_x0000_s34" o:spt="1" type="#_x0000_t1" style="position:absolute;left:16416;top:91256;width:5043;height:1562;v-text-anchor:middle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5" o:spid="_x0000_s35" o:spt="1" type="#_x0000_t1" style="position:absolute;left:21754;top:91256;width:3283;height:1562;v-text-anchor:middle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6" o:spid="_x0000_s36" o:spt="1" type="#_x0000_t1" style="position:absolute;left:52477;top:93013;width:4845;height:1562;v-text-anchor:middle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7" o:spid="_x0000_s37" o:spt="1" type="#_x0000_t1" style="position:absolute;left:52477;top:94874;width:4845;height:1569;v-text-anchor:middle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</w:p>
                  </w:txbxContent>
                </v:textbox>
              </v:shape>
              <v:shape id="shape 38" o:spid="_x0000_s38" o:spt="1" type="#_x0000_t1" style="position:absolute;left:25563;top:89060;width:40042;height:2419;v-text-anchor:middle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УО «ВГТУ» ДП.009 1-40 05 01-01 РПЗ</w:t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</w:p>
                  </w:txbxContent>
                </v:textbox>
              </v:shape>
              <v:line id="shape 39" o:spid="_x0000_s39" style="position:absolute;left:0;text-align:left;z-index:-2;visibility:visible;" from="25563.6pt,89060.4pt" to="65606.4pt,91479.6pt" filled="f" strokecolor="#000000" strokeweight="2.00pt"/>
              <v:line id="shape 40" o:spid="_x0000_s40" style="position:absolute;left:0;text-align:left;z-index:-2;visibility:visible;" from="25563.6pt,89060.4pt" to="65606.4pt,91479.6pt" filled="f" strokecolor="#000000" strokeweight="2.00pt"/>
              <v:line id="shape 41" o:spid="_x0000_s41" style="position:absolute;left:0;text-align:left;z-index:-2;visibility:visible;" from="25563.6pt,89060.4pt" to="65606.4pt,91479.6pt" filled="f" strokecolor="#000000" strokeweight="1.00pt"/>
              <v:line id="shape 42" o:spid="_x0000_s42" style="position:absolute;left:0;text-align:left;z-index:-2;visibility:visible;" from="25563.6pt,89060.4pt" to="65606.4pt,91479.6pt" filled="f" strokecolor="#000000" strokeweight="1.00pt"/>
              <v:line id="shape 43" o:spid="_x0000_s43" style="position:absolute;left:0;text-align:left;z-index:-2;visibility:visible;" from="25563.6pt,89060.4pt" to="65606.4pt,91479.6pt" filled="f" strokecolor="#000000" strokeweight="1.00pt"/>
              <v:group id="group 44" o:spid="_x0000_s0000" style="position:absolute;left:126;top:93067;width:15804;height:1569;" coordorigin="0,0" coordsize="0,0">
                <v:shape id="shape 45" o:spid="_x0000_s45" o:spt="1" type="#_x0000_t1" style="position:absolute;left:0;top:0;width:6991;height:1569;v-text-anchor:middle;visibility:visible;" filled="f" stroked="f" strokeweight="0.00pt">
                  <v:textbox inset="0,0,0,0">
                    <w:txbxContent>
                      <w:p>
                        <w:pPr>
                          <w:pStyle w:val="1845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Разраб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6" o:spid="_x0000_s46" o:spt="1" type="#_x0000_t1" style="position:absolute;left:7340;top:0;width:8463;height:1569;v-text-anchor:middle;visibility:visible;" filled="f" stroked="f" strokeweight="0.00pt">
                  <v:textbox inset="0,0,0,0">
                    <w:txbxContent>
                      <w:p>
                        <w:pPr>
                          <w:pStyle w:val="1845"/>
                          <w:pBdr/>
                          <w:spacing/>
                          <w:ind w:firstLine="0"/>
                          <w:rPr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Казунка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А.И.</w:t>
                        </w:r>
                        <w:r>
                          <w:rPr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47" o:spid="_x0000_s0000" style="position:absolute;left:126;top:94831;width:15804;height:1562;" coordorigin="0,0" coordsize="0,0">
                <v:shape id="shape 48" o:spid="_x0000_s48" o:spt="1" type="#_x0000_t1" style="position:absolute;left:0;top:0;width:6991;height:1562;v-text-anchor:middle;visibility:visible;" filled="f" stroked="f" strokeweight="0.00pt">
                  <v:textbox inset="0,0,0,0">
                    <w:txbxContent>
                      <w:p>
                        <w:pPr>
                          <w:pStyle w:val="1845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Провер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9" o:spid="_x0000_s49" o:spt="1" type="#_x0000_t1" style="position:absolute;left:7340;top:0;width:8463;height:1562;v-text-anchor:middle;visibility:visible;" filled="f" stroked="f" strokeweight="0.00pt">
                  <v:textbox inset="0,0,0,0">
                    <w:txbxContent>
                      <w:p>
                        <w:pPr>
                          <w:pStyle w:val="1845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pacing w:val="-6"/>
                            <w:sz w:val="18"/>
                            <w:lang w:val="ru-RU"/>
                          </w:rPr>
                          <w:t xml:space="preserve">Попко</w:t>
                        </w:r>
                        <w:r>
                          <w:rPr>
                            <w:spacing w:val="-6"/>
                            <w:sz w:val="18"/>
                            <w:lang w:val="ru-RU"/>
                          </w:rPr>
                          <w:t xml:space="preserve"> Е.П.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0" o:spid="_x0000_s0000" style="position:absolute;left:126;top:96642;width:15804;height:1562;" coordorigin="0,0" coordsize="0,0">
                <v:shape id="shape 51" o:spid="_x0000_s51" o:spt="1" type="#_x0000_t1" style="position:absolute;left:0;top:0;width:6991;height:1562;v-text-anchor:middle;visibility:visible;" filled="f" stroked="f" strokeweight="0.00pt">
                  <v:textbox inset="0,0,0,0">
                    <w:txbxContent>
                      <w:p>
                        <w:pPr>
                          <w:pStyle w:val="1845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Реценз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2" o:spid="_x0000_s52" o:spt="1" type="#_x0000_t1" style="position:absolute;left:7340;top:0;width:8463;height:1562;v-text-anchor:middle;visibility:visible;" filled="f" stroked="f" strokeweight="0.00pt">
                  <v:textbox inset="0,0,0,0">
                    <w:txbxContent>
                      <w:p>
                        <w:pPr>
                          <w:pStyle w:val="1845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3" o:spid="_x0000_s0000" style="position:absolute;left:126;top:98398;width:15804;height:1569;" coordorigin="0,0" coordsize="0,0">
                <v:shape id="shape 54" o:spid="_x0000_s54" o:spt="1" type="#_x0000_t1" style="position:absolute;left:0;top:0;width:6991;height:1569;v-text-anchor:middle;visibility:visible;" filled="f" stroked="f" strokeweight="0.00pt">
                  <v:textbox inset="0,0,0,0">
                    <w:txbxContent>
                      <w:p>
                        <w:pPr>
                          <w:pStyle w:val="1845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5" o:spid="_x0000_s55" o:spt="1" type="#_x0000_t1" style="position:absolute;left:7340;top:0;width:8463;height:1569;v-text-anchor:middle;visibility:visible;" filled="f" stroked="f" strokeweight="0.00pt">
                  <v:textbox inset="0,0,0,0">
                    <w:txbxContent>
                      <w:p>
                        <w:pPr>
                          <w:pStyle w:val="1845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6" o:spid="_x0000_s0000" style="position:absolute;left:126;top:100159;width:15804;height:1562;" coordorigin="0,0" coordsize="0,0">
                <v:shape id="shape 57" o:spid="_x0000_s57" o:spt="1" type="#_x0000_t1" style="position:absolute;left:0;top:0;width:6991;height:1562;v-text-anchor:middle;visibility:visible;" filled="f" stroked="f" strokeweight="0.00pt">
                  <v:textbox inset="0,0,0,0">
                    <w:txbxContent>
                      <w:p>
                        <w:pPr>
                          <w:pStyle w:val="1845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Утверд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8" o:spid="_x0000_s58" o:spt="1" type="#_x0000_t1" style="position:absolute;left:7340;top:0;width:8463;height:1562;v-text-anchor:middle;visibility:visible;" filled="f" stroked="f" strokeweight="0.00pt">
                  <v:textbox inset="0,0,0,0">
                    <w:txbxContent>
                      <w:p>
                        <w:pPr>
                          <w:pStyle w:val="1845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Казаков В.Е.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  <w:p>
                        <w:pPr>
                          <w:pStyle w:val="1845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line id="shape 59" o:spid="_x0000_s59" style="position:absolute;left:0;text-align:left;z-index:-2;visibility:visible;" from="7340.4pt,0.0pt" to="15804.0pt,1562.4pt" filled="f" strokecolor="#000000" strokeweight="2.00pt"/>
              <v:shape id="shape 60" o:spid="_x0000_s60" o:spt="1" type="#_x0000_t1" style="position:absolute;left:25653;top:93013;width:20714;height:8863;v-text-anchor:middle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 xml:space="preserve">Промышленная экол</w:t>
                      </w:r>
                      <w:r>
                        <w:rPr>
                          <w:szCs w:val="28"/>
                          <w:lang w:val="ru-RU"/>
                        </w:rPr>
                        <w:t xml:space="preserve">о</w:t>
                      </w:r>
                      <w:r>
                        <w:rPr>
                          <w:szCs w:val="28"/>
                          <w:lang w:val="ru-RU"/>
                        </w:rPr>
                        <w:t xml:space="preserve">гия</w:t>
                      </w:r>
                      <w:r>
                        <w:rPr>
                          <w:szCs w:val="28"/>
                          <w:lang w:val="ru-RU"/>
                        </w:rPr>
                      </w:r>
                    </w:p>
                  </w:txbxContent>
                </v:textbox>
              </v:shape>
              <v:line id="shape 61" o:spid="_x0000_s61" style="position:absolute;left:0;text-align:left;z-index:-2;visibility:visible;" from="25653.6pt,93013.2pt" to="46368.0pt,101876.4pt" filled="f" strokecolor="#000000" strokeweight="2.00pt"/>
              <v:line id="shape 62" o:spid="_x0000_s62" style="position:absolute;left:0;text-align:left;z-index:-2;visibility:visible;" from="25653.6pt,93013.2pt" to="46368.0pt,101876.4pt" filled="f" strokecolor="#000000" strokeweight="2.00pt"/>
              <v:line id="shape 63" o:spid="_x0000_s63" style="position:absolute;left:0;text-align:left;z-index:-2;visibility:visible;" from="25653.6pt,93013.2pt" to="46368.0pt,101876.4pt" filled="f" strokecolor="#000000" strokeweight="2.00pt"/>
              <v:shape id="shape 64" o:spid="_x0000_s64" o:spt="1" type="#_x0000_t1" style="position:absolute;left:47091;top:93013;width:4845;height:1562;v-text-anchor:middle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Лит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5" o:spid="_x0000_s65" o:spt="1" type="#_x0000_t1" style="position:absolute;left:57906;top:93013;width:7650;height:1562;v-text-anchor:middle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Листов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6" o:spid="_x0000_s66" o:spt="1" type="#_x0000_t1" style="position:absolute;left:57949;top:94824;width:7650;height:1562;v-text-anchor:middle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</w:p>
                  </w:txbxContent>
                </v:textbox>
              </v:shape>
              <v:line id="shape 67" o:spid="_x0000_s67" style="position:absolute;left:0;text-align:left;z-index:-2;visibility:visible;" from="57949.2pt,94824.0pt" to="65599.2pt,96386.4pt" filled="f" strokecolor="#000000" strokeweight="1.00pt"/>
              <v:line id="shape 68" o:spid="_x0000_s68" style="position:absolute;left:0;text-align:left;z-index:-2;visibility:visible;" from="57949.2pt,94824.0pt" to="65599.2pt,96386.4pt" filled="f" strokecolor="#000000" strokeweight="1.00pt"/>
              <v:shape id="shape 69" o:spid="_x0000_s69" o:spt="1" type="#_x0000_t1" style="position:absolute;left:47091;top:97923;width:18464;height:2228;v-text-anchor:middle;visibility:visible;" filled="f" stroked="f" strokeweight="0.00pt">
                <v:textbox inset="0,0,0,0">
                  <w:txbxContent>
                    <w:p>
                      <w:pPr>
                        <w:pStyle w:val="1845"/>
                        <w:pBdr/>
                        <w:spacing/>
                        <w:ind w:firstLine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ИСиТ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 гр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.И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тс-10</w:t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  <w:p>
    <w:pPr>
      <w:pBdr/>
      <w:spacing/>
      <w:ind/>
      <w:rPr/>
    </w:pPr>
    <w:r/>
    <w:r/>
  </w:p>
  <w:p>
    <w:pPr>
      <w:pBdr/>
      <w:spacing/>
      <w:ind/>
      <w:rPr/>
    </w:pPr>
    <w:r/>
    <w:r/>
  </w:p>
  <w:p>
    <w:pPr>
      <w:pBdr/>
      <w:spacing/>
      <w:ind/>
      <w:rPr/>
    </w:pPr>
    <w:r/>
    <w:r/>
  </w:p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tabs>
          <w:tab w:val="num" w:leader="none" w:pos="0"/>
        </w:tabs>
        <w:spacing/>
        <w:ind w:hanging="432" w:left="432"/>
      </w:pPr>
      <w:pStyle w:val="1600"/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0"/>
        </w:tabs>
        <w:spacing/>
        <w:ind w:hanging="576" w:left="576"/>
      </w:pPr>
      <w:pStyle w:val="1601"/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0"/>
        </w:tabs>
        <w:spacing/>
        <w:ind w:hanging="720" w:left="720"/>
      </w:pPr>
      <w:pStyle w:val="1602"/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0"/>
        </w:tabs>
        <w:spacing/>
        <w:ind w:hanging="864" w:left="864"/>
      </w:pPr>
      <w:pStyle w:val="1603"/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0"/>
        </w:tabs>
        <w:spacing/>
        <w:ind w:hanging="1008" w:left="1008"/>
      </w:pPr>
      <w:pStyle w:val="1604"/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0"/>
        </w:tabs>
        <w:spacing/>
        <w:ind w:hanging="1152" w:left="1152"/>
      </w:pPr>
      <w:pStyle w:val="1605"/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0"/>
        </w:tabs>
        <w:spacing/>
        <w:ind w:hanging="1296" w:left="1296"/>
      </w:pPr>
      <w:pStyle w:val="1606"/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0"/>
        </w:tabs>
        <w:spacing/>
        <w:ind w:hanging="1440" w:left="1440"/>
      </w:pPr>
      <w:pStyle w:val="1607"/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0"/>
        </w:tabs>
        <w:spacing/>
        <w:ind w:hanging="1584" w:left="1584"/>
      </w:pPr>
      <w:pStyle w:val="1608"/>
      <w:rPr/>
      <w:start w:val="1"/>
      <w:suff w:val="tab"/>
    </w:lvl>
  </w:abstractNum>
  <w:abstractNum w:abstractNumId="1">
    <w:lvl w:ilvl="0">
      <w:isLgl w:val="fals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1429"/>
      </w:pPr>
      <w:pStyle w:val="1834"/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-"/>
      <w:numFmt w:val="bullet"/>
      <w:pPr>
        <w:pBdr/>
        <w:tabs>
          <w:tab w:val="num" w:leader="none" w:pos="0"/>
        </w:tabs>
        <w:spacing/>
        <w:ind w:hanging="360" w:left="1069"/>
      </w:pPr>
      <w:pStyle w:val="1821"/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509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229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669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38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829"/>
      </w:pPr>
      <w:rPr>
        <w:rFonts w:hint="default" w:ascii="Wingdings" w:hAnsi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-"/>
      <w:numFmt w:val="bullet"/>
      <w:pPr>
        <w:pBdr/>
        <w:tabs>
          <w:tab w:val="num" w:leader="none" w:pos="992"/>
        </w:tabs>
        <w:spacing/>
        <w:ind w:hanging="360" w:left="1429"/>
      </w:pPr>
      <w:rPr>
        <w:rFonts w:eastAsiaTheme="minorEastAsia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069"/>
      </w:pPr>
      <w:pStyle w:val="1838"/>
      <w:rPr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840"/>
      </w:pPr>
      <w:rPr/>
      <w:start w:val="1"/>
      <w:suff w:val="tab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5">
    <w:name w:val="Title Char"/>
    <w:basedOn w:val="1609"/>
    <w:link w:val="1832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1609"/>
    <w:link w:val="1622"/>
    <w:uiPriority w:val="11"/>
    <w:pPr>
      <w:pBdr/>
      <w:spacing/>
      <w:ind/>
    </w:pPr>
    <w:rPr>
      <w:sz w:val="24"/>
      <w:szCs w:val="24"/>
    </w:rPr>
  </w:style>
  <w:style w:type="character" w:styleId="39">
    <w:name w:val="Quote Char"/>
    <w:link w:val="1624"/>
    <w:uiPriority w:val="29"/>
    <w:pPr>
      <w:pBdr/>
      <w:spacing/>
      <w:ind/>
    </w:pPr>
    <w:rPr>
      <w:i/>
    </w:rPr>
  </w:style>
  <w:style w:type="character" w:styleId="41">
    <w:name w:val="Intense Quote Char"/>
    <w:link w:val="1626"/>
    <w:uiPriority w:val="30"/>
    <w:pPr>
      <w:pBdr/>
      <w:spacing/>
      <w:ind/>
    </w:pPr>
    <w:rPr>
      <w:i/>
    </w:rPr>
  </w:style>
  <w:style w:type="character" w:styleId="43">
    <w:name w:val="Header Char"/>
    <w:basedOn w:val="1609"/>
    <w:link w:val="1828"/>
    <w:uiPriority w:val="99"/>
    <w:pPr>
      <w:pBdr/>
      <w:spacing/>
      <w:ind/>
    </w:pPr>
  </w:style>
  <w:style w:type="character" w:styleId="47">
    <w:name w:val="Caption Char"/>
    <w:basedOn w:val="1818"/>
    <w:link w:val="1829"/>
    <w:uiPriority w:val="99"/>
    <w:pPr>
      <w:pBdr/>
      <w:spacing/>
      <w:ind/>
    </w:pPr>
  </w:style>
  <w:style w:type="character" w:styleId="176">
    <w:name w:val="Footnote Text Char"/>
    <w:link w:val="1756"/>
    <w:uiPriority w:val="99"/>
    <w:pPr>
      <w:pBdr/>
      <w:spacing/>
      <w:ind/>
    </w:pPr>
    <w:rPr>
      <w:sz w:val="18"/>
    </w:rPr>
  </w:style>
  <w:style w:type="character" w:styleId="179">
    <w:name w:val="Endnote Text Char"/>
    <w:link w:val="1759"/>
    <w:uiPriority w:val="99"/>
    <w:pPr>
      <w:pBdr/>
      <w:spacing/>
      <w:ind/>
    </w:pPr>
    <w:rPr>
      <w:sz w:val="20"/>
    </w:rPr>
  </w:style>
  <w:style w:type="paragraph" w:styleId="1599" w:default="1">
    <w:name w:val="Normal"/>
    <w:qFormat/>
    <w:pPr>
      <w:pBdr/>
      <w:spacing w:line="360" w:lineRule="auto"/>
      <w:ind w:firstLine="709"/>
      <w:jc w:val="both"/>
    </w:pPr>
    <w:rPr>
      <w:rFonts w:ascii="Times New Roman" w:hAnsi="Times New Roman" w:eastAsia="Calibri" w:cs="Times New Roman"/>
      <w:color w:val="000000" w:themeColor="text1"/>
      <w:sz w:val="28"/>
      <w:szCs w:val="28"/>
      <w:lang w:eastAsia="ru-RU"/>
    </w:rPr>
  </w:style>
  <w:style w:type="paragraph" w:styleId="1600">
    <w:name w:val="Heading 1"/>
    <w:basedOn w:val="1599"/>
    <w:next w:val="1599"/>
    <w:link w:val="1769"/>
    <w:uiPriority w:val="9"/>
    <w:qFormat/>
    <w:pPr>
      <w:keepNext w:val="true"/>
      <w:keepLines w:val="true"/>
      <w:pageBreakBefore w:val="true"/>
      <w:numPr>
        <w:ilvl w:val="0"/>
        <w:numId w:val="1"/>
      </w:numPr>
      <w:pBdr/>
      <w:tabs>
        <w:tab w:val="left" w:leader="none" w:pos="1134"/>
      </w:tabs>
      <w:spacing/>
      <w:ind w:firstLine="709" w:left="0"/>
      <w:outlineLvl w:val="0"/>
    </w:pPr>
    <w:rPr>
      <w:rFonts w:eastAsiaTheme="majorEastAsia"/>
      <w:b/>
      <w:caps/>
      <w:szCs w:val="32"/>
    </w:rPr>
  </w:style>
  <w:style w:type="paragraph" w:styleId="1601">
    <w:name w:val="Heading 2"/>
    <w:basedOn w:val="1821"/>
    <w:next w:val="1599"/>
    <w:link w:val="1778"/>
    <w:uiPriority w:val="9"/>
    <w:unhideWhenUsed/>
    <w:qFormat/>
    <w:pPr>
      <w:numPr>
        <w:ilvl w:val="1"/>
        <w:numId w:val="1"/>
      </w:numPr>
      <w:pBdr/>
      <w:tabs>
        <w:tab w:val="left" w:leader="none" w:pos="851"/>
        <w:tab w:val="clear" w:leader="none" w:pos="993"/>
      </w:tabs>
      <w:spacing/>
      <w:ind w:firstLine="709" w:left="0"/>
      <w:outlineLvl w:val="1"/>
    </w:pPr>
    <w:rPr>
      <w:b/>
    </w:rPr>
  </w:style>
  <w:style w:type="paragraph" w:styleId="1602">
    <w:name w:val="Heading 3"/>
    <w:basedOn w:val="1601"/>
    <w:next w:val="1599"/>
    <w:link w:val="1779"/>
    <w:uiPriority w:val="9"/>
    <w:unhideWhenUsed/>
    <w:qFormat/>
    <w:pPr>
      <w:numPr>
        <w:ilvl w:val="2"/>
      </w:numPr>
      <w:pBdr/>
      <w:tabs>
        <w:tab w:val="left" w:leader="none" w:pos="1560"/>
      </w:tabs>
      <w:spacing/>
      <w:ind w:firstLine="709" w:left="0"/>
      <w:outlineLvl w:val="2"/>
    </w:pPr>
    <w:rPr>
      <w:b w:val="0"/>
    </w:rPr>
  </w:style>
  <w:style w:type="paragraph" w:styleId="1603">
    <w:name w:val="Heading 4"/>
    <w:basedOn w:val="1599"/>
    <w:next w:val="1599"/>
    <w:link w:val="1780"/>
    <w:uiPriority w:val="9"/>
    <w:semiHidden/>
    <w:unhideWhenUsed/>
    <w:qFormat/>
    <w:pPr>
      <w:keepNext w:val="true"/>
      <w:keepLines w:val="true"/>
      <w:numPr>
        <w:ilvl w:val="3"/>
        <w:numId w:val="1"/>
      </w:numPr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1604">
    <w:name w:val="Heading 5"/>
    <w:basedOn w:val="1599"/>
    <w:link w:val="1862"/>
    <w:uiPriority w:val="9"/>
    <w:qFormat/>
    <w:pPr>
      <w:numPr>
        <w:ilvl w:val="4"/>
        <w:numId w:val="1"/>
      </w:numPr>
      <w:pBdr/>
      <w:spacing w:afterAutospacing="1" w:beforeAutospacing="1"/>
      <w:ind/>
      <w:outlineLvl w:val="4"/>
    </w:pPr>
    <w:rPr>
      <w:rFonts w:eastAsia="Times New Roman"/>
      <w:b/>
      <w:bCs/>
      <w:sz w:val="20"/>
      <w:szCs w:val="20"/>
    </w:rPr>
  </w:style>
  <w:style w:type="paragraph" w:styleId="1605">
    <w:name w:val="Heading 6"/>
    <w:basedOn w:val="1599"/>
    <w:next w:val="1599"/>
    <w:link w:val="1781"/>
    <w:uiPriority w:val="9"/>
    <w:semiHidden/>
    <w:unhideWhenUsed/>
    <w:qFormat/>
    <w:pPr>
      <w:keepNext w:val="true"/>
      <w:keepLines w:val="true"/>
      <w:numPr>
        <w:ilvl w:val="5"/>
        <w:numId w:val="1"/>
      </w:numPr>
      <w:pBdr/>
      <w:spacing w:before="40"/>
      <w:ind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1606">
    <w:name w:val="Heading 7"/>
    <w:basedOn w:val="1599"/>
    <w:next w:val="1599"/>
    <w:link w:val="1782"/>
    <w:uiPriority w:val="9"/>
    <w:semiHidden/>
    <w:unhideWhenUsed/>
    <w:qFormat/>
    <w:pPr>
      <w:keepNext w:val="true"/>
      <w:keepLines w:val="true"/>
      <w:numPr>
        <w:ilvl w:val="6"/>
        <w:numId w:val="1"/>
      </w:numPr>
      <w:pBdr/>
      <w:spacing w:before="40"/>
      <w:ind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1607">
    <w:name w:val="Heading 8"/>
    <w:basedOn w:val="1599"/>
    <w:next w:val="1599"/>
    <w:link w:val="1783"/>
    <w:uiPriority w:val="9"/>
    <w:semiHidden/>
    <w:unhideWhenUsed/>
    <w:qFormat/>
    <w:pPr>
      <w:keepNext w:val="true"/>
      <w:keepLines w:val="true"/>
      <w:numPr>
        <w:ilvl w:val="7"/>
        <w:numId w:val="1"/>
      </w:numPr>
      <w:pBdr/>
      <w:spacing w:before="40"/>
      <w:ind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1608">
    <w:name w:val="Heading 9"/>
    <w:basedOn w:val="1599"/>
    <w:next w:val="1599"/>
    <w:link w:val="1784"/>
    <w:uiPriority w:val="9"/>
    <w:semiHidden/>
    <w:unhideWhenUsed/>
    <w:qFormat/>
    <w:pPr>
      <w:keepNext w:val="true"/>
      <w:keepLines w:val="true"/>
      <w:numPr>
        <w:ilvl w:val="8"/>
        <w:numId w:val="1"/>
      </w:numPr>
      <w:pBdr/>
      <w:spacing w:before="40"/>
      <w:ind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1609" w:default="1">
    <w:name w:val="Default Paragraph Font"/>
    <w:uiPriority w:val="1"/>
    <w:semiHidden/>
    <w:unhideWhenUsed/>
    <w:pPr>
      <w:pBdr/>
      <w:spacing/>
      <w:ind/>
    </w:pPr>
  </w:style>
  <w:style w:type="table" w:styleId="16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611" w:default="1">
    <w:name w:val="No List"/>
    <w:uiPriority w:val="99"/>
    <w:semiHidden/>
    <w:unhideWhenUsed/>
    <w:pPr>
      <w:pBdr/>
      <w:spacing/>
      <w:ind/>
    </w:pPr>
  </w:style>
  <w:style w:type="character" w:styleId="1612" w:customStyle="1">
    <w:name w:val="Heading 1 Char"/>
    <w:basedOn w:val="160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13" w:customStyle="1">
    <w:name w:val="Heading 2 Char"/>
    <w:basedOn w:val="160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614" w:customStyle="1">
    <w:name w:val="Heading 3 Char"/>
    <w:basedOn w:val="160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615" w:customStyle="1">
    <w:name w:val="Heading 4 Char"/>
    <w:basedOn w:val="160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616" w:customStyle="1">
    <w:name w:val="Heading 5 Char"/>
    <w:basedOn w:val="160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617" w:customStyle="1">
    <w:name w:val="Heading 6 Char"/>
    <w:basedOn w:val="160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618" w:customStyle="1">
    <w:name w:val="Heading 7 Char"/>
    <w:basedOn w:val="160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619" w:customStyle="1">
    <w:name w:val="Heading 8 Char"/>
    <w:basedOn w:val="160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620" w:customStyle="1">
    <w:name w:val="Heading 9 Char"/>
    <w:basedOn w:val="160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621" w:customStyle="1">
    <w:name w:val="Название Знак1"/>
    <w:basedOn w:val="1609"/>
    <w:link w:val="1832"/>
    <w:uiPriority w:val="10"/>
    <w:pPr>
      <w:pBdr/>
      <w:spacing/>
      <w:ind/>
    </w:pPr>
    <w:rPr>
      <w:sz w:val="48"/>
      <w:szCs w:val="48"/>
    </w:rPr>
  </w:style>
  <w:style w:type="paragraph" w:styleId="1622">
    <w:name w:val="Subtitle"/>
    <w:basedOn w:val="1599"/>
    <w:next w:val="1599"/>
    <w:link w:val="162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623" w:customStyle="1">
    <w:name w:val="Подзаголовок Знак"/>
    <w:basedOn w:val="1609"/>
    <w:link w:val="1622"/>
    <w:uiPriority w:val="11"/>
    <w:pPr>
      <w:pBdr/>
      <w:spacing/>
      <w:ind/>
    </w:pPr>
    <w:rPr>
      <w:sz w:val="24"/>
      <w:szCs w:val="24"/>
    </w:rPr>
  </w:style>
  <w:style w:type="paragraph" w:styleId="1624">
    <w:name w:val="Quote"/>
    <w:basedOn w:val="1599"/>
    <w:next w:val="1599"/>
    <w:link w:val="1625"/>
    <w:uiPriority w:val="29"/>
    <w:qFormat/>
    <w:pPr>
      <w:pBdr/>
      <w:spacing/>
      <w:ind w:right="720" w:left="720"/>
    </w:pPr>
    <w:rPr>
      <w:i/>
    </w:rPr>
  </w:style>
  <w:style w:type="character" w:styleId="1625" w:customStyle="1">
    <w:name w:val="Цитата 2 Знак"/>
    <w:link w:val="1624"/>
    <w:uiPriority w:val="29"/>
    <w:pPr>
      <w:pBdr/>
      <w:spacing/>
      <w:ind/>
    </w:pPr>
    <w:rPr>
      <w:i/>
    </w:rPr>
  </w:style>
  <w:style w:type="paragraph" w:styleId="1626">
    <w:name w:val="Intense Quote"/>
    <w:basedOn w:val="1599"/>
    <w:next w:val="1599"/>
    <w:link w:val="162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1627" w:customStyle="1">
    <w:name w:val="Выделенная цитата Знак"/>
    <w:link w:val="1626"/>
    <w:uiPriority w:val="30"/>
    <w:pPr>
      <w:pBdr/>
      <w:spacing/>
      <w:ind/>
    </w:pPr>
    <w:rPr>
      <w:i/>
    </w:rPr>
  </w:style>
  <w:style w:type="character" w:styleId="1628" w:customStyle="1">
    <w:name w:val="Верхний колонтитул Знак1"/>
    <w:basedOn w:val="1609"/>
    <w:link w:val="1828"/>
    <w:uiPriority w:val="99"/>
    <w:pPr>
      <w:pBdr/>
      <w:spacing/>
      <w:ind/>
    </w:pPr>
  </w:style>
  <w:style w:type="character" w:styleId="1629" w:customStyle="1">
    <w:name w:val="Footer Char"/>
    <w:basedOn w:val="1609"/>
    <w:uiPriority w:val="99"/>
    <w:pPr>
      <w:pBdr/>
      <w:spacing/>
      <w:ind/>
    </w:pPr>
  </w:style>
  <w:style w:type="character" w:styleId="1630" w:customStyle="1">
    <w:name w:val="Нижний колонтитул Знак1"/>
    <w:link w:val="1829"/>
    <w:uiPriority w:val="99"/>
    <w:pPr>
      <w:pBdr/>
      <w:spacing/>
      <w:ind/>
    </w:pPr>
  </w:style>
  <w:style w:type="table" w:styleId="1631" w:customStyle="1">
    <w:name w:val="Table Grid Light"/>
    <w:basedOn w:val="1610"/>
    <w:uiPriority w:val="59"/>
    <w:pPr>
      <w:pBdr/>
      <w:spacing/>
      <w:ind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2" w:customStyle="1">
    <w:name w:val="Plain Table 1"/>
    <w:basedOn w:val="1610"/>
    <w:uiPriority w:val="59"/>
    <w:pPr>
      <w:pBdr/>
      <w:spacing/>
      <w:ind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3" w:customStyle="1">
    <w:name w:val="Plain Table 2"/>
    <w:basedOn w:val="1610"/>
    <w:uiPriority w:val="59"/>
    <w:pPr>
      <w:pBdr/>
      <w:spacing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4" w:customStyle="1">
    <w:name w:val="Plain Table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5" w:customStyle="1">
    <w:name w:val="Plain Table 4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6" w:customStyle="1">
    <w:name w:val="Plain Table 5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7" w:customStyle="1">
    <w:name w:val="Grid Table 1 Light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8" w:customStyle="1">
    <w:name w:val="Grid Table 1 Light - Accent 1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9" w:customStyle="1">
    <w:name w:val="Grid Table 1 Light - Accent 2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0" w:customStyle="1">
    <w:name w:val="Grid Table 1 Light - Accent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1" w:customStyle="1">
    <w:name w:val="Grid Table 1 Light - Accent 4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2" w:customStyle="1">
    <w:name w:val="Grid Table 1 Light - Accent 5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3" w:customStyle="1">
    <w:name w:val="Grid Table 1 Light - Accent 6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4" w:customStyle="1">
    <w:name w:val="Grid Table 2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5" w:customStyle="1">
    <w:name w:val="Grid Table 2 - Accent 1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6" w:customStyle="1">
    <w:name w:val="Grid Table 2 - Accent 2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7" w:customStyle="1">
    <w:name w:val="Grid Table 2 - Accent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8" w:customStyle="1">
    <w:name w:val="Grid Table 2 - Accent 4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9" w:customStyle="1">
    <w:name w:val="Grid Table 2 - Accent 5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0" w:customStyle="1">
    <w:name w:val="Grid Table 2 - Accent 6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1" w:customStyle="1">
    <w:name w:val="Grid Table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2" w:customStyle="1">
    <w:name w:val="Grid Table 3 - Accent 1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3" w:customStyle="1">
    <w:name w:val="Grid Table 3 - Accent 2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4" w:customStyle="1">
    <w:name w:val="Grid Table 3 - Accent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5" w:customStyle="1">
    <w:name w:val="Grid Table 3 - Accent 4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6" w:customStyle="1">
    <w:name w:val="Grid Table 3 - Accent 5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7" w:customStyle="1">
    <w:name w:val="Grid Table 3 - Accent 6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8" w:customStyle="1">
    <w:name w:val="Grid Table 4"/>
    <w:basedOn w:val="1610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9" w:customStyle="1">
    <w:name w:val="Grid Table 4 - Accent 1"/>
    <w:basedOn w:val="1610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0" w:customStyle="1">
    <w:name w:val="Grid Table 4 - Accent 2"/>
    <w:basedOn w:val="1610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1" w:customStyle="1">
    <w:name w:val="Grid Table 4 - Accent 3"/>
    <w:basedOn w:val="1610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2" w:customStyle="1">
    <w:name w:val="Grid Table 4 - Accent 4"/>
    <w:basedOn w:val="1610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3" w:customStyle="1">
    <w:name w:val="Grid Table 4 - Accent 5"/>
    <w:basedOn w:val="1610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4" w:customStyle="1">
    <w:name w:val="Grid Table 4 - Accent 6"/>
    <w:basedOn w:val="1610"/>
    <w:uiPriority w:val="59"/>
    <w:pPr>
      <w:pBdr/>
      <w:spacing/>
      <w:ind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5" w:customStyle="1">
    <w:name w:val="Grid Table 5 Dark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6" w:customStyle="1">
    <w:name w:val="Grid Table 5 Dark- Accent 1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7" w:customStyle="1">
    <w:name w:val="Grid Table 5 Dark - Accent 2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8" w:customStyle="1">
    <w:name w:val="Grid Table 5 Dark - Accent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9" w:customStyle="1">
    <w:name w:val="Grid Table 5 Dark- Accent 4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0" w:customStyle="1">
    <w:name w:val="Grid Table 5 Dark - Accent 5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1" w:customStyle="1">
    <w:name w:val="Grid Table 5 Dark - Accent 6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2" w:customStyle="1">
    <w:name w:val="Grid Table 6 Colorful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3" w:customStyle="1">
    <w:name w:val="Grid Table 6 Colorful - Accent 1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4" w:customStyle="1">
    <w:name w:val="Grid Table 6 Colorful - Accent 2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5" w:customStyle="1">
    <w:name w:val="Grid Table 6 Colorful - Accent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6" w:customStyle="1">
    <w:name w:val="Grid Table 6 Colorful - Accent 4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7" w:customStyle="1">
    <w:name w:val="Grid Table 6 Colorful - Accent 5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8" w:customStyle="1">
    <w:name w:val="Grid Table 6 Colorful - Accent 6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9" w:customStyle="1">
    <w:name w:val="Grid Table 7 Colorful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0" w:customStyle="1">
    <w:name w:val="Grid Table 7 Colorful - Accent 1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1" w:customStyle="1">
    <w:name w:val="Grid Table 7 Colorful - Accent 2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2" w:customStyle="1">
    <w:name w:val="Grid Table 7 Colorful - Accent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3" w:customStyle="1">
    <w:name w:val="Grid Table 7 Colorful - Accent 4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4" w:customStyle="1">
    <w:name w:val="Grid Table 7 Colorful - Accent 5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5" w:customStyle="1">
    <w:name w:val="Grid Table 7 Colorful - Accent 6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6" w:customStyle="1">
    <w:name w:val="List Table 1 Light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7" w:customStyle="1">
    <w:name w:val="List Table 1 Light - Accent 1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8" w:customStyle="1">
    <w:name w:val="List Table 1 Light - Accent 2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9" w:customStyle="1">
    <w:name w:val="List Table 1 Light - Accent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0" w:customStyle="1">
    <w:name w:val="List Table 1 Light - Accent 4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1" w:customStyle="1">
    <w:name w:val="List Table 1 Light - Accent 5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2" w:customStyle="1">
    <w:name w:val="List Table 1 Light - Accent 6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3" w:customStyle="1">
    <w:name w:val="List Table 2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4" w:customStyle="1">
    <w:name w:val="List Table 2 - Accent 1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5" w:customStyle="1">
    <w:name w:val="List Table 2 - Accent 2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6" w:customStyle="1">
    <w:name w:val="List Table 2 - Accent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7" w:customStyle="1">
    <w:name w:val="List Table 2 - Accent 4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8" w:customStyle="1">
    <w:name w:val="List Table 2 - Accent 5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9" w:customStyle="1">
    <w:name w:val="List Table 2 - Accent 6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0" w:customStyle="1">
    <w:name w:val="List Table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1" w:customStyle="1">
    <w:name w:val="List Table 3 - Accent 1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2" w:customStyle="1">
    <w:name w:val="List Table 3 - Accent 2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3" w:customStyle="1">
    <w:name w:val="List Table 3 - Accent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4" w:customStyle="1">
    <w:name w:val="List Table 3 - Accent 4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5" w:customStyle="1">
    <w:name w:val="List Table 3 - Accent 5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6" w:customStyle="1">
    <w:name w:val="List Table 3 - Accent 6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7" w:customStyle="1">
    <w:name w:val="List Table 4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8" w:customStyle="1">
    <w:name w:val="List Table 4 - Accent 1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9" w:customStyle="1">
    <w:name w:val="List Table 4 - Accent 2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0" w:customStyle="1">
    <w:name w:val="List Table 4 - Accent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1" w:customStyle="1">
    <w:name w:val="List Table 4 - Accent 4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2" w:customStyle="1">
    <w:name w:val="List Table 4 - Accent 5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3" w:customStyle="1">
    <w:name w:val="List Table 4 - Accent 6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4" w:customStyle="1">
    <w:name w:val="List Table 5 Dark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5" w:customStyle="1">
    <w:name w:val="List Table 5 Dark - Accent 1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6" w:customStyle="1">
    <w:name w:val="List Table 5 Dark - Accent 2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7" w:customStyle="1">
    <w:name w:val="List Table 5 Dark - Accent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8" w:customStyle="1">
    <w:name w:val="List Table 5 Dark - Accent 4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9" w:customStyle="1">
    <w:name w:val="List Table 5 Dark - Accent 5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0" w:customStyle="1">
    <w:name w:val="List Table 5 Dark - Accent 6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1" w:customStyle="1">
    <w:name w:val="List Table 6 Colorful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2" w:customStyle="1">
    <w:name w:val="List Table 6 Colorful - Accent 1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5b9bd5" w:themeColor="accent1" w:sz="4" w:space="0"/>
        <w:bottom w:val="single" w:color="5b9bd5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3" w:customStyle="1">
    <w:name w:val="List Table 6 Colorful - Accent 2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bottom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4" w:customStyle="1">
    <w:name w:val="List Table 6 Colorful - Accent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bottom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5" w:customStyle="1">
    <w:name w:val="List Table 6 Colorful - Accent 4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d865" w:themeColor="accent4" w:themeTint="9A" w:sz="4" w:space="0"/>
        <w:bottom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6" w:customStyle="1">
    <w:name w:val="List Table 6 Colorful - Accent 5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8da9db" w:themeColor="accent5" w:themeTint="9A" w:sz="4" w:space="0"/>
        <w:bottom w:val="single" w:color="8da9db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7" w:customStyle="1">
    <w:name w:val="List Table 6 Colorful - Accent 6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a9d08e" w:themeColor="accent6" w:themeTint="98" w:sz="4" w:space="0"/>
        <w:bottom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8" w:customStyle="1">
    <w:name w:val="List Table 7 Colorful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9" w:customStyle="1">
    <w:name w:val="List Table 7 Colorful - Accent 1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5b9bd5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0" w:customStyle="1">
    <w:name w:val="List Table 7 Colorful - Accent 2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f4b184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1" w:customStyle="1">
    <w:name w:val="List Table 7 Colorful - Accent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c9c9c9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2" w:customStyle="1">
    <w:name w:val="List Table 7 Colorful - Accent 4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ffd865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3" w:customStyle="1">
    <w:name w:val="List Table 7 Colorful - Accent 5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8da9db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4" w:customStyle="1">
    <w:name w:val="List Table 7 Colorful - Accent 6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right w:val="single" w:color="a9d08e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5" w:customStyle="1">
    <w:name w:val="Lined - Accent"/>
    <w:basedOn w:val="161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6" w:customStyle="1">
    <w:name w:val="Lined - Accent 1"/>
    <w:basedOn w:val="161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7" w:customStyle="1">
    <w:name w:val="Lined - Accent 2"/>
    <w:basedOn w:val="161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8" w:customStyle="1">
    <w:name w:val="Lined - Accent 3"/>
    <w:basedOn w:val="161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9" w:customStyle="1">
    <w:name w:val="Lined - Accent 4"/>
    <w:basedOn w:val="161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0" w:customStyle="1">
    <w:name w:val="Lined - Accent 5"/>
    <w:basedOn w:val="161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1" w:customStyle="1">
    <w:name w:val="Lined - Accent 6"/>
    <w:basedOn w:val="161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2" w:customStyle="1">
    <w:name w:val="Bordered &amp; Lined - Accent"/>
    <w:basedOn w:val="161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3" w:customStyle="1">
    <w:name w:val="Bordered &amp; Lined - Accent 1"/>
    <w:basedOn w:val="161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4" w:customStyle="1">
    <w:name w:val="Bordered &amp; Lined - Accent 2"/>
    <w:basedOn w:val="161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5" w:customStyle="1">
    <w:name w:val="Bordered &amp; Lined - Accent 3"/>
    <w:basedOn w:val="161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6" w:customStyle="1">
    <w:name w:val="Bordered &amp; Lined - Accent 4"/>
    <w:basedOn w:val="161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7" w:customStyle="1">
    <w:name w:val="Bordered &amp; Lined - Accent 5"/>
    <w:basedOn w:val="161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8" w:customStyle="1">
    <w:name w:val="Bordered &amp; Lined - Accent 6"/>
    <w:basedOn w:val="1610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49" w:customStyle="1">
    <w:name w:val="Bordered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0" w:customStyle="1">
    <w:name w:val="Bordered - Accent 1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1" w:customStyle="1">
    <w:name w:val="Bordered - Accent 2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2" w:customStyle="1">
    <w:name w:val="Bordered - Accent 3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3" w:customStyle="1">
    <w:name w:val="Bordered - Accent 4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4" w:customStyle="1">
    <w:name w:val="Bordered - Accent 5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55" w:customStyle="1">
    <w:name w:val="Bordered - Accent 6"/>
    <w:basedOn w:val="1610"/>
    <w:uiPriority w:val="99"/>
    <w:pPr>
      <w:pBdr/>
      <w:spacing/>
      <w:ind/>
    </w:pPr>
    <w:tblPr>
      <w:tblStyleRowBandSize w:val="1"/>
      <w:tblStyleColBandSize w:val="1"/>
      <w:tblInd w:w="0" w:type="dxa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6">
    <w:name w:val="footnote text"/>
    <w:basedOn w:val="1599"/>
    <w:link w:val="175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57" w:customStyle="1">
    <w:name w:val="Текст сноски Знак"/>
    <w:link w:val="1756"/>
    <w:uiPriority w:val="99"/>
    <w:pPr>
      <w:pBdr/>
      <w:spacing/>
      <w:ind/>
    </w:pPr>
    <w:rPr>
      <w:sz w:val="18"/>
    </w:rPr>
  </w:style>
  <w:style w:type="character" w:styleId="1758">
    <w:name w:val="footnote reference"/>
    <w:basedOn w:val="1609"/>
    <w:uiPriority w:val="99"/>
    <w:unhideWhenUsed/>
    <w:pPr>
      <w:pBdr/>
      <w:spacing/>
      <w:ind/>
    </w:pPr>
    <w:rPr>
      <w:vertAlign w:val="superscript"/>
    </w:rPr>
  </w:style>
  <w:style w:type="paragraph" w:styleId="1759">
    <w:name w:val="endnote text"/>
    <w:basedOn w:val="1599"/>
    <w:link w:val="1760"/>
    <w:uiPriority w:val="99"/>
    <w:semiHidden/>
    <w:unhideWhenUsed/>
    <w:pPr>
      <w:pBdr/>
      <w:spacing w:line="240" w:lineRule="auto"/>
      <w:ind/>
    </w:pPr>
    <w:rPr>
      <w:sz w:val="20"/>
    </w:rPr>
  </w:style>
  <w:style w:type="character" w:styleId="1760" w:customStyle="1">
    <w:name w:val="Текст концевой сноски Знак"/>
    <w:link w:val="1759"/>
    <w:uiPriority w:val="99"/>
    <w:pPr>
      <w:pBdr/>
      <w:spacing/>
      <w:ind/>
    </w:pPr>
    <w:rPr>
      <w:sz w:val="20"/>
    </w:rPr>
  </w:style>
  <w:style w:type="character" w:styleId="1761">
    <w:name w:val="endnote reference"/>
    <w:basedOn w:val="1609"/>
    <w:uiPriority w:val="99"/>
    <w:semiHidden/>
    <w:unhideWhenUsed/>
    <w:pPr>
      <w:pBdr/>
      <w:spacing/>
      <w:ind/>
    </w:pPr>
    <w:rPr>
      <w:vertAlign w:val="superscript"/>
    </w:rPr>
  </w:style>
  <w:style w:type="paragraph" w:styleId="1762">
    <w:name w:val="toc 1"/>
    <w:basedOn w:val="1599"/>
    <w:next w:val="1599"/>
    <w:uiPriority w:val="39"/>
    <w:unhideWhenUsed/>
    <w:pPr>
      <w:pBdr/>
      <w:spacing w:after="57"/>
      <w:ind w:firstLine="0"/>
    </w:pPr>
  </w:style>
  <w:style w:type="paragraph" w:styleId="1763">
    <w:name w:val="toc 4"/>
    <w:basedOn w:val="1599"/>
    <w:next w:val="1599"/>
    <w:uiPriority w:val="39"/>
    <w:unhideWhenUsed/>
    <w:pPr>
      <w:pBdr/>
      <w:spacing w:after="57"/>
      <w:ind w:firstLine="0" w:left="850"/>
    </w:pPr>
  </w:style>
  <w:style w:type="paragraph" w:styleId="1764">
    <w:name w:val="toc 5"/>
    <w:basedOn w:val="1599"/>
    <w:next w:val="1599"/>
    <w:uiPriority w:val="39"/>
    <w:unhideWhenUsed/>
    <w:pPr>
      <w:pBdr/>
      <w:spacing w:after="57"/>
      <w:ind w:firstLine="0" w:left="1134"/>
    </w:pPr>
  </w:style>
  <w:style w:type="paragraph" w:styleId="1765">
    <w:name w:val="toc 6"/>
    <w:basedOn w:val="1599"/>
    <w:next w:val="1599"/>
    <w:uiPriority w:val="39"/>
    <w:unhideWhenUsed/>
    <w:pPr>
      <w:pBdr/>
      <w:spacing w:after="57"/>
      <w:ind w:firstLine="0" w:left="1417"/>
    </w:pPr>
  </w:style>
  <w:style w:type="paragraph" w:styleId="1766">
    <w:name w:val="toc 7"/>
    <w:basedOn w:val="1599"/>
    <w:next w:val="1599"/>
    <w:uiPriority w:val="39"/>
    <w:unhideWhenUsed/>
    <w:pPr>
      <w:pBdr/>
      <w:spacing w:after="57"/>
      <w:ind w:firstLine="0" w:left="1701"/>
    </w:pPr>
  </w:style>
  <w:style w:type="paragraph" w:styleId="1767">
    <w:name w:val="toc 8"/>
    <w:basedOn w:val="1599"/>
    <w:next w:val="1599"/>
    <w:uiPriority w:val="39"/>
    <w:unhideWhenUsed/>
    <w:pPr>
      <w:pBdr/>
      <w:spacing w:after="57"/>
      <w:ind w:firstLine="0" w:left="1984"/>
    </w:pPr>
  </w:style>
  <w:style w:type="paragraph" w:styleId="1768">
    <w:name w:val="toc 9"/>
    <w:basedOn w:val="1599"/>
    <w:next w:val="1599"/>
    <w:uiPriority w:val="39"/>
    <w:unhideWhenUsed/>
    <w:pPr>
      <w:pBdr/>
      <w:spacing w:after="57"/>
      <w:ind w:firstLine="0" w:left="2268"/>
    </w:pPr>
  </w:style>
  <w:style w:type="character" w:styleId="1769" w:customStyle="1">
    <w:name w:val="Заголовок 1 Знак"/>
    <w:basedOn w:val="1609"/>
    <w:link w:val="1600"/>
    <w:uiPriority w:val="9"/>
    <w:qFormat/>
    <w:pPr>
      <w:pBdr/>
      <w:spacing/>
      <w:ind/>
    </w:pPr>
    <w:rPr>
      <w:rFonts w:ascii="Times New Roman" w:hAnsi="Times New Roman" w:cs="Times New Roman" w:eastAsiaTheme="majorEastAsia"/>
      <w:b/>
      <w:caps/>
      <w:color w:val="000000" w:themeColor="text1"/>
      <w:sz w:val="28"/>
      <w:szCs w:val="32"/>
      <w:lang w:eastAsia="ru-RU"/>
    </w:rPr>
  </w:style>
  <w:style w:type="character" w:styleId="1770" w:customStyle="1">
    <w:name w:val="Стандартный HTML Знак"/>
    <w:basedOn w:val="1609"/>
    <w:link w:val="1823"/>
    <w:uiPriority w:val="99"/>
    <w:qFormat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1771" w:customStyle="1">
    <w:name w:val="Без интервала Знак"/>
    <w:basedOn w:val="1609"/>
    <w:link w:val="1822"/>
    <w:uiPriority w:val="1"/>
    <w:qFormat/>
    <w:pPr>
      <w:pBdr/>
      <w:spacing/>
      <w:ind/>
    </w:pPr>
    <w:rPr>
      <w:rFonts w:asciiTheme="majorHAnsi" w:hAnsiTheme="majorHAnsi" w:cstheme="majorBidi"/>
    </w:rPr>
  </w:style>
  <w:style w:type="character" w:styleId="1772" w:customStyle="1">
    <w:name w:val="Основной текст с отступом 2 Знак"/>
    <w:basedOn w:val="1609"/>
    <w:link w:val="1825"/>
    <w:uiPriority w:val="99"/>
    <w:qFormat/>
    <w:pPr>
      <w:pBdr/>
      <w:spacing/>
      <w:ind/>
    </w:pPr>
    <w:rPr>
      <w:rFonts w:ascii="Calibri" w:hAnsi="Calibri" w:eastAsia="Times New Roman" w:cs="Times New Roman"/>
    </w:rPr>
  </w:style>
  <w:style w:type="character" w:styleId="1773">
    <w:name w:val="Placeholder Text"/>
    <w:basedOn w:val="1609"/>
    <w:uiPriority w:val="99"/>
    <w:semiHidden/>
    <w:qFormat/>
    <w:pPr>
      <w:pBdr/>
      <w:spacing/>
      <w:ind/>
    </w:pPr>
    <w:rPr>
      <w:color w:val="808080"/>
    </w:rPr>
  </w:style>
  <w:style w:type="character" w:styleId="1774" w:customStyle="1">
    <w:name w:val="Верхний колонтитул Знак"/>
    <w:basedOn w:val="1609"/>
    <w:uiPriority w:val="99"/>
    <w:qFormat/>
    <w:pPr>
      <w:pBdr/>
      <w:spacing/>
      <w:ind/>
    </w:pPr>
  </w:style>
  <w:style w:type="character" w:styleId="1775" w:customStyle="1">
    <w:name w:val="Нижний колонтитул Знак"/>
    <w:basedOn w:val="1609"/>
    <w:uiPriority w:val="99"/>
    <w:qFormat/>
    <w:pPr>
      <w:pBdr/>
      <w:spacing/>
      <w:ind/>
    </w:pPr>
  </w:style>
  <w:style w:type="character" w:styleId="1776">
    <w:name w:val="Hyperlink"/>
    <w:basedOn w:val="160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777" w:customStyle="1">
    <w:name w:val="Название Знак"/>
    <w:basedOn w:val="1609"/>
    <w:uiPriority w:val="99"/>
    <w:qFormat/>
    <w:pPr>
      <w:pBdr/>
      <w:spacing/>
      <w:ind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1778" w:customStyle="1">
    <w:name w:val="Заголовок 2 Знак"/>
    <w:basedOn w:val="1609"/>
    <w:link w:val="1601"/>
    <w:uiPriority w:val="9"/>
    <w:qFormat/>
    <w:pPr>
      <w:pBdr/>
      <w:spacing/>
      <w:ind/>
    </w:pPr>
    <w:rPr>
      <w:rFonts w:ascii="Times New Roman" w:hAnsi="Times New Roman" w:cs="Times New Roman"/>
      <w:b/>
      <w:color w:val="000000" w:themeColor="text1"/>
      <w:sz w:val="28"/>
      <w:szCs w:val="28"/>
      <w:lang w:eastAsia="ru-RU"/>
    </w:rPr>
  </w:style>
  <w:style w:type="character" w:styleId="1779" w:customStyle="1">
    <w:name w:val="Заголовок 3 Знак"/>
    <w:basedOn w:val="1609"/>
    <w:link w:val="1602"/>
    <w:uiPriority w:val="9"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1780" w:customStyle="1">
    <w:name w:val="Заголовок 4 Знак"/>
    <w:basedOn w:val="1609"/>
    <w:link w:val="1603"/>
    <w:uiPriority w:val="9"/>
    <w:semiHidden/>
    <w:qFormat/>
    <w:pPr>
      <w:pBdr/>
      <w:spacing/>
      <w:ind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1781" w:customStyle="1">
    <w:name w:val="Заголовок 6 Знак"/>
    <w:basedOn w:val="1609"/>
    <w:link w:val="1605"/>
    <w:uiPriority w:val="9"/>
    <w:semiHidden/>
    <w:qFormat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1782" w:customStyle="1">
    <w:name w:val="Заголовок 7 Знак"/>
    <w:basedOn w:val="1609"/>
    <w:link w:val="1606"/>
    <w:uiPriority w:val="9"/>
    <w:semiHidden/>
    <w:qFormat/>
    <w:pPr>
      <w:pBdr/>
      <w:spacing/>
      <w:ind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1783" w:customStyle="1">
    <w:name w:val="Заголовок 8 Знак"/>
    <w:basedOn w:val="1609"/>
    <w:link w:val="1607"/>
    <w:uiPriority w:val="9"/>
    <w:semiHidden/>
    <w:qFormat/>
    <w:pPr>
      <w:pBdr/>
      <w:spacing/>
      <w:ind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1784" w:customStyle="1">
    <w:name w:val="Заголовок 9 Знак"/>
    <w:basedOn w:val="1609"/>
    <w:link w:val="1608"/>
    <w:uiPriority w:val="9"/>
    <w:semiHidden/>
    <w:qFormat/>
    <w:pPr>
      <w:pBdr/>
      <w:spacing/>
      <w:ind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1785" w:customStyle="1">
    <w:name w:val="Текст выноски Знак"/>
    <w:basedOn w:val="1609"/>
    <w:link w:val="1833"/>
    <w:uiPriority w:val="99"/>
    <w:semiHidden/>
    <w:qFormat/>
    <w:pPr>
      <w:pBdr/>
      <w:spacing/>
      <w:ind/>
    </w:pPr>
    <w:rPr>
      <w:rFonts w:ascii="Tahoma" w:hAnsi="Tahoma" w:cs="Tahoma"/>
      <w:color w:val="000000" w:themeColor="text1"/>
      <w:sz w:val="16"/>
      <w:szCs w:val="16"/>
    </w:rPr>
  </w:style>
  <w:style w:type="character" w:styleId="1786" w:customStyle="1">
    <w:name w:val="Абзац списка Знак"/>
    <w:basedOn w:val="1609"/>
    <w:link w:val="1821"/>
    <w:uiPriority w:val="34"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1787" w:customStyle="1">
    <w:name w:val="СписокПЗ Знак"/>
    <w:basedOn w:val="1786"/>
    <w:link w:val="1834"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1788" w:customStyle="1">
    <w:name w:val="Таблица Знак"/>
    <w:basedOn w:val="1786"/>
    <w:link w:val="1835"/>
    <w:qFormat/>
    <w:pPr>
      <w:pBdr/>
      <w:spacing/>
      <w:ind/>
    </w:pPr>
    <w:rPr>
      <w:rFonts w:ascii="Times New Roman" w:hAnsi="Times New Roman" w:cs="Times New Roman"/>
      <w:color w:val="000000" w:themeColor="text1"/>
      <w:sz w:val="24"/>
      <w:szCs w:val="24"/>
      <w:lang w:eastAsia="ru-RU"/>
    </w:rPr>
  </w:style>
  <w:style w:type="character" w:styleId="1789">
    <w:name w:val="Strong"/>
    <w:basedOn w:val="1609"/>
    <w:uiPriority w:val="22"/>
    <w:qFormat/>
    <w:pPr>
      <w:pBdr/>
      <w:spacing/>
      <w:ind/>
    </w:pPr>
    <w:rPr>
      <w:b/>
      <w:bCs/>
    </w:rPr>
  </w:style>
  <w:style w:type="character" w:styleId="1790" w:customStyle="1">
    <w:name w:val="Код Знак"/>
    <w:basedOn w:val="1609"/>
    <w:link w:val="1836"/>
    <w:qFormat/>
    <w:pPr>
      <w:pBdr/>
      <w:spacing/>
      <w:ind/>
    </w:pPr>
    <w:rPr>
      <w:rFonts w:ascii="Courier New" w:hAnsi="Courier New" w:cs="Courier New"/>
      <w:color w:val="000000" w:themeColor="text1"/>
      <w:sz w:val="24"/>
      <w:szCs w:val="28"/>
      <w:lang w:val="en-US"/>
    </w:rPr>
  </w:style>
  <w:style w:type="character" w:styleId="1791" w:customStyle="1">
    <w:name w:val="Рисунок Знак"/>
    <w:basedOn w:val="1609"/>
    <w:link w:val="1837"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1792" w:customStyle="1">
    <w:name w:val="Обычный (веб) Знак"/>
    <w:basedOn w:val="1609"/>
    <w:link w:val="1820"/>
    <w:uiPriority w:val="99"/>
    <w:qFormat/>
    <w:pPr>
      <w:pBdr/>
      <w:spacing/>
      <w:ind/>
    </w:pPr>
    <w:rPr>
      <w:rFonts w:ascii="Times New Roman" w:hAnsi="Times New Roman" w:eastAsia="Times New Roman" w:cs="Times New Roman"/>
      <w:color w:val="000000" w:themeColor="text1"/>
      <w:sz w:val="24"/>
      <w:szCs w:val="24"/>
      <w:lang w:eastAsia="ru-RU"/>
    </w:rPr>
  </w:style>
  <w:style w:type="character" w:styleId="1793" w:customStyle="1">
    <w:name w:val="Литература Знак"/>
    <w:basedOn w:val="1792"/>
    <w:link w:val="1838"/>
    <w:qFormat/>
    <w:pPr>
      <w:pBdr/>
      <w:spacing/>
      <w:ind/>
    </w:pPr>
    <w:rPr>
      <w:rFonts w:ascii="Times New Roman" w:hAnsi="Times New Roman" w:eastAsia="Times New Roman" w:cs="Times New Roman"/>
      <w:color w:val="000000" w:themeColor="text1"/>
      <w:sz w:val="28"/>
      <w:szCs w:val="28"/>
      <w:lang w:eastAsia="ru-RU"/>
    </w:rPr>
  </w:style>
  <w:style w:type="character" w:styleId="1794" w:customStyle="1">
    <w:name w:val="Абзац Знак"/>
    <w:basedOn w:val="1609"/>
    <w:link w:val="1840"/>
    <w:qFormat/>
    <w:pPr>
      <w:pBdr/>
      <w:spacing/>
      <w:ind/>
    </w:pPr>
    <w:rPr>
      <w:rFonts w:ascii="Times New Roman" w:hAnsi="Times New Roman" w:cs="Times New Roman"/>
      <w:sz w:val="24"/>
      <w:szCs w:val="24"/>
    </w:rPr>
  </w:style>
  <w:style w:type="character" w:styleId="1795">
    <w:name w:val="FollowedHyperlink"/>
    <w:basedOn w:val="160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796" w:customStyle="1">
    <w:name w:val="Основной текст Знак"/>
    <w:basedOn w:val="1609"/>
    <w:link w:val="1816"/>
    <w:uiPriority w:val="99"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1797" w:customStyle="1">
    <w:name w:val="apple-converted-space"/>
    <w:qFormat/>
    <w:pPr>
      <w:pBdr/>
      <w:spacing/>
      <w:ind/>
    </w:pPr>
  </w:style>
  <w:style w:type="character" w:styleId="1798" w:customStyle="1">
    <w:name w:val="Формула Знак"/>
    <w:basedOn w:val="1609"/>
    <w:link w:val="1841"/>
    <w:qFormat/>
    <w:pPr>
      <w:pBdr/>
      <w:spacing/>
      <w:ind/>
    </w:pPr>
    <w:rPr>
      <w:rFonts w:ascii="Times New Roman" w:hAnsi="Times New Roman" w:cs="Times New Roman"/>
      <w:i/>
      <w:color w:val="000000" w:themeColor="text1"/>
      <w:sz w:val="28"/>
      <w:szCs w:val="28"/>
    </w:rPr>
  </w:style>
  <w:style w:type="character" w:styleId="1799" w:customStyle="1">
    <w:name w:val="Стиль2 Знак"/>
    <w:link w:val="1859"/>
    <w:qFormat/>
    <w:pPr>
      <w:pBdr/>
      <w:spacing/>
      <w:ind/>
    </w:pPr>
    <w:rPr>
      <w:rFonts w:ascii="Times New Roman" w:hAnsi="Times New Roman" w:eastAsia="Calibri" w:cs="Times New Roman"/>
      <w:sz w:val="28"/>
      <w:szCs w:val="28"/>
    </w:rPr>
  </w:style>
  <w:style w:type="character" w:styleId="1800" w:customStyle="1">
    <w:name w:val="Font Style17"/>
    <w:qFormat/>
    <w:pPr>
      <w:pBdr/>
      <w:spacing/>
      <w:ind/>
    </w:pPr>
    <w:rPr>
      <w:rFonts w:ascii="Times New Roman" w:hAnsi="Times New Roman" w:cs="Times New Roman"/>
      <w:b/>
      <w:bCs/>
      <w:i/>
      <w:iCs/>
      <w:sz w:val="18"/>
      <w:szCs w:val="18"/>
    </w:rPr>
  </w:style>
  <w:style w:type="character" w:styleId="1801" w:customStyle="1">
    <w:name w:val="Заголовок 1 (без номера) Знак"/>
    <w:basedOn w:val="1769"/>
    <w:link w:val="1858"/>
    <w:qFormat/>
    <w:pPr>
      <w:pBdr/>
      <w:spacing/>
      <w:ind/>
    </w:pPr>
    <w:rPr>
      <w:rFonts w:ascii="Times New Roman" w:hAnsi="Times New Roman" w:cs="Times New Roman" w:eastAsiaTheme="majorEastAsia"/>
      <w:b/>
      <w:caps/>
      <w:color w:val="000000" w:themeColor="text1"/>
      <w:sz w:val="28"/>
      <w:szCs w:val="32"/>
      <w:lang w:eastAsia="ru-RU"/>
    </w:rPr>
  </w:style>
  <w:style w:type="character" w:styleId="1802" w:customStyle="1">
    <w:name w:val="Font Style18"/>
    <w:qFormat/>
    <w:pPr>
      <w:pBdr/>
      <w:spacing/>
      <w:ind/>
    </w:pPr>
    <w:rPr>
      <w:rFonts w:ascii="Times New Roman" w:hAnsi="Times New Roman" w:cs="Times New Roman"/>
      <w:sz w:val="18"/>
      <w:szCs w:val="18"/>
    </w:rPr>
  </w:style>
  <w:style w:type="character" w:styleId="1803" w:customStyle="1">
    <w:name w:val="Основной текст_"/>
    <w:basedOn w:val="1609"/>
    <w:link w:val="1860"/>
    <w:qFormat/>
    <w:pPr>
      <w:pBdr/>
      <w:spacing/>
      <w:ind/>
    </w:pPr>
    <w:rPr>
      <w:rFonts w:ascii="Times New Roman" w:hAnsi="Times New Roman" w:eastAsia="Times New Roman" w:cs="Times New Roman"/>
      <w:sz w:val="26"/>
      <w:szCs w:val="26"/>
      <w:shd w:val="clear" w:color="auto" w:fill="ffffff"/>
    </w:rPr>
  </w:style>
  <w:style w:type="character" w:styleId="1804" w:customStyle="1">
    <w:name w:val="Подпись к таблице_"/>
    <w:basedOn w:val="1609"/>
    <w:link w:val="1844"/>
    <w:qFormat/>
    <w:pPr>
      <w:pBdr/>
      <w:spacing/>
      <w:ind/>
    </w:pPr>
    <w:rPr>
      <w:rFonts w:ascii="Times New Roman" w:hAnsi="Times New Roman" w:eastAsia="Times New Roman" w:cs="Times New Roman"/>
      <w:sz w:val="26"/>
      <w:szCs w:val="26"/>
      <w:shd w:val="clear" w:color="auto" w:fill="ffffff"/>
    </w:rPr>
  </w:style>
  <w:style w:type="character" w:styleId="1805" w:customStyle="1">
    <w:name w:val="Основной текст1"/>
    <w:basedOn w:val="1803"/>
    <w:qFormat/>
    <w:pPr>
      <w:pBdr/>
      <w:spacing/>
      <w:ind/>
    </w:pPr>
    <w:rPr>
      <w:rFonts w:ascii="Times New Roman" w:hAnsi="Times New Roman" w:eastAsia="Times New Roman" w:cs="Times New Roman"/>
      <w:color w:val="000000"/>
      <w:spacing w:val="0"/>
      <w:sz w:val="26"/>
      <w:szCs w:val="26"/>
      <w:shd w:val="clear" w:color="auto" w:fill="ffffff"/>
      <w:lang w:val="ru-RU" w:eastAsia="ru-RU" w:bidi="ru-RU"/>
    </w:rPr>
  </w:style>
  <w:style w:type="character" w:styleId="1806" w:customStyle="1">
    <w:name w:val="Основной текст с отступом Знак"/>
    <w:basedOn w:val="1609"/>
    <w:link w:val="1846"/>
    <w:uiPriority w:val="99"/>
    <w:semiHidden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1807">
    <w:name w:val="Emphasis"/>
    <w:uiPriority w:val="20"/>
    <w:qFormat/>
    <w:pPr>
      <w:pBdr/>
      <w:spacing/>
      <w:ind/>
    </w:pPr>
    <w:rPr>
      <w:i/>
      <w:iCs/>
    </w:rPr>
  </w:style>
  <w:style w:type="character" w:styleId="1808" w:customStyle="1">
    <w:name w:val="Рис Знак"/>
    <w:basedOn w:val="1609"/>
    <w:link w:val="1848"/>
    <w:qFormat/>
    <w:pPr>
      <w:pBdr/>
      <w:spacing/>
      <w:ind/>
    </w:pPr>
    <w:rPr>
      <w:rFonts w:ascii="Times New Roman" w:hAnsi="Times New Roman" w:cs="Times New Roman"/>
      <w:b/>
      <w:iCs/>
      <w:sz w:val="28"/>
      <w:szCs w:val="18"/>
    </w:rPr>
  </w:style>
  <w:style w:type="character" w:styleId="1809" w:customStyle="1">
    <w:name w:val="Формулы Знак"/>
    <w:basedOn w:val="1609"/>
    <w:link w:val="1850"/>
    <w:qFormat/>
    <w:pPr>
      <w:pBdr/>
      <w:spacing/>
      <w:ind/>
    </w:pPr>
    <w:rPr>
      <w:rFonts w:ascii="Times New Roman" w:hAnsi="Times New Roman" w:eastAsia="Calibri" w:cs="Times New Roman"/>
      <w:color w:val="000000"/>
      <w:sz w:val="28"/>
      <w:szCs w:val="28"/>
      <w:lang w:eastAsia="ru-RU"/>
    </w:rPr>
  </w:style>
  <w:style w:type="character" w:styleId="1810" w:customStyle="1">
    <w:name w:val="Основной текст 2 Знак"/>
    <w:basedOn w:val="1609"/>
    <w:link w:val="1851"/>
    <w:uiPriority w:val="99"/>
    <w:semiHidden/>
    <w:qFormat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1811" w:customStyle="1">
    <w:name w:val="spelle"/>
    <w:basedOn w:val="1609"/>
    <w:qFormat/>
    <w:pPr>
      <w:pBdr/>
      <w:spacing/>
      <w:ind/>
    </w:pPr>
  </w:style>
  <w:style w:type="character" w:styleId="1812" w:customStyle="1">
    <w:name w:val="grame"/>
    <w:basedOn w:val="1609"/>
    <w:qFormat/>
    <w:pPr>
      <w:pBdr/>
      <w:spacing/>
      <w:ind/>
    </w:pPr>
  </w:style>
  <w:style w:type="character" w:styleId="1813" w:customStyle="1">
    <w:name w:val="Сам текст Знак"/>
    <w:link w:val="1852"/>
    <w:qFormat/>
    <w:pPr>
      <w:pBdr/>
      <w:spacing/>
      <w:ind/>
    </w:pPr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character" w:styleId="1814" w:customStyle="1">
    <w:name w:val="ГОСТ_character"/>
    <w:link w:val="1853"/>
    <w:qFormat/>
    <w:pPr>
      <w:pBdr/>
      <w:spacing/>
      <w:ind/>
    </w:pPr>
    <w:rPr>
      <w:rFonts w:ascii="Times New Roman" w:hAnsi="Times New Roman" w:cs="Times New Roman"/>
      <w:sz w:val="28"/>
      <w:szCs w:val="28"/>
    </w:rPr>
  </w:style>
  <w:style w:type="paragraph" w:styleId="1815" w:customStyle="1">
    <w:name w:val="Заголовок"/>
    <w:basedOn w:val="1599"/>
    <w:next w:val="1816"/>
    <w:qFormat/>
    <w:pPr>
      <w:keepNext w:val="true"/>
      <w:pBdr/>
      <w:spacing w:after="120" w:before="240"/>
      <w:ind/>
    </w:pPr>
    <w:rPr>
      <w:rFonts w:ascii="Liberation Sans" w:hAnsi="Liberation Sans" w:eastAsia="Microsoft YaHei" w:cs="Arial"/>
    </w:rPr>
  </w:style>
  <w:style w:type="paragraph" w:styleId="1816">
    <w:name w:val="Body Text"/>
    <w:basedOn w:val="1599"/>
    <w:link w:val="1796"/>
    <w:uiPriority w:val="99"/>
    <w:unhideWhenUsed/>
    <w:pPr>
      <w:pBdr/>
      <w:spacing w:after="120"/>
      <w:ind/>
    </w:pPr>
  </w:style>
  <w:style w:type="paragraph" w:styleId="1817">
    <w:name w:val="List"/>
    <w:basedOn w:val="1816"/>
    <w:pPr>
      <w:pBdr/>
      <w:spacing/>
      <w:ind/>
    </w:pPr>
    <w:rPr>
      <w:rFonts w:cs="Arial"/>
    </w:rPr>
  </w:style>
  <w:style w:type="paragraph" w:styleId="1818">
    <w:name w:val="Caption"/>
    <w:basedOn w:val="1599"/>
    <w:next w:val="1599"/>
    <w:uiPriority w:val="35"/>
    <w:unhideWhenUsed/>
    <w:qFormat/>
    <w:pPr>
      <w:pBdr/>
      <w:spacing w:after="200" w:line="240" w:lineRule="auto"/>
      <w:ind w:firstLine="0"/>
      <w:jc w:val="center"/>
    </w:pPr>
    <w:rPr>
      <w:iCs/>
      <w:color w:val="auto"/>
      <w:szCs w:val="18"/>
    </w:rPr>
  </w:style>
  <w:style w:type="paragraph" w:styleId="1819">
    <w:name w:val="index heading"/>
    <w:basedOn w:val="1815"/>
    <w:pPr>
      <w:pBdr/>
      <w:spacing/>
      <w:ind/>
    </w:pPr>
  </w:style>
  <w:style w:type="paragraph" w:styleId="1820">
    <w:name w:val="Normal (Web)"/>
    <w:basedOn w:val="1599"/>
    <w:link w:val="1792"/>
    <w:uiPriority w:val="99"/>
    <w:unhideWhenUsed/>
    <w:qFormat/>
    <w:pPr>
      <w:pBdr/>
      <w:spacing w:afterAutospacing="1" w:beforeAutospacing="1"/>
      <w:ind/>
    </w:pPr>
    <w:rPr>
      <w:rFonts w:eastAsia="Times New Roman"/>
      <w:sz w:val="24"/>
      <w:szCs w:val="24"/>
    </w:rPr>
  </w:style>
  <w:style w:type="paragraph" w:styleId="1821">
    <w:name w:val="List Paragraph"/>
    <w:basedOn w:val="1599"/>
    <w:link w:val="1786"/>
    <w:uiPriority w:val="34"/>
    <w:qFormat/>
    <w:pPr>
      <w:numPr>
        <w:ilvl w:val="0"/>
        <w:numId w:val="4"/>
      </w:numPr>
      <w:pBdr/>
      <w:tabs>
        <w:tab w:val="left" w:leader="none" w:pos="993"/>
      </w:tabs>
      <w:spacing/>
      <w:ind/>
      <w:contextualSpacing w:val="true"/>
    </w:pPr>
  </w:style>
  <w:style w:type="paragraph" w:styleId="1822">
    <w:name w:val="No Spacing"/>
    <w:basedOn w:val="1599"/>
    <w:link w:val="1771"/>
    <w:uiPriority w:val="1"/>
    <w:qFormat/>
    <w:pPr>
      <w:pBdr/>
      <w:spacing w:afterAutospacing="1"/>
      <w:ind/>
    </w:pPr>
    <w:rPr>
      <w:rFonts w:asciiTheme="majorHAnsi" w:hAnsiTheme="majorHAnsi" w:cstheme="majorBidi"/>
    </w:rPr>
  </w:style>
  <w:style w:type="paragraph" w:styleId="1823">
    <w:name w:val="HTML Preformatted"/>
    <w:basedOn w:val="1599"/>
    <w:link w:val="1770"/>
    <w:uiPriority w:val="99"/>
    <w:unhideWhenUsed/>
    <w:qFormat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 w:cs="Courier New"/>
      <w:sz w:val="20"/>
      <w:szCs w:val="20"/>
    </w:rPr>
  </w:style>
  <w:style w:type="paragraph" w:styleId="1824" w:customStyle="1">
    <w:name w:val="Текст1"/>
    <w:basedOn w:val="1599"/>
    <w:qFormat/>
    <w:pPr>
      <w:pBdr/>
      <w:spacing/>
      <w:ind/>
    </w:pPr>
    <w:rPr>
      <w:rFonts w:ascii="Courier New" w:hAnsi="Courier New" w:eastAsia="Times New Roman"/>
      <w:sz w:val="20"/>
      <w:szCs w:val="20"/>
    </w:rPr>
  </w:style>
  <w:style w:type="paragraph" w:styleId="1825">
    <w:name w:val="Body Text Indent 2"/>
    <w:basedOn w:val="1599"/>
    <w:link w:val="1772"/>
    <w:uiPriority w:val="99"/>
    <w:unhideWhenUsed/>
    <w:qFormat/>
    <w:pPr>
      <w:pBdr/>
      <w:spacing w:after="120" w:line="480" w:lineRule="auto"/>
      <w:ind w:left="283"/>
    </w:pPr>
    <w:rPr>
      <w:rFonts w:ascii="Calibri" w:hAnsi="Calibri" w:eastAsia="Times New Roman"/>
    </w:rPr>
  </w:style>
  <w:style w:type="paragraph" w:styleId="1826" w:customStyle="1">
    <w:name w:val="Default"/>
    <w:qFormat/>
    <w:pPr>
      <w:pBdr/>
      <w:spacing/>
      <w:ind/>
    </w:pPr>
    <w:rPr>
      <w:rFonts w:ascii="Times New Roman" w:hAnsi="Times New Roman" w:eastAsia="Calibri" w:cs="Times New Roman"/>
      <w:color w:val="000000"/>
      <w:sz w:val="24"/>
      <w:szCs w:val="24"/>
    </w:rPr>
  </w:style>
  <w:style w:type="paragraph" w:styleId="1827" w:customStyle="1">
    <w:name w:val="Колонтитул"/>
    <w:basedOn w:val="1599"/>
    <w:qFormat/>
    <w:pPr>
      <w:pBdr/>
      <w:spacing/>
      <w:ind/>
    </w:pPr>
  </w:style>
  <w:style w:type="paragraph" w:styleId="1828">
    <w:name w:val="Header"/>
    <w:basedOn w:val="1599"/>
    <w:link w:val="1628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1829">
    <w:name w:val="Footer"/>
    <w:basedOn w:val="1599"/>
    <w:link w:val="1630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1830">
    <w:name w:val="TOC Heading"/>
    <w:basedOn w:val="1600"/>
    <w:next w:val="1599"/>
    <w:uiPriority w:val="39"/>
    <w:unhideWhenUsed/>
    <w:qFormat/>
    <w:pPr>
      <w:numPr>
        <w:ilvl w:val="0"/>
        <w:numId w:val="0"/>
      </w:numPr>
      <w:pBdr/>
      <w:spacing/>
      <w:ind w:firstLine="709"/>
      <w:outlineLvl w:val="9"/>
    </w:pPr>
  </w:style>
  <w:style w:type="paragraph" w:styleId="1831">
    <w:name w:val="toc 2"/>
    <w:basedOn w:val="1599"/>
    <w:next w:val="1599"/>
    <w:uiPriority w:val="39"/>
    <w:unhideWhenUsed/>
    <w:pPr>
      <w:pBdr/>
      <w:tabs>
        <w:tab w:val="left" w:leader="none" w:pos="851"/>
        <w:tab w:val="left" w:leader="none" w:pos="1418"/>
        <w:tab w:val="right" w:leader="dot" w:pos="9628"/>
      </w:tabs>
      <w:spacing/>
      <w:ind w:firstLine="0" w:left="284"/>
    </w:pPr>
  </w:style>
  <w:style w:type="paragraph" w:styleId="1832">
    <w:name w:val="Title"/>
    <w:basedOn w:val="1599"/>
    <w:next w:val="1599"/>
    <w:link w:val="1621"/>
    <w:uiPriority w:val="99"/>
    <w:qFormat/>
    <w:pPr>
      <w:pBdr>
        <w:bottom w:val="single" w:color="5b9bd5" w:sz="8" w:space="4"/>
      </w:pBdr>
      <w:spacing w:after="300"/>
      <w:ind/>
      <w:contextualSpacing w:val="true"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paragraph" w:styleId="1833">
    <w:name w:val="Balloon Text"/>
    <w:basedOn w:val="1599"/>
    <w:link w:val="1785"/>
    <w:uiPriority w:val="99"/>
    <w:semiHidden/>
    <w:unhideWhenUsed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1834" w:customStyle="1">
    <w:name w:val="СписокПЗ"/>
    <w:basedOn w:val="1821"/>
    <w:link w:val="1787"/>
    <w:qFormat/>
    <w:pPr>
      <w:numPr>
        <w:ilvl w:val="0"/>
        <w:numId w:val="3"/>
      </w:numPr>
      <w:pBdr/>
      <w:spacing/>
      <w:ind w:firstLine="709" w:left="0"/>
      <w:contextualSpacing w:val="false"/>
    </w:pPr>
  </w:style>
  <w:style w:type="paragraph" w:styleId="1835" w:customStyle="1">
    <w:name w:val="Таблица"/>
    <w:basedOn w:val="1821"/>
    <w:link w:val="1788"/>
    <w:qFormat/>
    <w:pPr>
      <w:numPr>
        <w:ilvl w:val="0"/>
        <w:numId w:val="0"/>
      </w:numPr>
      <w:pBdr/>
      <w:tabs>
        <w:tab w:val="clear" w:leader="none" w:pos="993"/>
      </w:tabs>
      <w:spacing w:line="276" w:lineRule="auto"/>
      <w:ind w:firstLine="709"/>
      <w:jc w:val="left"/>
    </w:pPr>
    <w:rPr>
      <w:sz w:val="24"/>
      <w:szCs w:val="24"/>
    </w:rPr>
  </w:style>
  <w:style w:type="paragraph" w:styleId="1836" w:customStyle="1">
    <w:name w:val="Код"/>
    <w:basedOn w:val="1599"/>
    <w:link w:val="1790"/>
    <w:qFormat/>
    <w:pPr>
      <w:pBdr/>
      <w:spacing/>
      <w:ind/>
      <w:jc w:val="left"/>
    </w:pPr>
    <w:rPr>
      <w:rFonts w:ascii="Courier New" w:hAnsi="Courier New" w:cs="Courier New"/>
      <w:sz w:val="24"/>
      <w:lang w:val="en-US"/>
    </w:rPr>
  </w:style>
  <w:style w:type="paragraph" w:styleId="1837" w:customStyle="1">
    <w:name w:val="Перечень рисунков1"/>
    <w:basedOn w:val="1599"/>
    <w:link w:val="1791"/>
    <w:qFormat/>
    <w:pPr>
      <w:pBdr/>
      <w:spacing/>
      <w:ind w:firstLine="0"/>
      <w:jc w:val="center"/>
    </w:pPr>
  </w:style>
  <w:style w:type="paragraph" w:styleId="1838" w:customStyle="1">
    <w:name w:val="Литература"/>
    <w:basedOn w:val="1820"/>
    <w:link w:val="1793"/>
    <w:qFormat/>
    <w:pPr>
      <w:numPr>
        <w:ilvl w:val="0"/>
        <w:numId w:val="2"/>
      </w:numPr>
      <w:pBdr/>
      <w:tabs>
        <w:tab w:val="left" w:leader="none" w:pos="1134"/>
      </w:tabs>
      <w:spacing w:afterAutospacing="0" w:beforeAutospacing="0"/>
      <w:ind w:firstLine="709" w:left="0"/>
    </w:pPr>
    <w:rPr>
      <w:sz w:val="28"/>
      <w:szCs w:val="28"/>
    </w:rPr>
  </w:style>
  <w:style w:type="paragraph" w:styleId="1839">
    <w:name w:val="toc 3"/>
    <w:basedOn w:val="1599"/>
    <w:next w:val="1599"/>
    <w:uiPriority w:val="39"/>
    <w:unhideWhenUsed/>
    <w:pPr>
      <w:pBdr/>
      <w:tabs>
        <w:tab w:val="left" w:leader="none" w:pos="1418"/>
        <w:tab w:val="right" w:leader="dot" w:pos="9639"/>
      </w:tabs>
      <w:spacing/>
      <w:ind w:right="140"/>
    </w:pPr>
  </w:style>
  <w:style w:type="paragraph" w:styleId="1840" w:customStyle="1">
    <w:name w:val="Абзац"/>
    <w:basedOn w:val="1599"/>
    <w:link w:val="1794"/>
    <w:qFormat/>
    <w:pPr>
      <w:pBdr/>
      <w:spacing w:line="300" w:lineRule="auto"/>
      <w:ind/>
    </w:pPr>
    <w:rPr>
      <w:color w:val="auto"/>
      <w:sz w:val="24"/>
      <w:szCs w:val="24"/>
    </w:rPr>
  </w:style>
  <w:style w:type="paragraph" w:styleId="1841" w:customStyle="1">
    <w:name w:val="Формула"/>
    <w:basedOn w:val="1599"/>
    <w:link w:val="1798"/>
    <w:qFormat/>
    <w:pPr>
      <w:pBdr/>
      <w:spacing/>
      <w:ind/>
      <w:jc w:val="right"/>
    </w:pPr>
    <w:rPr>
      <w:i/>
    </w:rPr>
  </w:style>
  <w:style w:type="paragraph" w:styleId="1842" w:customStyle="1">
    <w:name w:val="Style3"/>
    <w:basedOn w:val="1599"/>
    <w:qFormat/>
    <w:pPr>
      <w:widowControl w:val="false"/>
      <w:pBdr/>
      <w:spacing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paragraph" w:styleId="1843">
    <w:name w:val="Body Text Indent 3"/>
    <w:basedOn w:val="1599"/>
    <w:link w:val="1857"/>
    <w:uiPriority w:val="99"/>
    <w:semiHidden/>
    <w:unhideWhenUsed/>
    <w:qFormat/>
    <w:pPr>
      <w:pBdr/>
      <w:spacing w:after="120" w:line="276" w:lineRule="auto"/>
      <w:ind w:firstLine="0" w:left="283"/>
      <w:jc w:val="left"/>
    </w:pPr>
    <w:rPr>
      <w:rFonts w:asciiTheme="minorHAnsi" w:hAnsiTheme="minorHAnsi" w:eastAsiaTheme="minorEastAsia" w:cstheme="minorBidi"/>
      <w:color w:val="auto"/>
      <w:sz w:val="16"/>
      <w:szCs w:val="16"/>
    </w:rPr>
  </w:style>
  <w:style w:type="paragraph" w:styleId="1844" w:customStyle="1">
    <w:name w:val="Подпись к таблице"/>
    <w:basedOn w:val="1599"/>
    <w:link w:val="1804"/>
    <w:qFormat/>
    <w:pPr>
      <w:widowControl w:val="false"/>
      <w:pBdr/>
      <w:shd w:val="clear" w:color="auto" w:fill="ffffff"/>
      <w:spacing w:line="0" w:lineRule="atLeast"/>
      <w:ind w:firstLine="0"/>
      <w:jc w:val="left"/>
    </w:pPr>
    <w:rPr>
      <w:rFonts w:eastAsia="Times New Roman"/>
      <w:color w:val="auto"/>
      <w:sz w:val="26"/>
      <w:szCs w:val="26"/>
    </w:rPr>
  </w:style>
  <w:style w:type="paragraph" w:styleId="1845" w:customStyle="1">
    <w:name w:val="Чертежный"/>
    <w:qFormat/>
    <w:pPr>
      <w:pBdr/>
      <w:spacing/>
      <w:ind w:firstLine="709"/>
      <w:jc w:val="both"/>
    </w:pPr>
    <w:rPr>
      <w:rFonts w:ascii="ISOCPEUR" w:hAnsi="ISOCPEUR" w:eastAsia="Times New Roman" w:cs="Times New Roman"/>
      <w:i/>
      <w:sz w:val="28"/>
      <w:szCs w:val="20"/>
      <w:lang w:val="uk-UA" w:eastAsia="ru-RU"/>
    </w:rPr>
  </w:style>
  <w:style w:type="paragraph" w:styleId="1846">
    <w:name w:val="Body Text Indent"/>
    <w:basedOn w:val="1599"/>
    <w:link w:val="1806"/>
    <w:uiPriority w:val="99"/>
    <w:semiHidden/>
    <w:unhideWhenUsed/>
    <w:pPr>
      <w:pBdr/>
      <w:spacing w:after="120"/>
      <w:ind w:left="283"/>
    </w:pPr>
  </w:style>
  <w:style w:type="paragraph" w:styleId="1847" w:customStyle="1">
    <w:name w:val="Ii?i. n e?. no?ieie"/>
    <w:basedOn w:val="1599"/>
    <w:qFormat/>
    <w:pPr>
      <w:pBdr/>
      <w:spacing/>
      <w:ind/>
    </w:pPr>
    <w:rPr>
      <w:rFonts w:eastAsia="Times New Roman"/>
      <w:color w:val="auto"/>
      <w:sz w:val="20"/>
      <w:szCs w:val="20"/>
    </w:rPr>
  </w:style>
  <w:style w:type="paragraph" w:styleId="1848" w:customStyle="1">
    <w:name w:val="Рис"/>
    <w:basedOn w:val="1818"/>
    <w:link w:val="1808"/>
    <w:qFormat/>
    <w:pPr>
      <w:pBdr/>
      <w:spacing/>
      <w:ind/>
    </w:pPr>
    <w:rPr>
      <w:b/>
      <w:i/>
    </w:rPr>
  </w:style>
  <w:style w:type="paragraph" w:styleId="1849">
    <w:name w:val="table of figures"/>
    <w:basedOn w:val="1599"/>
    <w:next w:val="1599"/>
    <w:uiPriority w:val="99"/>
    <w:unhideWhenUsed/>
    <w:qFormat/>
    <w:pPr>
      <w:pBdr/>
      <w:spacing/>
      <w:ind/>
    </w:pPr>
  </w:style>
  <w:style w:type="paragraph" w:styleId="1850" w:customStyle="1">
    <w:name w:val="Формулы"/>
    <w:basedOn w:val="1599"/>
    <w:link w:val="1809"/>
    <w:qFormat/>
    <w:pPr>
      <w:pBdr/>
      <w:spacing w:line="276" w:lineRule="auto"/>
      <w:ind w:firstLine="0"/>
      <w:jc w:val="center"/>
    </w:pPr>
    <w:rPr>
      <w:color w:val="000000"/>
    </w:rPr>
  </w:style>
  <w:style w:type="paragraph" w:styleId="1851">
    <w:name w:val="Body Text 2"/>
    <w:basedOn w:val="1599"/>
    <w:link w:val="1810"/>
    <w:uiPriority w:val="99"/>
    <w:semiHidden/>
    <w:unhideWhenUsed/>
    <w:qFormat/>
    <w:pPr>
      <w:pBdr/>
      <w:spacing w:after="120" w:line="480" w:lineRule="auto"/>
      <w:ind/>
    </w:pPr>
  </w:style>
  <w:style w:type="paragraph" w:styleId="1852" w:customStyle="1">
    <w:name w:val="Сам текст"/>
    <w:basedOn w:val="1599"/>
    <w:link w:val="1813"/>
    <w:qFormat/>
    <w:pPr>
      <w:pBdr/>
      <w:spacing w:line="264" w:lineRule="auto"/>
      <w:ind/>
    </w:pPr>
    <w:rPr>
      <w:rFonts w:eastAsia="Times New Roman"/>
      <w:color w:val="000000"/>
    </w:rPr>
  </w:style>
  <w:style w:type="paragraph" w:styleId="1853" w:customStyle="1">
    <w:name w:val="ГОСТ"/>
    <w:basedOn w:val="1599"/>
    <w:next w:val="1599"/>
    <w:link w:val="1814"/>
    <w:qFormat/>
    <w:pPr>
      <w:pBdr/>
      <w:spacing w:after="200"/>
      <w:ind w:firstLine="708"/>
      <w:contextualSpacing w:val="true"/>
    </w:pPr>
    <w:rPr>
      <w:color w:val="auto"/>
      <w:lang w:eastAsia="en-US"/>
    </w:rPr>
  </w:style>
  <w:style w:type="paragraph" w:styleId="1854" w:customStyle="1">
    <w:name w:val="Содержимое врезки"/>
    <w:basedOn w:val="1599"/>
    <w:qFormat/>
    <w:pPr>
      <w:pBdr/>
      <w:spacing/>
      <w:ind/>
    </w:pPr>
  </w:style>
  <w:style w:type="table" w:styleId="1855">
    <w:name w:val="Table Grid"/>
    <w:basedOn w:val="1610"/>
    <w:uiPriority w:val="5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6" w:customStyle="1">
    <w:name w:val="Сетка таблицы1"/>
    <w:basedOn w:val="1610"/>
    <w:uiPriority w:val="5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7" w:customStyle="1">
    <w:name w:val="Основной текст с отступом 3 Знак"/>
    <w:basedOn w:val="1610"/>
    <w:link w:val="1843"/>
    <w:uiPriority w:val="59"/>
    <w:pPr>
      <w:pBdr/>
      <w:spacing/>
      <w:ind/>
    </w:pPr>
    <w:rPr>
      <w:rFonts w:eastAsiaTheme="minorEastAsia"/>
      <w:sz w:val="28"/>
      <w:lang w:eastAsia="ru-RU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8" w:customStyle="1">
    <w:name w:val="Стиль таблицы1"/>
    <w:link w:val="1801"/>
    <w:uiPriority w:val="99"/>
    <w:pPr>
      <w:pBdr/>
      <w:spacing w:line="360" w:lineRule="auto"/>
      <w:ind/>
    </w:pPr>
    <w:rPr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59" w:customStyle="1">
    <w:name w:val="Сетка таблицы2"/>
    <w:basedOn w:val="1610"/>
    <w:link w:val="1799"/>
    <w:uiPriority w:val="5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0" w:customStyle="1">
    <w:name w:val="Сетка таблицы4"/>
    <w:basedOn w:val="1610"/>
    <w:link w:val="1803"/>
    <w:uiPriority w:val="3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1" w:customStyle="1">
    <w:name w:val="Сетка таблицы11"/>
    <w:basedOn w:val="1610"/>
    <w:uiPriority w:val="5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62" w:customStyle="1">
    <w:name w:val="Заголовок 5 Знак"/>
    <w:basedOn w:val="1610"/>
    <w:link w:val="1604"/>
    <w:uiPriority w:val="3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38C37-AEFA-48FB-A66B-34D5FB5AF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</dc:creator>
  <dc:language>en-US</dc:language>
  <cp:revision>4</cp:revision>
  <dcterms:created xsi:type="dcterms:W3CDTF">2024-01-11T14:19:00Z</dcterms:created>
  <dcterms:modified xsi:type="dcterms:W3CDTF">2024-01-11T14:11:42Z</dcterms:modified>
</cp:coreProperties>
</file>