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ResuReady — Privacy Policy</w:t>
      </w:r>
    </w:p>
    <w:p>
      <w:r>
        <w:rPr>
          <w:i/>
          <w:iCs/>
          <w:color w:val="78716C"/>
          <w:sz w:val="20"/>
          <w:szCs w:val="20"/>
        </w:rPr>
        <w:t xml:space="preserve">Effective Date: May 7, 2026</w:t>
      </w:r>
    </w:p>
    <w:p>
      <w:pPr>
        <w:spacing w:after="120"/>
      </w:pPr>
      <w:r>
        <w:t xml:space="preserve"/>
      </w:r>
    </w:p>
    <w:p>
      <w:pPr>
        <w:spacing w:after="200"/>
      </w:pPr>
      <w:r>
        <w:t xml:space="preserve">This Privacy Policy explains how Team A / TAC 459 ("we," "us," or "our") collects, uses, stores, and shares information submitted through ResuReady. By using ResuReady, you agree to the practices described in this policy. Please read it carefully before submitting any personal information.</w:t>
      </w:r>
    </w:p>
    <w:p>
      <w:pPr>
        <w:pStyle w:val="Heading2"/>
      </w:pPr>
      <w:r>
        <w:t xml:space="preserve">1. Information We Collect</w:t>
      </w:r>
    </w:p>
    <w:p>
      <w:pPr>
        <w:spacing w:after="100"/>
      </w:pPr>
      <w:r>
        <w:t xml:space="preserve">When you use ResuReady, we may collect the following types of information:</w:t>
      </w:r>
    </w:p>
    <w:p>
      <w:pPr>
        <w:pStyle w:val="ListParagraph"/>
        <w:numPr>
          <w:ilvl w:val="0"/>
          <w:numId w:val="2"/>
        </w:numPr>
        <w:spacing w:after="80"/>
      </w:pPr>
      <w:r>
        <w:t xml:space="preserve">Resume files, including all personal and professional information contained within them (such as name, contact details, work history, education, and skills)</w:t>
      </w:r>
    </w:p>
    <w:p>
      <w:pPr>
        <w:pStyle w:val="ListParagraph"/>
        <w:numPr>
          <w:ilvl w:val="0"/>
          <w:numId w:val="2"/>
        </w:numPr>
        <w:spacing w:after="80"/>
      </w:pPr>
      <w:r>
        <w:t xml:space="preserve">Job descriptions you submit alongside your resume</w:t>
      </w:r>
    </w:p>
    <w:p>
      <w:pPr>
        <w:pStyle w:val="ListParagraph"/>
        <w:numPr>
          <w:ilvl w:val="0"/>
          <w:numId w:val="2"/>
        </w:numPr>
        <w:spacing w:after="80"/>
      </w:pPr>
      <w:r>
        <w:t xml:space="preserve">Profile information you provide, including your name, target industry, and years of experience</w:t>
      </w:r>
    </w:p>
    <w:p>
      <w:pPr>
        <w:pStyle w:val="ListParagraph"/>
        <w:numPr>
          <w:ilvl w:val="0"/>
          <w:numId w:val="2"/>
        </w:numPr>
        <w:spacing w:after="80"/>
      </w:pPr>
      <w:r>
        <w:t xml:space="preserve">Feedback preferences and persona selections made within the application</w:t>
      </w:r>
    </w:p>
    <w:p>
      <w:r>
        <w:t xml:space="preserve"/>
      </w:r>
    </w:p>
    <w:p>
      <w:pPr>
        <w:pStyle w:val="Heading2"/>
      </w:pPr>
      <w:r>
        <w:t xml:space="preserve">2. How We Use Your Information</w:t>
      </w:r>
    </w:p>
    <w:p>
      <w:pPr>
        <w:spacing w:after="100"/>
      </w:pPr>
      <w:r>
        <w:t xml:space="preserve">The information you submit may be used for the following purposes:</w:t>
      </w:r>
    </w:p>
    <w:p>
      <w:pPr>
        <w:pStyle w:val="ListParagraph"/>
        <w:numPr>
          <w:ilvl w:val="0"/>
          <w:numId w:val="2"/>
        </w:numPr>
        <w:spacing w:after="80"/>
      </w:pPr>
      <w:r>
        <w:t xml:space="preserve">Academic research conducted as part of TAC 459 coursework at our institution</w:t>
      </w:r>
    </w:p>
    <w:p>
      <w:pPr>
        <w:pStyle w:val="ListParagraph"/>
        <w:numPr>
          <w:ilvl w:val="0"/>
          <w:numId w:val="2"/>
        </w:numPr>
        <w:spacing w:after="80"/>
      </w:pPr>
      <w:r>
        <w:t xml:space="preserve">Training, fine-tuning, and improving AI models developed by Team A</w:t>
      </w:r>
    </w:p>
    <w:p>
      <w:pPr>
        <w:pStyle w:val="ListParagraph"/>
        <w:numPr>
          <w:ilvl w:val="0"/>
          <w:numId w:val="2"/>
        </w:numPr>
        <w:spacing w:after="80"/>
      </w:pPr>
      <w:r>
        <w:t xml:space="preserve">Generating personalized resume feedback through our AI pipeline</w:t>
      </w:r>
    </w:p>
    <w:p>
      <w:pPr>
        <w:pStyle w:val="ListParagraph"/>
        <w:numPr>
          <w:ilvl w:val="0"/>
          <w:numId w:val="2"/>
        </w:numPr>
        <w:spacing w:after="80"/>
      </w:pPr>
      <w:r>
        <w:t xml:space="preserve">Building and maintaining a proprietary resume database that serves as the foundation for our product</w:t>
      </w:r>
    </w:p>
    <w:p>
      <w:pPr>
        <w:pStyle w:val="ListParagraph"/>
        <w:numPr>
          <w:ilvl w:val="0"/>
          <w:numId w:val="2"/>
        </w:numPr>
        <w:spacing w:after="80"/>
      </w:pPr>
      <w:r>
        <w:t xml:space="preserve">Potential sale or licensing of aggregated or anonymized resume data to third parties, including employers, recruiters, or research organizations</w:t>
      </w:r>
    </w:p>
    <w:p>
      <w:r>
        <w:t xml:space="preserve"/>
      </w:r>
    </w:p>
    <w:p>
      <w:pPr>
        <w:pStyle w:val="Heading2"/>
      </w:pPr>
      <w:r>
        <w:t xml:space="preserve">3. Data Sharing and Third Parties</w:t>
      </w:r>
    </w:p>
    <w:p>
      <w:pPr>
        <w:spacing w:after="100"/>
      </w:pPr>
      <w:r>
        <w:t xml:space="preserve">We may share your data in the following circumstances:</w:t>
      </w:r>
    </w:p>
    <w:p>
      <w:pPr>
        <w:pStyle w:val="ListParagraph"/>
        <w:numPr>
          <w:ilvl w:val="0"/>
          <w:numId w:val="2"/>
        </w:numPr>
        <w:spacing w:after="80"/>
      </w:pPr>
      <w:r>
        <w:t xml:space="preserve">With AI model providers (such as Anthropic) solely for the purpose of generating resume feedback</w:t>
      </w:r>
    </w:p>
    <w:p>
      <w:pPr>
        <w:pStyle w:val="ListParagraph"/>
        <w:numPr>
          <w:ilvl w:val="0"/>
          <w:numId w:val="2"/>
        </w:numPr>
        <w:spacing w:after="80"/>
      </w:pPr>
      <w:r>
        <w:t xml:space="preserve">With third parties in aggregated or anonymized form, where individual users cannot reasonably be identified</w:t>
      </w:r>
    </w:p>
    <w:p>
      <w:pPr>
        <w:pStyle w:val="ListParagraph"/>
        <w:numPr>
          <w:ilvl w:val="0"/>
          <w:numId w:val="2"/>
        </w:numPr>
        <w:spacing w:after="80"/>
      </w:pPr>
      <w:r>
        <w:t xml:space="preserve">With academic supervisors or institutional reviewers as part of the TAC 459 course requirements</w:t>
      </w:r>
    </w:p>
    <w:p>
      <w:pPr>
        <w:pStyle w:val="ListParagraph"/>
        <w:numPr>
          <w:ilvl w:val="0"/>
          <w:numId w:val="2"/>
        </w:numPr>
        <w:spacing w:after="80"/>
      </w:pPr>
      <w:r>
        <w:t xml:space="preserve">If required by law, regulation, or legal process</w:t>
      </w:r>
    </w:p>
    <w:p>
      <w:pPr>
        <w:spacing w:after="200" w:before="120"/>
      </w:pPr>
      <w:r>
        <w:t xml:space="preserve">We will not sell individually identifiable resume data to third parties without your explicit consent.</w:t>
      </w:r>
    </w:p>
    <w:p>
      <w:pPr>
        <w:pStyle w:val="Heading2"/>
      </w:pPr>
      <w:r>
        <w:t xml:space="preserve">4. Data Storage and Security</w:t>
      </w:r>
    </w:p>
    <w:p>
      <w:pPr>
        <w:spacing w:after="200"/>
      </w:pPr>
      <w:r>
        <w:t xml:space="preserve">Submitted resumes and associated data are stored on secure servers. We implement reasonable technical and organizational measures to protect your data from unauthorized access, loss, or misuse. However, no system is completely secure, and we cannot guarantee absolute security of your information.</w:t>
      </w:r>
    </w:p>
    <w:p>
      <w:pPr>
        <w:pStyle w:val="Heading2"/>
      </w:pPr>
      <w:r>
        <w:t xml:space="preserve">5. Your Rights and Data Deletion</w:t>
      </w:r>
    </w:p>
    <w:p>
      <w:pPr>
        <w:spacing w:after="200"/>
      </w:pPr>
      <w:r>
        <w:t xml:space="preserve">You have the right to request deletion of your data at any time. To submit a deletion request, contact us at the email address listed at the bottom of this policy. We will process your request within 30 days. Please note that deletion of your data may limit our ability to provide feedback history or personalized features.</w:t>
      </w:r>
    </w:p>
    <w:p>
      <w:pPr>
        <w:pStyle w:val="Heading2"/>
      </w:pPr>
      <w:r>
        <w:t xml:space="preserve">6. Consent</w:t>
      </w:r>
    </w:p>
    <w:p>
      <w:pPr>
        <w:spacing w:after="200"/>
      </w:pPr>
      <w:r>
        <w:t xml:space="preserve">By uploading your resume and submitting information through ResuReady, you explicitly consent to the collection, storage, and use of your data as described in this Privacy Policy, including its potential use for AI model training and commercial data purposes.</w:t>
      </w:r>
    </w:p>
    <w:p>
      <w:pPr>
        <w:pStyle w:val="Heading2"/>
      </w:pPr>
      <w:r>
        <w:t xml:space="preserve">7. Changes to This Policy</w:t>
      </w:r>
    </w:p>
    <w:p>
      <w:pPr>
        <w:spacing w:after="200"/>
      </w:pPr>
      <w:r>
        <w:t xml:space="preserve">We may update this Privacy Policy from time to time. When we do, we will revise the effective date at the top of this document. Continued use of ResuReady after changes are posted constitutes your acceptance of the updated policy.</w:t>
      </w:r>
    </w:p>
    <w:p>
      <w:pPr>
        <w:pStyle w:val="Heading2"/>
      </w:pPr>
      <w:r>
        <w:t xml:space="preserve">8. Contact</w:t>
      </w:r>
    </w:p>
    <w:p>
      <w:pPr>
        <w:spacing w:after="100"/>
      </w:pPr>
      <w:r>
        <w:t xml:space="preserve">For questions, concerns, or data deletion requests, please contact Team A / TAC 459 at:</w:t>
      </w:r>
    </w:p>
    <w:p>
      <w:pPr>
        <w:spacing w:after="80"/>
      </w:pPr>
      <w:r>
        <w:rPr>
          <w:i/>
          <w:iCs/>
          <w:color w:val="78716C"/>
        </w:rPr>
        <w:t xml:space="preserve">[your team email address]</w:t>
      </w:r>
    </w:p>
    <w:p>
      <w:pPr>
        <w:spacing w:after="200"/>
      </w:pPr>
      <w:r>
        <w:t xml:space="preserve"/>
      </w:r>
    </w:p>
    <w:p>
      <w:pPr>
        <w:spacing w:after="120"/>
      </w:pPr>
      <w:r>
        <w:rPr>
          <w:b/>
          <w:bCs/>
        </w:rPr>
        <w:t xml:space="preserve">By using ResuReady, you acknowledge that you have read and understood this Privacy Policy.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917"/>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C1917"/>
      <w:sz w:val="32"/>
      <w:szCs w:val="32"/>
    </w:rPr>
  </w:style>
  <w:style w:type="paragraph" w:styleId="Heading2">
    <w:name w:val="Heading 2"/>
    <w:basedOn w:val="Normal"/>
    <w:next w:val="Normal"/>
    <w:qFormat/>
    <w:pPr>
      <w:spacing w:after="80" w:before="280"/>
      <w:outlineLvl w:val="1"/>
    </w:pPr>
    <w:rPr>
      <w:rFonts w:ascii="Arial" w:cs="Arial" w:eastAsia="Arial" w:hAnsi="Arial"/>
      <w:b/>
      <w:bCs/>
      <w:color w:val="1C191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2026-05-07T08:13:30.010Z</dcterms:created>
  <dcterms:modified xsi:type="dcterms:W3CDTF">2026-05-07T08:13:30.010Z</dcterms:modified>
</cp:coreProperties>
</file>

<file path=docProps/custom.xml><?xml version="1.0" encoding="utf-8"?>
<Properties xmlns="http://schemas.openxmlformats.org/officeDocument/2006/custom-properties" xmlns:vt="http://schemas.openxmlformats.org/officeDocument/2006/docPropsVTypes"/>
</file>